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3305" w14:textId="77777777" w:rsidR="00877A95" w:rsidRDefault="00877A95" w:rsidP="00B9694B">
      <w:pPr>
        <w:rPr>
          <w:rFonts w:ascii="Trebuchet MS" w:eastAsia="Times New Roman" w:hAnsi="Trebuchet MS" w:cs="Arial"/>
          <w:b/>
          <w:color w:val="000000"/>
          <w:sz w:val="20"/>
        </w:rPr>
      </w:pPr>
    </w:p>
    <w:p w14:paraId="5675C84B" w14:textId="6E828BB9" w:rsidR="00B9694B" w:rsidRPr="0025366F" w:rsidRDefault="00B9694B" w:rsidP="00B9694B">
      <w:pPr>
        <w:rPr>
          <w:rFonts w:ascii="Trebuchet MS" w:eastAsia="Times New Roman" w:hAnsi="Trebuchet MS" w:cs="Arial"/>
          <w:color w:val="000000"/>
          <w:sz w:val="20"/>
        </w:rPr>
      </w:pPr>
      <w:r w:rsidRPr="0025366F">
        <w:rPr>
          <w:rFonts w:ascii="Trebuchet MS" w:eastAsia="Times New Roman" w:hAnsi="Trebuchet MS" w:cs="Arial"/>
          <w:b/>
          <w:color w:val="000000"/>
          <w:sz w:val="20"/>
        </w:rPr>
        <w:t>Last reviewed:</w:t>
      </w:r>
      <w:r w:rsidRPr="0025366F">
        <w:rPr>
          <w:rFonts w:ascii="Trebuchet MS" w:eastAsia="Times New Roman" w:hAnsi="Trebuchet MS" w:cs="Arial"/>
          <w:color w:val="000000"/>
          <w:sz w:val="20"/>
        </w:rPr>
        <w:t xml:space="preserve"> </w:t>
      </w:r>
      <w:r w:rsidR="004F086A" w:rsidRPr="0025366F">
        <w:rPr>
          <w:rFonts w:ascii="Trebuchet MS" w:eastAsia="Times New Roman" w:hAnsi="Trebuchet MS" w:cs="Arial"/>
          <w:color w:val="000000"/>
          <w:sz w:val="20"/>
        </w:rPr>
        <w:t>November 202</w:t>
      </w:r>
      <w:r w:rsidR="00877A95">
        <w:rPr>
          <w:rFonts w:ascii="Trebuchet MS" w:eastAsia="Times New Roman" w:hAnsi="Trebuchet MS" w:cs="Arial"/>
          <w:color w:val="000000"/>
          <w:sz w:val="20"/>
        </w:rPr>
        <w:t>3</w:t>
      </w:r>
    </w:p>
    <w:p w14:paraId="7F91D7F5" w14:textId="77777777" w:rsidR="00B9694B" w:rsidRPr="0025366F" w:rsidRDefault="00B9694B" w:rsidP="00B9694B">
      <w:pPr>
        <w:rPr>
          <w:rFonts w:ascii="Trebuchet MS" w:eastAsia="Times New Roman" w:hAnsi="Trebuchet MS" w:cs="Arial"/>
          <w:color w:val="000000"/>
          <w:sz w:val="20"/>
        </w:rPr>
      </w:pPr>
      <w:r w:rsidRPr="0025366F">
        <w:rPr>
          <w:rFonts w:ascii="Trebuchet MS" w:eastAsia="Times New Roman" w:hAnsi="Trebuchet MS" w:cs="Arial"/>
          <w:b/>
          <w:color w:val="000000"/>
          <w:sz w:val="20"/>
        </w:rPr>
        <w:t>To be reviewed:</w:t>
      </w:r>
      <w:r w:rsidRPr="0025366F">
        <w:rPr>
          <w:rFonts w:ascii="Trebuchet MS" w:eastAsia="Times New Roman" w:hAnsi="Trebuchet MS" w:cs="Arial"/>
          <w:color w:val="000000"/>
          <w:sz w:val="20"/>
        </w:rPr>
        <w:t xml:space="preserve"> </w:t>
      </w:r>
      <w:r w:rsidR="002720E4" w:rsidRPr="0025366F">
        <w:rPr>
          <w:rFonts w:ascii="Trebuchet MS" w:eastAsia="Times New Roman" w:hAnsi="Trebuchet MS" w:cs="Arial"/>
          <w:color w:val="000000"/>
          <w:sz w:val="20"/>
        </w:rPr>
        <w:t>Tri-annually</w:t>
      </w:r>
    </w:p>
    <w:p w14:paraId="1916D5BB" w14:textId="77777777" w:rsidR="00B9694B" w:rsidRPr="0025366F" w:rsidRDefault="00B9694B" w:rsidP="00B9694B">
      <w:pPr>
        <w:rPr>
          <w:rFonts w:ascii="Trebuchet MS" w:eastAsia="Times New Roman" w:hAnsi="Trebuchet MS"/>
          <w:sz w:val="20"/>
        </w:rPr>
      </w:pPr>
      <w:r w:rsidRPr="0025366F">
        <w:rPr>
          <w:rFonts w:ascii="Trebuchet MS" w:eastAsia="Times New Roman" w:hAnsi="Trebuchet MS"/>
          <w:b/>
          <w:sz w:val="20"/>
        </w:rPr>
        <w:t xml:space="preserve">Written by: </w:t>
      </w:r>
      <w:r w:rsidR="004F086A" w:rsidRPr="0025366F">
        <w:rPr>
          <w:rFonts w:ascii="Trebuchet MS" w:eastAsia="Times New Roman" w:hAnsi="Trebuchet MS"/>
          <w:sz w:val="20"/>
        </w:rPr>
        <w:t>J Matthews</w:t>
      </w:r>
    </w:p>
    <w:p w14:paraId="1C122700" w14:textId="1C784D92" w:rsidR="00164855" w:rsidRPr="0025366F" w:rsidRDefault="00164855" w:rsidP="00164855">
      <w:pPr>
        <w:rPr>
          <w:rStyle w:val="apple-style-span"/>
          <w:rFonts w:ascii="Trebuchet MS" w:hAnsi="Trebuchet MS" w:cs="Arial"/>
          <w:color w:val="333333"/>
          <w:sz w:val="20"/>
        </w:rPr>
      </w:pPr>
      <w:r w:rsidRPr="0025366F">
        <w:rPr>
          <w:rFonts w:ascii="Trebuchet MS" w:hAnsi="Trebuchet MS"/>
          <w:b/>
          <w:sz w:val="20"/>
        </w:rPr>
        <w:t>Ratified by the Governors</w:t>
      </w:r>
      <w:r w:rsidRPr="0025366F">
        <w:rPr>
          <w:rFonts w:ascii="Trebuchet MS" w:hAnsi="Trebuchet MS"/>
          <w:sz w:val="20"/>
        </w:rPr>
        <w:t xml:space="preserve">: </w:t>
      </w:r>
      <w:r w:rsidR="00877A95">
        <w:rPr>
          <w:rFonts w:ascii="Trebuchet MS" w:hAnsi="Trebuchet MS"/>
          <w:sz w:val="20"/>
        </w:rPr>
        <w:t>To be ratified at November meeting</w:t>
      </w:r>
      <w:r w:rsidR="004F086A" w:rsidRPr="0025366F">
        <w:rPr>
          <w:rFonts w:ascii="Trebuchet MS" w:hAnsi="Trebuchet MS"/>
          <w:sz w:val="20"/>
        </w:rPr>
        <w:t xml:space="preserve"> </w:t>
      </w:r>
      <w:proofErr w:type="gramStart"/>
      <w:r w:rsidR="004F086A" w:rsidRPr="0025366F">
        <w:rPr>
          <w:rFonts w:ascii="Trebuchet MS" w:hAnsi="Trebuchet MS"/>
          <w:sz w:val="20"/>
        </w:rPr>
        <w:t>202</w:t>
      </w:r>
      <w:r w:rsidR="00877A95">
        <w:rPr>
          <w:rFonts w:ascii="Trebuchet MS" w:hAnsi="Trebuchet MS"/>
          <w:sz w:val="20"/>
        </w:rPr>
        <w:t>3</w:t>
      </w:r>
      <w:proofErr w:type="gramEnd"/>
    </w:p>
    <w:p w14:paraId="7F6EEA16" w14:textId="77777777" w:rsidR="00164855" w:rsidRPr="0025366F" w:rsidRDefault="00164855" w:rsidP="00B9694B">
      <w:pPr>
        <w:rPr>
          <w:rFonts w:ascii="Trebuchet MS" w:eastAsia="Times New Roman" w:hAnsi="Trebuchet MS" w:cs="Arial"/>
          <w:color w:val="000000"/>
          <w:sz w:val="20"/>
        </w:rPr>
      </w:pPr>
    </w:p>
    <w:p w14:paraId="501C2024" w14:textId="77777777" w:rsidR="00877A95" w:rsidRDefault="00877A95" w:rsidP="003C673E">
      <w:pPr>
        <w:spacing w:after="200"/>
        <w:rPr>
          <w:rFonts w:ascii="Trebuchet MS" w:hAnsi="Trebuchet MS"/>
          <w:b/>
          <w:bCs/>
          <w:sz w:val="20"/>
        </w:rPr>
      </w:pPr>
    </w:p>
    <w:p w14:paraId="61C969CA" w14:textId="5DACFABD" w:rsidR="003C673E" w:rsidRPr="0025366F" w:rsidRDefault="003C673E" w:rsidP="003C673E">
      <w:pPr>
        <w:spacing w:after="200"/>
        <w:rPr>
          <w:rFonts w:ascii="Trebuchet MS" w:hAnsi="Trebuchet MS"/>
          <w:sz w:val="20"/>
        </w:rPr>
      </w:pPr>
      <w:r w:rsidRPr="0025366F">
        <w:rPr>
          <w:rFonts w:ascii="Trebuchet MS" w:hAnsi="Trebuchet MS"/>
          <w:b/>
          <w:bCs/>
          <w:sz w:val="20"/>
        </w:rPr>
        <w:t xml:space="preserve">Vision Statement: </w:t>
      </w:r>
    </w:p>
    <w:p w14:paraId="06EC5349" w14:textId="77777777" w:rsidR="003C673E" w:rsidRPr="0025366F" w:rsidRDefault="003C673E" w:rsidP="003C673E">
      <w:pPr>
        <w:spacing w:after="200"/>
        <w:rPr>
          <w:rFonts w:ascii="Trebuchet MS" w:hAnsi="Trebuchet MS"/>
          <w:sz w:val="20"/>
        </w:rPr>
      </w:pPr>
      <w:r w:rsidRPr="0025366F">
        <w:rPr>
          <w:rFonts w:ascii="Trebuchet MS" w:hAnsi="Trebuchet MS"/>
          <w:sz w:val="20"/>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3343D663" w14:textId="77777777" w:rsidR="003C673E" w:rsidRPr="0025366F" w:rsidRDefault="003C673E" w:rsidP="003C673E">
      <w:pPr>
        <w:spacing w:after="200"/>
        <w:ind w:firstLine="720"/>
        <w:rPr>
          <w:rFonts w:ascii="Trebuchet MS" w:hAnsi="Trebuchet MS"/>
          <w:sz w:val="20"/>
        </w:rPr>
      </w:pPr>
      <w:r w:rsidRPr="0025366F">
        <w:rPr>
          <w:rFonts w:ascii="Trebuchet MS" w:hAnsi="Trebuchet MS"/>
          <w:sz w:val="20"/>
        </w:rPr>
        <w:t xml:space="preserve">(a) He or she has a physical or mental impairment, and </w:t>
      </w:r>
    </w:p>
    <w:p w14:paraId="4C8456A7" w14:textId="77777777" w:rsidR="003C673E" w:rsidRPr="0025366F" w:rsidRDefault="003C673E" w:rsidP="003C673E">
      <w:pPr>
        <w:spacing w:after="200"/>
        <w:ind w:left="720"/>
        <w:rPr>
          <w:rFonts w:ascii="Trebuchet MS" w:hAnsi="Trebuchet MS"/>
          <w:sz w:val="20"/>
        </w:rPr>
      </w:pPr>
      <w:r w:rsidRPr="0025366F">
        <w:rPr>
          <w:rFonts w:ascii="Trebuchet MS" w:hAnsi="Trebuchet MS"/>
          <w:sz w:val="20"/>
        </w:rPr>
        <w:t xml:space="preserve">(b) The impairment has a substantial and long-term adverse effect on his or her ability to carry out normal day-to-day activities. </w:t>
      </w:r>
    </w:p>
    <w:p w14:paraId="0BFD1179" w14:textId="77777777" w:rsidR="003C673E" w:rsidRPr="0025366F" w:rsidRDefault="003C673E" w:rsidP="003C673E">
      <w:pPr>
        <w:spacing w:after="200"/>
        <w:rPr>
          <w:rFonts w:ascii="Trebuchet MS" w:hAnsi="Trebuchet MS"/>
          <w:sz w:val="20"/>
        </w:rPr>
      </w:pPr>
      <w:r w:rsidRPr="0025366F">
        <w:rPr>
          <w:rFonts w:ascii="Trebuchet MS" w:hAnsi="Trebuchet MS"/>
          <w:sz w:val="20"/>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and will be monitored at Horton Grange Primary School by the head teacher and evaluated by the Governing Body. </w:t>
      </w:r>
    </w:p>
    <w:p w14:paraId="06940968" w14:textId="77777777" w:rsidR="003C673E" w:rsidRPr="0025366F" w:rsidRDefault="003C673E" w:rsidP="003C673E">
      <w:pPr>
        <w:rPr>
          <w:rFonts w:ascii="Trebuchet MS" w:hAnsi="Trebuchet MS"/>
          <w:sz w:val="20"/>
        </w:rPr>
      </w:pPr>
      <w:r w:rsidRPr="0025366F">
        <w:rPr>
          <w:rFonts w:ascii="Trebuchet MS" w:hAnsi="Trebuchet MS"/>
          <w:sz w:val="20"/>
        </w:rPr>
        <w:t>At Horton Grange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783981F7"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p>
    <w:p w14:paraId="513BE0DB"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p>
    <w:p w14:paraId="012E22C8" w14:textId="77777777" w:rsidR="00F50E3C" w:rsidRPr="0025366F" w:rsidRDefault="00F50E3C" w:rsidP="003C673E">
      <w:pPr>
        <w:pStyle w:val="Heading4"/>
        <w:rPr>
          <w:rFonts w:ascii="Trebuchet MS" w:hAnsi="Trebuchet MS"/>
          <w:sz w:val="20"/>
        </w:rPr>
      </w:pPr>
      <w:r w:rsidRPr="0025366F">
        <w:rPr>
          <w:rFonts w:ascii="Trebuchet MS" w:hAnsi="Trebuchet MS"/>
          <w:sz w:val="20"/>
        </w:rPr>
        <w:t>Aims</w:t>
      </w:r>
    </w:p>
    <w:p w14:paraId="61F8F160"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 xml:space="preserve">Our aims are to: </w:t>
      </w:r>
    </w:p>
    <w:p w14:paraId="2650DBDA" w14:textId="77777777"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Ensure that our curriculum is broad, balanced and accessible to all pupils;</w:t>
      </w:r>
    </w:p>
    <w:p w14:paraId="070EEF53" w14:textId="77777777"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Ensure that all pupils feel valued, included and have equality of opportunity;</w:t>
      </w:r>
    </w:p>
    <w:p w14:paraId="62FFEE4F" w14:textId="77777777"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 xml:space="preserve">Ensure that the school is fully accessible; </w:t>
      </w:r>
    </w:p>
    <w:p w14:paraId="0F663E85" w14:textId="55169F85"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Fulfil</w:t>
      </w:r>
      <w:r w:rsidR="00D600D6" w:rsidRPr="0025366F">
        <w:rPr>
          <w:rFonts w:ascii="Trebuchet MS" w:eastAsia="Times New Roman" w:hAnsi="Trebuchet MS"/>
          <w:sz w:val="20"/>
          <w:lang w:val="en-US"/>
        </w:rPr>
        <w:t>l</w:t>
      </w:r>
      <w:r w:rsidRPr="0025366F">
        <w:rPr>
          <w:rFonts w:ascii="Trebuchet MS" w:eastAsia="Times New Roman" w:hAnsi="Trebuchet MS"/>
          <w:sz w:val="20"/>
          <w:lang w:val="en-US"/>
        </w:rPr>
        <w:t xml:space="preserve"> our obligations under The Special Educational Needs and Disability Act 2001</w:t>
      </w:r>
      <w:r w:rsidR="00877A95">
        <w:rPr>
          <w:rFonts w:ascii="Trebuchet MS" w:eastAsia="Times New Roman" w:hAnsi="Trebuchet MS"/>
          <w:sz w:val="20"/>
          <w:lang w:val="en-US"/>
        </w:rPr>
        <w:t xml:space="preserve"> and </w:t>
      </w:r>
      <w:r w:rsidR="00877A95" w:rsidRPr="0025366F">
        <w:rPr>
          <w:rFonts w:ascii="Trebuchet MS" w:eastAsia="Times New Roman" w:hAnsi="Trebuchet MS"/>
          <w:sz w:val="20"/>
          <w:lang w:val="en-US"/>
        </w:rPr>
        <w:t>Special Educational Needs and Disability</w:t>
      </w:r>
      <w:r w:rsidR="00877A95">
        <w:rPr>
          <w:rFonts w:ascii="Trebuchet MS" w:eastAsia="Times New Roman" w:hAnsi="Trebuchet MS"/>
          <w:sz w:val="20"/>
          <w:lang w:val="en-US"/>
        </w:rPr>
        <w:t xml:space="preserve"> Code of Practice: 0 – 25 years January 2015</w:t>
      </w:r>
      <w:r w:rsidRPr="0025366F">
        <w:rPr>
          <w:rFonts w:ascii="Trebuchet MS" w:eastAsia="Times New Roman" w:hAnsi="Trebuchet MS"/>
          <w:sz w:val="20"/>
          <w:lang w:val="en-US"/>
        </w:rPr>
        <w:t>.</w:t>
      </w:r>
    </w:p>
    <w:p w14:paraId="6079246B"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p>
    <w:p w14:paraId="22770E3D" w14:textId="77777777" w:rsidR="00F50E3C" w:rsidRPr="0025366F" w:rsidRDefault="00F50E3C" w:rsidP="003C673E">
      <w:pPr>
        <w:pStyle w:val="Heading5"/>
        <w:ind w:firstLine="330"/>
        <w:jc w:val="both"/>
        <w:rPr>
          <w:rFonts w:ascii="Trebuchet MS" w:hAnsi="Trebuchet MS"/>
          <w:sz w:val="20"/>
        </w:rPr>
      </w:pPr>
      <w:r w:rsidRPr="0025366F">
        <w:rPr>
          <w:rFonts w:ascii="Trebuchet MS" w:hAnsi="Trebuchet MS"/>
          <w:sz w:val="20"/>
        </w:rPr>
        <w:t>Consultation</w:t>
      </w:r>
    </w:p>
    <w:p w14:paraId="4C6A0D2E" w14:textId="77777777" w:rsidR="00F50E3C" w:rsidRPr="0025366F" w:rsidRDefault="00F50E3C" w:rsidP="003C673E">
      <w:pPr>
        <w:pStyle w:val="Heading5"/>
        <w:ind w:left="0"/>
        <w:jc w:val="both"/>
        <w:rPr>
          <w:rFonts w:ascii="Trebuchet MS" w:hAnsi="Trebuchet MS"/>
          <w:b w:val="0"/>
          <w:sz w:val="20"/>
        </w:rPr>
      </w:pPr>
      <w:r w:rsidRPr="0025366F">
        <w:rPr>
          <w:rFonts w:ascii="Trebuchet MS" w:hAnsi="Trebuchet MS"/>
          <w:b w:val="0"/>
          <w:sz w:val="20"/>
        </w:rPr>
        <w:t>This plan takes account of the views of:</w:t>
      </w:r>
    </w:p>
    <w:p w14:paraId="1B888171" w14:textId="77777777" w:rsidR="00F50E3C" w:rsidRPr="0025366F" w:rsidRDefault="00F50E3C" w:rsidP="003C673E">
      <w:pPr>
        <w:pStyle w:val="Heading5"/>
        <w:numPr>
          <w:ilvl w:val="0"/>
          <w:numId w:val="33"/>
        </w:numPr>
        <w:jc w:val="both"/>
        <w:rPr>
          <w:rFonts w:ascii="Trebuchet MS" w:hAnsi="Trebuchet MS"/>
          <w:b w:val="0"/>
          <w:sz w:val="20"/>
        </w:rPr>
      </w:pPr>
      <w:r w:rsidRPr="0025366F">
        <w:rPr>
          <w:rFonts w:ascii="Trebuchet MS" w:hAnsi="Trebuchet MS"/>
          <w:b w:val="0"/>
          <w:sz w:val="20"/>
        </w:rPr>
        <w:t>Pupils;</w:t>
      </w:r>
    </w:p>
    <w:p w14:paraId="5EDA9CD2" w14:textId="77777777" w:rsidR="00F50E3C" w:rsidRPr="0025366F" w:rsidRDefault="00F50E3C" w:rsidP="003C673E">
      <w:pPr>
        <w:numPr>
          <w:ilvl w:val="0"/>
          <w:numId w:val="33"/>
        </w:numPr>
        <w:rPr>
          <w:rFonts w:ascii="Trebuchet MS" w:hAnsi="Trebuchet MS"/>
          <w:sz w:val="20"/>
        </w:rPr>
      </w:pPr>
      <w:r w:rsidRPr="0025366F">
        <w:rPr>
          <w:rFonts w:ascii="Trebuchet MS" w:hAnsi="Trebuchet MS"/>
          <w:sz w:val="20"/>
        </w:rPr>
        <w:t>Governors;</w:t>
      </w:r>
    </w:p>
    <w:p w14:paraId="03BF1D27" w14:textId="77777777" w:rsidR="00F50E3C" w:rsidRPr="0025366F" w:rsidRDefault="00F50E3C" w:rsidP="003C673E">
      <w:pPr>
        <w:numPr>
          <w:ilvl w:val="0"/>
          <w:numId w:val="33"/>
        </w:numPr>
        <w:rPr>
          <w:rFonts w:ascii="Trebuchet MS" w:hAnsi="Trebuchet MS"/>
          <w:sz w:val="20"/>
        </w:rPr>
      </w:pPr>
      <w:r w:rsidRPr="0025366F">
        <w:rPr>
          <w:rFonts w:ascii="Trebuchet MS" w:hAnsi="Trebuchet MS"/>
          <w:sz w:val="20"/>
        </w:rPr>
        <w:t>Staff;</w:t>
      </w:r>
    </w:p>
    <w:p w14:paraId="55CE141E" w14:textId="77777777" w:rsidR="00F50E3C" w:rsidRPr="0025366F" w:rsidRDefault="00F50E3C" w:rsidP="003C673E">
      <w:pPr>
        <w:numPr>
          <w:ilvl w:val="0"/>
          <w:numId w:val="33"/>
        </w:numPr>
        <w:rPr>
          <w:rFonts w:ascii="Trebuchet MS" w:hAnsi="Trebuchet MS"/>
          <w:sz w:val="20"/>
        </w:rPr>
      </w:pPr>
      <w:r w:rsidRPr="0025366F">
        <w:rPr>
          <w:rFonts w:ascii="Trebuchet MS" w:hAnsi="Trebuchet MS"/>
          <w:sz w:val="20"/>
        </w:rPr>
        <w:t>School Site Consultant;</w:t>
      </w:r>
    </w:p>
    <w:p w14:paraId="5DE6B084" w14:textId="77777777" w:rsidR="00F50E3C" w:rsidRPr="0025366F" w:rsidRDefault="00F50E3C" w:rsidP="003C673E">
      <w:pPr>
        <w:pStyle w:val="Heading5"/>
        <w:numPr>
          <w:ilvl w:val="0"/>
          <w:numId w:val="33"/>
        </w:numPr>
        <w:jc w:val="both"/>
        <w:rPr>
          <w:rFonts w:ascii="Trebuchet MS" w:hAnsi="Trebuchet MS"/>
          <w:b w:val="0"/>
          <w:color w:val="000000"/>
          <w:sz w:val="20"/>
        </w:rPr>
      </w:pPr>
      <w:r w:rsidRPr="0025366F">
        <w:rPr>
          <w:rFonts w:ascii="Trebuchet MS" w:hAnsi="Trebuchet MS"/>
          <w:b w:val="0"/>
          <w:sz w:val="20"/>
        </w:rPr>
        <w:t>The parents of pupils</w:t>
      </w:r>
      <w:r w:rsidR="007950F0" w:rsidRPr="0025366F">
        <w:rPr>
          <w:rFonts w:ascii="Trebuchet MS" w:hAnsi="Trebuchet MS"/>
          <w:b w:val="0"/>
          <w:sz w:val="20"/>
        </w:rPr>
        <w:t xml:space="preserve"> with physical needs</w:t>
      </w:r>
      <w:r w:rsidRPr="0025366F">
        <w:rPr>
          <w:rFonts w:ascii="Trebuchet MS" w:hAnsi="Trebuchet MS"/>
          <w:b w:val="0"/>
          <w:sz w:val="20"/>
        </w:rPr>
        <w:t>;</w:t>
      </w:r>
    </w:p>
    <w:p w14:paraId="760EAE30" w14:textId="77777777" w:rsidR="00F50E3C" w:rsidRPr="0025366F" w:rsidRDefault="00F50E3C" w:rsidP="003C673E">
      <w:pPr>
        <w:pStyle w:val="Heading5"/>
        <w:numPr>
          <w:ilvl w:val="0"/>
          <w:numId w:val="33"/>
        </w:numPr>
        <w:jc w:val="both"/>
        <w:rPr>
          <w:rFonts w:ascii="Trebuchet MS" w:hAnsi="Trebuchet MS"/>
          <w:color w:val="000000"/>
          <w:sz w:val="20"/>
        </w:rPr>
      </w:pPr>
      <w:r w:rsidRPr="0025366F">
        <w:rPr>
          <w:rFonts w:ascii="Trebuchet MS" w:hAnsi="Trebuchet MS"/>
          <w:b w:val="0"/>
          <w:color w:val="000000"/>
          <w:sz w:val="20"/>
        </w:rPr>
        <w:t>The Local Authority</w:t>
      </w:r>
      <w:r w:rsidR="00535309" w:rsidRPr="0025366F">
        <w:rPr>
          <w:rFonts w:ascii="Trebuchet MS" w:hAnsi="Trebuchet MS"/>
          <w:b w:val="0"/>
          <w:color w:val="000000"/>
          <w:sz w:val="20"/>
        </w:rPr>
        <w:t xml:space="preserve"> where applicable</w:t>
      </w:r>
      <w:r w:rsidRPr="0025366F">
        <w:rPr>
          <w:rFonts w:ascii="Trebuchet MS" w:hAnsi="Trebuchet MS"/>
          <w:b w:val="0"/>
          <w:color w:val="000000"/>
          <w:sz w:val="20"/>
        </w:rPr>
        <w:t>.</w:t>
      </w:r>
    </w:p>
    <w:p w14:paraId="2C3D5968" w14:textId="77777777" w:rsidR="00F50E3C" w:rsidRPr="0025366F" w:rsidRDefault="00F50E3C" w:rsidP="003C673E">
      <w:pPr>
        <w:pStyle w:val="Heading4"/>
        <w:rPr>
          <w:rFonts w:ascii="Trebuchet MS" w:hAnsi="Trebuchet MS"/>
          <w:b w:val="0"/>
          <w:color w:val="000000"/>
          <w:sz w:val="20"/>
        </w:rPr>
      </w:pPr>
    </w:p>
    <w:p w14:paraId="489BA8E6" w14:textId="77777777" w:rsidR="00F50E3C" w:rsidRPr="0025366F" w:rsidRDefault="00984B3F" w:rsidP="003C673E">
      <w:pPr>
        <w:pStyle w:val="Heading4"/>
        <w:rPr>
          <w:rFonts w:ascii="Trebuchet MS" w:hAnsi="Trebuchet MS"/>
          <w:sz w:val="20"/>
        </w:rPr>
      </w:pPr>
      <w:r w:rsidRPr="0025366F">
        <w:rPr>
          <w:rFonts w:ascii="Trebuchet MS" w:hAnsi="Trebuchet MS"/>
          <w:sz w:val="20"/>
        </w:rPr>
        <w:t xml:space="preserve">Key Objectives </w:t>
      </w:r>
    </w:p>
    <w:p w14:paraId="16AB4949" w14:textId="77777777" w:rsidR="00F50E3C" w:rsidRPr="0025366F" w:rsidRDefault="00984B3F"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 xml:space="preserve">Our Key Objectives </w:t>
      </w:r>
      <w:r w:rsidR="00F50E3C" w:rsidRPr="0025366F">
        <w:rPr>
          <w:rFonts w:ascii="Trebuchet MS" w:eastAsia="Times New Roman" w:hAnsi="Trebuchet MS"/>
          <w:sz w:val="20"/>
          <w:lang w:val="en-US"/>
        </w:rPr>
        <w:t xml:space="preserve">are to: </w:t>
      </w:r>
    </w:p>
    <w:p w14:paraId="4427452B"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Extend access to the</w:t>
      </w:r>
      <w:r w:rsidR="00E45BE0" w:rsidRPr="0025366F">
        <w:rPr>
          <w:rFonts w:ascii="Trebuchet MS" w:eastAsia="Times New Roman" w:hAnsi="Trebuchet MS"/>
          <w:sz w:val="20"/>
          <w:lang w:val="en-US"/>
        </w:rPr>
        <w:t xml:space="preserve"> curriculum for pupils with SEN</w:t>
      </w:r>
      <w:r w:rsidR="00A86AB7" w:rsidRPr="0025366F">
        <w:rPr>
          <w:rFonts w:ascii="Trebuchet MS" w:eastAsia="Times New Roman" w:hAnsi="Trebuchet MS"/>
          <w:sz w:val="20"/>
          <w:lang w:val="en-US"/>
        </w:rPr>
        <w:t>D</w:t>
      </w:r>
      <w:r w:rsidR="00E45BE0" w:rsidRPr="0025366F">
        <w:rPr>
          <w:rFonts w:ascii="Trebuchet MS" w:eastAsia="Times New Roman" w:hAnsi="Trebuchet MS"/>
          <w:sz w:val="20"/>
          <w:lang w:val="en-US"/>
        </w:rPr>
        <w:t xml:space="preserve"> where appropriate;</w:t>
      </w:r>
    </w:p>
    <w:p w14:paraId="31955FAF"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Monitor progress in improving inclusion;</w:t>
      </w:r>
    </w:p>
    <w:p w14:paraId="4A8486FA" w14:textId="77777777" w:rsidR="004F086A"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Implement a well-constructed accessibility p</w:t>
      </w:r>
      <w:r w:rsidR="003C673E" w:rsidRPr="0025366F">
        <w:rPr>
          <w:rFonts w:ascii="Trebuchet MS" w:eastAsia="Times New Roman" w:hAnsi="Trebuchet MS"/>
          <w:sz w:val="20"/>
          <w:lang w:val="en-US"/>
        </w:rPr>
        <w:t xml:space="preserve">lan that responds to individual </w:t>
      </w:r>
      <w:r w:rsidRPr="0025366F">
        <w:rPr>
          <w:rFonts w:ascii="Trebuchet MS" w:eastAsia="Times New Roman" w:hAnsi="Trebuchet MS"/>
          <w:sz w:val="20"/>
          <w:lang w:val="en-US"/>
        </w:rPr>
        <w:t>pupil</w:t>
      </w:r>
    </w:p>
    <w:p w14:paraId="593B0CD2" w14:textId="77777777" w:rsidR="00F50E3C" w:rsidRPr="0025366F" w:rsidRDefault="00F50E3C" w:rsidP="004F0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rebuchet MS" w:eastAsia="Times New Roman" w:hAnsi="Trebuchet MS"/>
          <w:sz w:val="20"/>
          <w:lang w:val="en-US"/>
        </w:rPr>
      </w:pPr>
      <w:r w:rsidRPr="0025366F">
        <w:rPr>
          <w:rFonts w:ascii="Trebuchet MS" w:eastAsia="Times New Roman" w:hAnsi="Trebuchet MS"/>
          <w:sz w:val="20"/>
          <w:lang w:val="en-US"/>
        </w:rPr>
        <w:t>need</w:t>
      </w:r>
      <w:r w:rsidR="00984B3F" w:rsidRPr="0025366F">
        <w:rPr>
          <w:rFonts w:ascii="Trebuchet MS" w:eastAsia="Times New Roman" w:hAnsi="Trebuchet MS"/>
          <w:sz w:val="20"/>
          <w:lang w:val="en-US"/>
        </w:rPr>
        <w:t>s</w:t>
      </w:r>
      <w:r w:rsidRPr="0025366F">
        <w:rPr>
          <w:rFonts w:ascii="Trebuchet MS" w:eastAsia="Times New Roman" w:hAnsi="Trebuchet MS"/>
          <w:sz w:val="20"/>
          <w:lang w:val="en-US"/>
        </w:rPr>
        <w:t xml:space="preserve"> and proactively plans for the future taking into account value for </w:t>
      </w:r>
      <w:proofErr w:type="gramStart"/>
      <w:r w:rsidRPr="0025366F">
        <w:rPr>
          <w:rFonts w:ascii="Trebuchet MS" w:eastAsia="Times New Roman" w:hAnsi="Trebuchet MS"/>
          <w:sz w:val="20"/>
          <w:lang w:val="en-US"/>
        </w:rPr>
        <w:t>money;</w:t>
      </w:r>
      <w:proofErr w:type="gramEnd"/>
    </w:p>
    <w:p w14:paraId="4967B2A0"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Improve physical access to school;</w:t>
      </w:r>
    </w:p>
    <w:p w14:paraId="2A3C71E7"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lastRenderedPageBreak/>
        <w:t>Ensure that written information from the school is accessible to all.</w:t>
      </w:r>
    </w:p>
    <w:p w14:paraId="6BEA7339" w14:textId="77777777" w:rsidR="00F50E3C" w:rsidRPr="0025366F" w:rsidRDefault="00F50E3C" w:rsidP="003C673E">
      <w:pPr>
        <w:pStyle w:val="Heading5"/>
        <w:ind w:left="0"/>
        <w:jc w:val="both"/>
        <w:rPr>
          <w:rFonts w:ascii="Trebuchet MS" w:hAnsi="Trebuchet MS"/>
          <w:sz w:val="20"/>
        </w:rPr>
      </w:pPr>
    </w:p>
    <w:p w14:paraId="1C53366A" w14:textId="77777777" w:rsidR="00F50E3C" w:rsidRPr="0025366F" w:rsidRDefault="00984B3F" w:rsidP="003C673E">
      <w:pPr>
        <w:pStyle w:val="Heading2"/>
        <w:jc w:val="both"/>
        <w:rPr>
          <w:rFonts w:ascii="Trebuchet MS" w:hAnsi="Trebuchet MS"/>
          <w:sz w:val="20"/>
        </w:rPr>
      </w:pPr>
      <w:r w:rsidRPr="0025366F">
        <w:rPr>
          <w:rFonts w:ascii="Trebuchet MS" w:hAnsi="Trebuchet MS"/>
          <w:sz w:val="20"/>
        </w:rPr>
        <w:t>Pupil data</w:t>
      </w:r>
      <w:r w:rsidR="00F50E3C" w:rsidRPr="0025366F">
        <w:rPr>
          <w:rFonts w:ascii="Trebuchet MS" w:hAnsi="Trebuchet MS"/>
          <w:i/>
          <w:sz w:val="20"/>
          <w:lang w:val="en-US"/>
        </w:rPr>
        <w:t xml:space="preserve"> </w:t>
      </w:r>
    </w:p>
    <w:p w14:paraId="3F5B38C8" w14:textId="5FF2950B" w:rsidR="00F50E3C" w:rsidRPr="0025366F" w:rsidRDefault="00F50E3C" w:rsidP="003C673E">
      <w:pPr>
        <w:pStyle w:val="BodyText3"/>
        <w:jc w:val="both"/>
        <w:rPr>
          <w:rFonts w:ascii="Trebuchet MS" w:hAnsi="Trebuchet MS"/>
          <w:color w:val="auto"/>
          <w:sz w:val="20"/>
        </w:rPr>
      </w:pPr>
      <w:r w:rsidRPr="0025366F">
        <w:rPr>
          <w:rFonts w:ascii="Trebuchet MS" w:hAnsi="Trebuchet MS"/>
          <w:color w:val="auto"/>
          <w:sz w:val="20"/>
        </w:rPr>
        <w:t>We recognise the on-going need to monitor and plan effectively for the presence of pupils</w:t>
      </w:r>
      <w:r w:rsidR="00E45BE0" w:rsidRPr="0025366F">
        <w:rPr>
          <w:rFonts w:ascii="Trebuchet MS" w:hAnsi="Trebuchet MS"/>
          <w:color w:val="auto"/>
          <w:sz w:val="20"/>
        </w:rPr>
        <w:t xml:space="preserve"> with physical needs</w:t>
      </w:r>
      <w:r w:rsidRPr="0025366F">
        <w:rPr>
          <w:rFonts w:ascii="Trebuchet MS" w:hAnsi="Trebuchet MS"/>
          <w:color w:val="auto"/>
          <w:sz w:val="20"/>
        </w:rPr>
        <w:t xml:space="preserve"> in the school, the pattern of their participation in the life of the school and the impact of our provision upon pupils with </w:t>
      </w:r>
      <w:r w:rsidR="00E45BE0" w:rsidRPr="0025366F">
        <w:rPr>
          <w:rFonts w:ascii="Trebuchet MS" w:hAnsi="Trebuchet MS"/>
          <w:color w:val="auto"/>
          <w:sz w:val="20"/>
        </w:rPr>
        <w:t>physical needs</w:t>
      </w:r>
      <w:r w:rsidRPr="0025366F">
        <w:rPr>
          <w:rFonts w:ascii="Trebuchet MS" w:hAnsi="Trebuchet MS"/>
          <w:color w:val="auto"/>
          <w:sz w:val="20"/>
        </w:rPr>
        <w:t xml:space="preserve">. </w:t>
      </w:r>
      <w:proofErr w:type="gramStart"/>
      <w:r w:rsidRPr="0025366F">
        <w:rPr>
          <w:rFonts w:ascii="Trebuchet MS" w:hAnsi="Trebuchet MS"/>
          <w:color w:val="auto"/>
          <w:sz w:val="20"/>
        </w:rPr>
        <w:t>In particular, during</w:t>
      </w:r>
      <w:proofErr w:type="gramEnd"/>
      <w:r w:rsidRPr="0025366F">
        <w:rPr>
          <w:rFonts w:ascii="Trebuchet MS" w:hAnsi="Trebuchet MS"/>
          <w:color w:val="auto"/>
          <w:sz w:val="20"/>
        </w:rPr>
        <w:t xml:space="preserve"> the lifetime of this plan we will monitor and plan for: </w:t>
      </w:r>
    </w:p>
    <w:p w14:paraId="299E13F2" w14:textId="77777777" w:rsidR="00F50E3C" w:rsidRPr="0025366F" w:rsidRDefault="00F50E3C" w:rsidP="003C673E">
      <w:pPr>
        <w:pStyle w:val="BodyText2"/>
        <w:numPr>
          <w:ilvl w:val="0"/>
          <w:numId w:val="31"/>
        </w:numPr>
        <w:jc w:val="both"/>
        <w:rPr>
          <w:rFonts w:ascii="Trebuchet MS" w:hAnsi="Trebuchet MS"/>
          <w:i w:val="0"/>
          <w:snapToGrid/>
          <w:sz w:val="20"/>
          <w:lang w:val="en-GB"/>
        </w:rPr>
      </w:pPr>
      <w:r w:rsidRPr="0025366F">
        <w:rPr>
          <w:rFonts w:ascii="Trebuchet MS" w:hAnsi="Trebuchet MS"/>
          <w:i w:val="0"/>
          <w:snapToGrid/>
          <w:sz w:val="20"/>
          <w:lang w:val="en-GB"/>
        </w:rPr>
        <w:t>The specific needs of disabled pupils coming into the school;</w:t>
      </w:r>
    </w:p>
    <w:p w14:paraId="306FE2BD"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Patterns of attendance and exclusion;</w:t>
      </w:r>
    </w:p>
    <w:p w14:paraId="4F5A2C80"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The participation of disabled pupils in off-site activities;</w:t>
      </w:r>
    </w:p>
    <w:p w14:paraId="5169FB0C"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Time-tabling;</w:t>
      </w:r>
    </w:p>
    <w:p w14:paraId="69D0DF50"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The administration of medicines;</w:t>
      </w:r>
    </w:p>
    <w:p w14:paraId="0D13E5BE"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The physical environment of the school.</w:t>
      </w:r>
    </w:p>
    <w:p w14:paraId="4F617028" w14:textId="77777777" w:rsidR="00F50E3C" w:rsidRPr="0025366F" w:rsidRDefault="00F50E3C" w:rsidP="003C673E">
      <w:pPr>
        <w:pStyle w:val="BodyText3"/>
        <w:jc w:val="both"/>
        <w:rPr>
          <w:rFonts w:ascii="Trebuchet MS" w:hAnsi="Trebuchet MS"/>
          <w:b/>
          <w:color w:val="000000"/>
          <w:sz w:val="20"/>
        </w:rPr>
      </w:pPr>
    </w:p>
    <w:p w14:paraId="681888F8" w14:textId="77777777" w:rsidR="00F50E3C" w:rsidRPr="0025366F" w:rsidRDefault="003C673E" w:rsidP="003C673E">
      <w:pPr>
        <w:pStyle w:val="BodyText3"/>
        <w:jc w:val="both"/>
        <w:rPr>
          <w:rFonts w:ascii="Trebuchet MS" w:hAnsi="Trebuchet MS"/>
          <w:b/>
          <w:color w:val="000000"/>
          <w:sz w:val="20"/>
        </w:rPr>
      </w:pPr>
      <w:r w:rsidRPr="0025366F">
        <w:rPr>
          <w:rFonts w:ascii="Trebuchet MS" w:hAnsi="Trebuchet MS"/>
          <w:b/>
          <w:color w:val="000000"/>
          <w:sz w:val="20"/>
        </w:rPr>
        <w:t>Key outcomes</w:t>
      </w:r>
    </w:p>
    <w:p w14:paraId="104B7527" w14:textId="77777777" w:rsidR="00F50E3C" w:rsidRPr="0025366F" w:rsidRDefault="00535309" w:rsidP="003C673E">
      <w:pPr>
        <w:numPr>
          <w:ilvl w:val="0"/>
          <w:numId w:val="32"/>
        </w:numPr>
        <w:jc w:val="both"/>
        <w:rPr>
          <w:rFonts w:ascii="Trebuchet MS" w:hAnsi="Trebuchet MS"/>
          <w:snapToGrid w:val="0"/>
          <w:color w:val="000000"/>
          <w:sz w:val="20"/>
        </w:rPr>
      </w:pPr>
      <w:r w:rsidRPr="0025366F">
        <w:rPr>
          <w:rFonts w:ascii="Trebuchet MS" w:hAnsi="Trebuchet MS"/>
          <w:snapToGrid w:val="0"/>
          <w:color w:val="000000"/>
          <w:sz w:val="20"/>
        </w:rPr>
        <w:t>Detailed</w:t>
      </w:r>
      <w:r w:rsidR="00F50E3C" w:rsidRPr="0025366F">
        <w:rPr>
          <w:rFonts w:ascii="Trebuchet MS" w:hAnsi="Trebuchet MS"/>
          <w:snapToGrid w:val="0"/>
          <w:color w:val="000000"/>
          <w:sz w:val="20"/>
        </w:rPr>
        <w:t xml:space="preserve"> information about all pupils gained from </w:t>
      </w:r>
      <w:r w:rsidR="00F50E3C" w:rsidRPr="0025366F">
        <w:rPr>
          <w:rFonts w:ascii="Trebuchet MS" w:hAnsi="Trebuchet MS"/>
          <w:color w:val="000000"/>
          <w:sz w:val="20"/>
        </w:rPr>
        <w:t>systematic and detailed analysis of pupil progress data</w:t>
      </w:r>
      <w:r w:rsidR="00F50E3C" w:rsidRPr="0025366F">
        <w:rPr>
          <w:rFonts w:ascii="Trebuchet MS" w:hAnsi="Trebuchet MS"/>
          <w:snapToGrid w:val="0"/>
          <w:color w:val="000000"/>
          <w:sz w:val="20"/>
        </w:rPr>
        <w:t xml:space="preserve"> showing how well </w:t>
      </w:r>
      <w:r w:rsidR="00E45BE0" w:rsidRPr="0025366F">
        <w:rPr>
          <w:rFonts w:ascii="Trebuchet MS" w:hAnsi="Trebuchet MS"/>
          <w:sz w:val="20"/>
        </w:rPr>
        <w:t>physical needs</w:t>
      </w:r>
      <w:r w:rsidR="00F50E3C" w:rsidRPr="0025366F">
        <w:rPr>
          <w:rFonts w:ascii="Trebuchet MS" w:hAnsi="Trebuchet MS"/>
          <w:snapToGrid w:val="0"/>
          <w:color w:val="000000"/>
          <w:sz w:val="20"/>
        </w:rPr>
        <w:t xml:space="preserve"> pupils are accessing the curriculum; </w:t>
      </w:r>
    </w:p>
    <w:p w14:paraId="39DA1197" w14:textId="77777777" w:rsidR="00F50E3C" w:rsidRPr="0025366F" w:rsidRDefault="00F50E3C" w:rsidP="003C673E">
      <w:pPr>
        <w:numPr>
          <w:ilvl w:val="0"/>
          <w:numId w:val="32"/>
        </w:numPr>
        <w:jc w:val="both"/>
        <w:rPr>
          <w:rFonts w:ascii="Trebuchet MS" w:hAnsi="Trebuchet MS"/>
          <w:snapToGrid w:val="0"/>
          <w:color w:val="000000"/>
          <w:sz w:val="20"/>
        </w:rPr>
      </w:pPr>
      <w:r w:rsidRPr="0025366F">
        <w:rPr>
          <w:rFonts w:ascii="Trebuchet MS" w:hAnsi="Trebuchet MS"/>
          <w:snapToGrid w:val="0"/>
          <w:color w:val="000000"/>
          <w:sz w:val="20"/>
        </w:rPr>
        <w:t xml:space="preserve">A clear assessment of the current National Curriculum </w:t>
      </w:r>
      <w:r w:rsidR="00535309" w:rsidRPr="0025366F">
        <w:rPr>
          <w:rFonts w:ascii="Trebuchet MS" w:hAnsi="Trebuchet MS"/>
          <w:snapToGrid w:val="0"/>
          <w:color w:val="000000"/>
          <w:sz w:val="20"/>
        </w:rPr>
        <w:t>AREX</w:t>
      </w:r>
      <w:r w:rsidR="00E45BE0" w:rsidRPr="0025366F">
        <w:rPr>
          <w:rFonts w:ascii="Trebuchet MS" w:hAnsi="Trebuchet MS"/>
          <w:snapToGrid w:val="0"/>
          <w:color w:val="000000"/>
          <w:sz w:val="20"/>
        </w:rPr>
        <w:t xml:space="preserve"> including those with </w:t>
      </w:r>
      <w:r w:rsidR="00E45BE0" w:rsidRPr="0025366F">
        <w:rPr>
          <w:rFonts w:ascii="Trebuchet MS" w:hAnsi="Trebuchet MS"/>
          <w:sz w:val="20"/>
        </w:rPr>
        <w:t>physical needs or equivalent and</w:t>
      </w:r>
      <w:r w:rsidRPr="0025366F">
        <w:rPr>
          <w:rFonts w:ascii="Trebuchet MS" w:hAnsi="Trebuchet MS"/>
          <w:snapToGrid w:val="0"/>
          <w:color w:val="000000"/>
          <w:sz w:val="20"/>
        </w:rPr>
        <w:t xml:space="preserve"> of the full range of pupils;</w:t>
      </w:r>
    </w:p>
    <w:p w14:paraId="7DE19F13" w14:textId="77777777" w:rsidR="00F50E3C" w:rsidRPr="0025366F" w:rsidRDefault="00F50E3C" w:rsidP="003C673E">
      <w:pPr>
        <w:numPr>
          <w:ilvl w:val="0"/>
          <w:numId w:val="32"/>
        </w:numPr>
        <w:jc w:val="both"/>
        <w:rPr>
          <w:rFonts w:ascii="Trebuchet MS" w:hAnsi="Trebuchet MS"/>
          <w:color w:val="000000"/>
          <w:sz w:val="20"/>
        </w:rPr>
      </w:pPr>
      <w:r w:rsidRPr="0025366F">
        <w:rPr>
          <w:rFonts w:ascii="Trebuchet MS" w:hAnsi="Trebuchet MS"/>
          <w:color w:val="000000"/>
          <w:sz w:val="20"/>
        </w:rPr>
        <w:t>Participation</w:t>
      </w:r>
      <w:r w:rsidR="00535309" w:rsidRPr="0025366F">
        <w:rPr>
          <w:rFonts w:ascii="Trebuchet MS" w:hAnsi="Trebuchet MS"/>
          <w:color w:val="000000"/>
          <w:sz w:val="20"/>
        </w:rPr>
        <w:t xml:space="preserve"> in extra-curricular activities.</w:t>
      </w:r>
    </w:p>
    <w:p w14:paraId="53A09835"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0"/>
        </w:rPr>
      </w:pPr>
    </w:p>
    <w:p w14:paraId="52FC1048" w14:textId="77777777" w:rsidR="00F50E3C" w:rsidRPr="0025366F" w:rsidRDefault="00F50E3C" w:rsidP="003C673E">
      <w:pPr>
        <w:pStyle w:val="Heading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napToGrid/>
          <w:sz w:val="20"/>
        </w:rPr>
      </w:pPr>
      <w:r w:rsidRPr="0025366F">
        <w:rPr>
          <w:rFonts w:ascii="Trebuchet MS" w:hAnsi="Trebuchet MS"/>
          <w:snapToGrid/>
          <w:sz w:val="20"/>
        </w:rPr>
        <w:t>Training</w:t>
      </w:r>
    </w:p>
    <w:p w14:paraId="2B096AA1" w14:textId="4BA878EA"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0"/>
        </w:rPr>
      </w:pPr>
      <w:r w:rsidRPr="0025366F">
        <w:rPr>
          <w:rFonts w:ascii="Trebuchet MS" w:hAnsi="Trebuchet MS"/>
          <w:color w:val="000000"/>
          <w:sz w:val="20"/>
        </w:rPr>
        <w:t xml:space="preserve">We recognise the need for adequate and appropriate training for staff in order to best support and meet the needs of pupils with </w:t>
      </w:r>
      <w:r w:rsidR="00E45BE0" w:rsidRPr="0025366F">
        <w:rPr>
          <w:rFonts w:ascii="Trebuchet MS" w:hAnsi="Trebuchet MS"/>
          <w:sz w:val="20"/>
        </w:rPr>
        <w:t>physical needs</w:t>
      </w:r>
      <w:r w:rsidRPr="0025366F">
        <w:rPr>
          <w:rFonts w:ascii="Trebuchet MS" w:hAnsi="Trebuchet MS"/>
          <w:color w:val="000000"/>
          <w:sz w:val="20"/>
        </w:rPr>
        <w:t xml:space="preserve">.  During the lifetime of this plan, we aim to work in association with </w:t>
      </w:r>
      <w:r w:rsidR="00E45BE0" w:rsidRPr="0025366F">
        <w:rPr>
          <w:rFonts w:ascii="Trebuchet MS" w:hAnsi="Trebuchet MS"/>
          <w:color w:val="000000"/>
          <w:sz w:val="20"/>
        </w:rPr>
        <w:t>Bradford</w:t>
      </w:r>
      <w:r w:rsidRPr="0025366F">
        <w:rPr>
          <w:rFonts w:ascii="Trebuchet MS" w:hAnsi="Trebuchet MS"/>
          <w:color w:val="000000"/>
          <w:sz w:val="20"/>
        </w:rPr>
        <w:t xml:space="preserve"> </w:t>
      </w:r>
      <w:r w:rsidR="00877A95">
        <w:rPr>
          <w:rFonts w:ascii="Trebuchet MS" w:hAnsi="Trebuchet MS"/>
          <w:color w:val="000000"/>
          <w:sz w:val="20"/>
        </w:rPr>
        <w:t xml:space="preserve">Council </w:t>
      </w:r>
      <w:r w:rsidRPr="0025366F">
        <w:rPr>
          <w:rFonts w:ascii="Trebuchet MS" w:hAnsi="Trebuchet MS"/>
          <w:color w:val="000000"/>
          <w:sz w:val="20"/>
        </w:rPr>
        <w:t>to increase staff training and awareness of SEN</w:t>
      </w:r>
      <w:r w:rsidR="00A86AB7" w:rsidRPr="0025366F">
        <w:rPr>
          <w:rFonts w:ascii="Trebuchet MS" w:hAnsi="Trebuchet MS"/>
          <w:color w:val="000000"/>
          <w:sz w:val="20"/>
        </w:rPr>
        <w:t>D</w:t>
      </w:r>
      <w:r w:rsidRPr="0025366F">
        <w:rPr>
          <w:rFonts w:ascii="Trebuchet MS" w:hAnsi="Trebuchet MS"/>
          <w:color w:val="000000"/>
          <w:sz w:val="20"/>
        </w:rPr>
        <w:t xml:space="preserve"> and to develop our partnerships with other children’s services agencies.</w:t>
      </w:r>
    </w:p>
    <w:p w14:paraId="234C7F7A"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0"/>
        </w:rPr>
      </w:pPr>
    </w:p>
    <w:p w14:paraId="48C32EC1" w14:textId="77777777" w:rsidR="00F50E3C" w:rsidRPr="0025366F" w:rsidRDefault="003C673E" w:rsidP="003C673E">
      <w:pPr>
        <w:pStyle w:val="BodyText3"/>
        <w:jc w:val="both"/>
        <w:rPr>
          <w:rFonts w:ascii="Trebuchet MS" w:hAnsi="Trebuchet MS"/>
          <w:b/>
          <w:color w:val="000000"/>
          <w:sz w:val="20"/>
        </w:rPr>
      </w:pPr>
      <w:r w:rsidRPr="0025366F">
        <w:rPr>
          <w:rFonts w:ascii="Trebuchet MS" w:hAnsi="Trebuchet MS"/>
          <w:b/>
          <w:color w:val="000000"/>
          <w:sz w:val="20"/>
        </w:rPr>
        <w:t>Key outcomes</w:t>
      </w:r>
    </w:p>
    <w:p w14:paraId="02E58E3D" w14:textId="77777777" w:rsidR="00F50E3C" w:rsidRPr="0025366F" w:rsidRDefault="00F50E3C" w:rsidP="003C673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hAnsi="Trebuchet MS"/>
          <w:color w:val="000000"/>
          <w:sz w:val="20"/>
        </w:rPr>
        <w:t>Enhance staff SEN</w:t>
      </w:r>
      <w:r w:rsidR="00A86AB7" w:rsidRPr="0025366F">
        <w:rPr>
          <w:rFonts w:ascii="Trebuchet MS" w:hAnsi="Trebuchet MS"/>
          <w:color w:val="000000"/>
          <w:sz w:val="20"/>
        </w:rPr>
        <w:t>D</w:t>
      </w:r>
      <w:r w:rsidRPr="0025366F">
        <w:rPr>
          <w:rFonts w:ascii="Trebuchet MS" w:hAnsi="Trebuchet MS"/>
          <w:color w:val="000000"/>
          <w:sz w:val="20"/>
        </w:rPr>
        <w:t xml:space="preserve"> training and awareness</w:t>
      </w:r>
    </w:p>
    <w:p w14:paraId="3B8E71C2" w14:textId="77777777" w:rsidR="00F50E3C" w:rsidRPr="0025366F" w:rsidRDefault="00F50E3C" w:rsidP="003C673E">
      <w:pPr>
        <w:rPr>
          <w:rFonts w:ascii="Trebuchet MS" w:hAnsi="Trebuchet MS"/>
          <w:sz w:val="20"/>
        </w:rPr>
      </w:pPr>
    </w:p>
    <w:p w14:paraId="62AEF0C6" w14:textId="77777777" w:rsidR="00F50E3C" w:rsidRPr="0025366F" w:rsidRDefault="00F50E3C" w:rsidP="003C673E">
      <w:pPr>
        <w:jc w:val="both"/>
        <w:rPr>
          <w:rFonts w:ascii="Trebuchet MS" w:hAnsi="Trebuchet MS"/>
          <w:b/>
          <w:color w:val="000000"/>
          <w:sz w:val="20"/>
        </w:rPr>
      </w:pPr>
      <w:r w:rsidRPr="0025366F">
        <w:rPr>
          <w:rFonts w:ascii="Trebuchet MS" w:hAnsi="Trebuchet MS"/>
          <w:b/>
          <w:color w:val="000000"/>
          <w:sz w:val="20"/>
        </w:rPr>
        <w:t>Curriculum</w:t>
      </w:r>
    </w:p>
    <w:p w14:paraId="6C57CFD7" w14:textId="77777777" w:rsidR="00F50E3C" w:rsidRPr="0025366F" w:rsidRDefault="00F50E3C" w:rsidP="003C673E">
      <w:pPr>
        <w:pStyle w:val="BodyText3"/>
        <w:jc w:val="both"/>
        <w:rPr>
          <w:rFonts w:ascii="Trebuchet MS" w:hAnsi="Trebuchet MS"/>
          <w:snapToGrid w:val="0"/>
          <w:color w:val="000000"/>
          <w:sz w:val="20"/>
        </w:rPr>
      </w:pPr>
      <w:r w:rsidRPr="0025366F">
        <w:rPr>
          <w:rFonts w:ascii="Trebuchet MS" w:hAnsi="Trebuchet MS"/>
          <w:snapToGrid w:val="0"/>
          <w:color w:val="000000"/>
          <w:sz w:val="20"/>
        </w:rPr>
        <w:t xml:space="preserve">We recognise that </w:t>
      </w:r>
      <w:r w:rsidR="00E45BE0" w:rsidRPr="0025366F">
        <w:rPr>
          <w:rFonts w:ascii="Trebuchet MS" w:hAnsi="Trebuchet MS"/>
          <w:color w:val="auto"/>
          <w:sz w:val="20"/>
        </w:rPr>
        <w:t xml:space="preserve">physical needs </w:t>
      </w:r>
      <w:r w:rsidRPr="0025366F">
        <w:rPr>
          <w:rFonts w:ascii="Trebuchet MS" w:hAnsi="Trebuchet MS"/>
          <w:snapToGrid w:val="0"/>
          <w:color w:val="000000"/>
          <w:sz w:val="20"/>
        </w:rPr>
        <w:t>pupils need access to the formal taught curriculum of the school, but also to activities within and beyond the school day.  These include:</w:t>
      </w:r>
    </w:p>
    <w:p w14:paraId="7FCD6B3B"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Recreation;</w:t>
      </w:r>
    </w:p>
    <w:p w14:paraId="0697A7A7"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Movement around the school;</w:t>
      </w:r>
    </w:p>
    <w:p w14:paraId="030776D5"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Sports days;</w:t>
      </w:r>
    </w:p>
    <w:p w14:paraId="50666F97"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 xml:space="preserve">Extra-curricular activities: breakfast clubs, after-school clubs; </w:t>
      </w:r>
    </w:p>
    <w:p w14:paraId="04D3E621"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 xml:space="preserve">School trips. </w:t>
      </w:r>
    </w:p>
    <w:p w14:paraId="5030242E" w14:textId="77777777" w:rsidR="00F50E3C" w:rsidRPr="0025366F" w:rsidRDefault="00F50E3C" w:rsidP="003C673E">
      <w:pPr>
        <w:jc w:val="both"/>
        <w:rPr>
          <w:rFonts w:ascii="Trebuchet MS" w:hAnsi="Trebuchet MS"/>
          <w:snapToGrid w:val="0"/>
          <w:color w:val="000000"/>
          <w:sz w:val="20"/>
        </w:rPr>
      </w:pPr>
    </w:p>
    <w:p w14:paraId="61E8C848" w14:textId="77777777" w:rsidR="00F50E3C" w:rsidRPr="0025366F" w:rsidRDefault="00F50E3C" w:rsidP="003C673E">
      <w:pPr>
        <w:jc w:val="both"/>
        <w:rPr>
          <w:rFonts w:ascii="Trebuchet MS" w:hAnsi="Trebuchet MS"/>
          <w:b/>
          <w:color w:val="000000"/>
          <w:sz w:val="20"/>
        </w:rPr>
      </w:pPr>
      <w:r w:rsidRPr="0025366F">
        <w:rPr>
          <w:rFonts w:ascii="Trebuchet MS" w:hAnsi="Trebuchet MS"/>
          <w:snapToGrid w:val="0"/>
          <w:color w:val="000000"/>
          <w:sz w:val="20"/>
        </w:rPr>
        <w:t>Curriculum development will be planned over the life of the accessibility plan and will be coordinated with the priorities in the School Improvement Plan.  It will draw on the expertise of external partners, for example: speech and language specialists, educational psychologists.</w:t>
      </w:r>
    </w:p>
    <w:p w14:paraId="3A586E9D" w14:textId="77777777" w:rsidR="00F50E3C" w:rsidRPr="0025366F" w:rsidRDefault="00F50E3C" w:rsidP="003C673E">
      <w:pPr>
        <w:pStyle w:val="Heading1"/>
        <w:rPr>
          <w:rFonts w:ascii="Trebuchet MS" w:hAnsi="Trebuchet MS"/>
          <w:sz w:val="20"/>
        </w:rPr>
      </w:pPr>
    </w:p>
    <w:p w14:paraId="6D984B8F" w14:textId="70B5DD1D" w:rsidR="00F50E3C" w:rsidRPr="0025366F" w:rsidRDefault="00D600D6" w:rsidP="003C673E">
      <w:pPr>
        <w:pStyle w:val="Heading1"/>
        <w:rPr>
          <w:rFonts w:ascii="Trebuchet MS" w:hAnsi="Trebuchet MS"/>
          <w:b w:val="0"/>
          <w:sz w:val="20"/>
        </w:rPr>
      </w:pPr>
      <w:r w:rsidRPr="0025366F">
        <w:rPr>
          <w:rFonts w:ascii="Trebuchet MS" w:hAnsi="Trebuchet MS"/>
          <w:b w:val="0"/>
          <w:sz w:val="20"/>
        </w:rPr>
        <w:t xml:space="preserve">See </w:t>
      </w:r>
      <w:r w:rsidR="00F50E3C" w:rsidRPr="0025366F">
        <w:rPr>
          <w:rFonts w:ascii="Trebuchet MS" w:hAnsi="Trebuchet MS"/>
          <w:b w:val="0"/>
          <w:sz w:val="20"/>
        </w:rPr>
        <w:t>SEN</w:t>
      </w:r>
      <w:r w:rsidR="00A86AB7" w:rsidRPr="0025366F">
        <w:rPr>
          <w:rFonts w:ascii="Trebuchet MS" w:hAnsi="Trebuchet MS"/>
          <w:b w:val="0"/>
          <w:sz w:val="20"/>
        </w:rPr>
        <w:t>D &amp; Inclusion Policy</w:t>
      </w:r>
      <w:r w:rsidR="00877A95">
        <w:rPr>
          <w:rFonts w:ascii="Trebuchet MS" w:hAnsi="Trebuchet MS"/>
          <w:b w:val="0"/>
          <w:sz w:val="20"/>
        </w:rPr>
        <w:t>/Administration of Medications Policy/Attendance Policy</w:t>
      </w:r>
    </w:p>
    <w:p w14:paraId="06979494" w14:textId="77777777" w:rsidR="00F50E3C" w:rsidRPr="0025366F" w:rsidRDefault="00F50E3C" w:rsidP="003C673E">
      <w:pPr>
        <w:jc w:val="both"/>
        <w:rPr>
          <w:rFonts w:ascii="Trebuchet MS" w:hAnsi="Trebuchet MS"/>
          <w:i/>
          <w:snapToGrid w:val="0"/>
          <w:color w:val="000000"/>
          <w:sz w:val="20"/>
        </w:rPr>
      </w:pPr>
    </w:p>
    <w:p w14:paraId="002BAD56" w14:textId="77777777" w:rsidR="00F50E3C" w:rsidRPr="0025366F" w:rsidRDefault="00984B3F" w:rsidP="003C673E">
      <w:pPr>
        <w:pStyle w:val="Heading6"/>
        <w:rPr>
          <w:rFonts w:ascii="Trebuchet MS" w:hAnsi="Trebuchet MS"/>
          <w:sz w:val="20"/>
        </w:rPr>
      </w:pPr>
      <w:r w:rsidRPr="0025366F">
        <w:rPr>
          <w:rFonts w:ascii="Trebuchet MS" w:hAnsi="Trebuchet MS"/>
          <w:sz w:val="20"/>
        </w:rPr>
        <w:t xml:space="preserve">Key outcomes </w:t>
      </w:r>
    </w:p>
    <w:p w14:paraId="26A57F3B" w14:textId="77777777" w:rsidR="00F50E3C" w:rsidRPr="0025366F" w:rsidRDefault="00F50E3C" w:rsidP="003C673E">
      <w:pPr>
        <w:numPr>
          <w:ilvl w:val="0"/>
          <w:numId w:val="34"/>
        </w:numPr>
        <w:jc w:val="both"/>
        <w:rPr>
          <w:rFonts w:ascii="Trebuchet MS" w:hAnsi="Trebuchet MS"/>
          <w:snapToGrid w:val="0"/>
          <w:color w:val="000000"/>
          <w:sz w:val="20"/>
        </w:rPr>
      </w:pPr>
      <w:r w:rsidRPr="0025366F">
        <w:rPr>
          <w:rFonts w:ascii="Trebuchet MS" w:hAnsi="Trebuchet MS"/>
          <w:snapToGrid w:val="0"/>
          <w:color w:val="000000"/>
          <w:sz w:val="20"/>
        </w:rPr>
        <w:t>High expectations;</w:t>
      </w:r>
    </w:p>
    <w:p w14:paraId="360EBCBF" w14:textId="77777777" w:rsidR="00F50E3C" w:rsidRPr="0025366F" w:rsidRDefault="00F50E3C" w:rsidP="003C673E">
      <w:pPr>
        <w:numPr>
          <w:ilvl w:val="0"/>
          <w:numId w:val="34"/>
        </w:numPr>
        <w:jc w:val="both"/>
        <w:rPr>
          <w:rFonts w:ascii="Trebuchet MS" w:hAnsi="Trebuchet MS"/>
          <w:snapToGrid w:val="0"/>
          <w:color w:val="000000"/>
          <w:sz w:val="20"/>
        </w:rPr>
      </w:pPr>
      <w:r w:rsidRPr="0025366F">
        <w:rPr>
          <w:rFonts w:ascii="Trebuchet MS" w:hAnsi="Trebuchet MS"/>
          <w:snapToGrid w:val="0"/>
          <w:color w:val="000000"/>
          <w:sz w:val="20"/>
        </w:rPr>
        <w:t>Appropriate deployment of learning support;</w:t>
      </w:r>
    </w:p>
    <w:p w14:paraId="6E6BCA18" w14:textId="77777777" w:rsidR="00F50E3C" w:rsidRPr="0025366F" w:rsidRDefault="00F50E3C" w:rsidP="003C673E">
      <w:pPr>
        <w:numPr>
          <w:ilvl w:val="0"/>
          <w:numId w:val="34"/>
        </w:numPr>
        <w:jc w:val="both"/>
        <w:rPr>
          <w:rFonts w:ascii="Trebuchet MS" w:hAnsi="Trebuchet MS"/>
          <w:i/>
          <w:snapToGrid w:val="0"/>
          <w:color w:val="000000"/>
          <w:sz w:val="20"/>
        </w:rPr>
      </w:pPr>
      <w:r w:rsidRPr="0025366F">
        <w:rPr>
          <w:rFonts w:ascii="Trebuchet MS" w:hAnsi="Trebuchet MS"/>
          <w:snapToGrid w:val="0"/>
          <w:color w:val="000000"/>
          <w:sz w:val="20"/>
        </w:rPr>
        <w:t>Effective pupil grouping designed to best meet learning needs;</w:t>
      </w:r>
    </w:p>
    <w:p w14:paraId="3834EB56" w14:textId="77777777" w:rsidR="00F50E3C" w:rsidRPr="0025366F" w:rsidRDefault="00F50E3C" w:rsidP="003C673E">
      <w:pPr>
        <w:numPr>
          <w:ilvl w:val="0"/>
          <w:numId w:val="34"/>
        </w:numPr>
        <w:jc w:val="both"/>
        <w:rPr>
          <w:rFonts w:ascii="Trebuchet MS" w:hAnsi="Trebuchet MS"/>
          <w:i/>
          <w:snapToGrid w:val="0"/>
          <w:color w:val="000000"/>
          <w:sz w:val="20"/>
        </w:rPr>
      </w:pPr>
      <w:r w:rsidRPr="0025366F">
        <w:rPr>
          <w:rFonts w:ascii="Trebuchet MS" w:hAnsi="Trebuchet MS"/>
          <w:snapToGrid w:val="0"/>
          <w:color w:val="000000"/>
          <w:sz w:val="20"/>
        </w:rPr>
        <w:t>Peer support.</w:t>
      </w:r>
    </w:p>
    <w:p w14:paraId="61351C61" w14:textId="77777777" w:rsidR="00F50E3C" w:rsidRPr="0025366F" w:rsidRDefault="00F50E3C" w:rsidP="003C673E">
      <w:pPr>
        <w:pStyle w:val="BodyText3"/>
        <w:jc w:val="both"/>
        <w:rPr>
          <w:rFonts w:ascii="Trebuchet MS" w:hAnsi="Trebuchet MS"/>
          <w:i/>
          <w:snapToGrid w:val="0"/>
          <w:color w:val="000000"/>
          <w:sz w:val="20"/>
        </w:rPr>
      </w:pPr>
    </w:p>
    <w:p w14:paraId="4D8EA2C8" w14:textId="77777777" w:rsidR="00F50E3C" w:rsidRPr="0025366F" w:rsidRDefault="00D600D6" w:rsidP="003C673E">
      <w:pPr>
        <w:pStyle w:val="BodyText"/>
        <w:ind w:left="-284" w:firstLine="284"/>
        <w:jc w:val="both"/>
        <w:rPr>
          <w:rFonts w:ascii="Trebuchet MS" w:hAnsi="Trebuchet MS"/>
          <w:sz w:val="20"/>
        </w:rPr>
      </w:pPr>
      <w:r w:rsidRPr="0025366F">
        <w:rPr>
          <w:rFonts w:ascii="Trebuchet MS" w:hAnsi="Trebuchet MS"/>
          <w:sz w:val="20"/>
        </w:rPr>
        <w:t>Physical Environment</w:t>
      </w:r>
    </w:p>
    <w:p w14:paraId="7407C1EC" w14:textId="77777777" w:rsidR="00F50E3C" w:rsidRPr="0025366F" w:rsidRDefault="00F50E3C" w:rsidP="003C673E">
      <w:pPr>
        <w:pStyle w:val="BodyText"/>
        <w:jc w:val="both"/>
        <w:rPr>
          <w:rFonts w:ascii="Trebuchet MS" w:hAnsi="Trebuchet MS"/>
          <w:b w:val="0"/>
          <w:color w:val="000000"/>
          <w:sz w:val="20"/>
        </w:rPr>
      </w:pPr>
      <w:r w:rsidRPr="0025366F">
        <w:rPr>
          <w:rFonts w:ascii="Trebuchet MS" w:hAnsi="Trebuchet MS"/>
          <w:b w:val="0"/>
          <w:snapToGrid w:val="0"/>
          <w:color w:val="000000"/>
          <w:sz w:val="20"/>
        </w:rPr>
        <w:t xml:space="preserve">We recognise that the physical environment of the school has a differential impact on access for different groups of pupils, including the </w:t>
      </w:r>
      <w:r w:rsidR="00E45BE0" w:rsidRPr="0025366F">
        <w:rPr>
          <w:rFonts w:ascii="Trebuchet MS" w:hAnsi="Trebuchet MS"/>
          <w:b w:val="0"/>
          <w:sz w:val="20"/>
        </w:rPr>
        <w:t>physical needs</w:t>
      </w:r>
      <w:r w:rsidRPr="0025366F">
        <w:rPr>
          <w:rFonts w:ascii="Trebuchet MS" w:hAnsi="Trebuchet MS"/>
          <w:b w:val="0"/>
          <w:snapToGrid w:val="0"/>
          <w:color w:val="000000"/>
          <w:sz w:val="20"/>
        </w:rPr>
        <w:t xml:space="preserve">.  Different aspects of the physical environment will be considered in relation to different groups of pupils.  The annual </w:t>
      </w:r>
      <w:r w:rsidRPr="0025366F">
        <w:rPr>
          <w:rFonts w:ascii="Trebuchet MS" w:hAnsi="Trebuchet MS"/>
          <w:b w:val="0"/>
          <w:snapToGrid w:val="0"/>
          <w:color w:val="000000"/>
          <w:sz w:val="20"/>
        </w:rPr>
        <w:lastRenderedPageBreak/>
        <w:t>programme of works detailed in the Asset Management Plan will reflect the identified priorities, this will include actions designed to meet the specific needs of individual pupils.</w:t>
      </w:r>
    </w:p>
    <w:p w14:paraId="68A770D2" w14:textId="77777777" w:rsidR="00F50E3C" w:rsidRPr="0025366F" w:rsidRDefault="00F50E3C" w:rsidP="003C673E">
      <w:pPr>
        <w:pStyle w:val="BodyText"/>
        <w:jc w:val="both"/>
        <w:rPr>
          <w:rFonts w:ascii="Trebuchet MS" w:hAnsi="Trebuchet MS"/>
          <w:b w:val="0"/>
          <w:color w:val="000000"/>
          <w:sz w:val="20"/>
        </w:rPr>
      </w:pPr>
    </w:p>
    <w:p w14:paraId="7AA00C51" w14:textId="77777777" w:rsidR="00F50E3C" w:rsidRPr="0025366F" w:rsidRDefault="00984B3F" w:rsidP="003C673E">
      <w:pPr>
        <w:pStyle w:val="BodyText3"/>
        <w:jc w:val="both"/>
        <w:rPr>
          <w:rFonts w:ascii="Trebuchet MS" w:hAnsi="Trebuchet MS"/>
          <w:b/>
          <w:color w:val="000000"/>
          <w:sz w:val="20"/>
        </w:rPr>
      </w:pPr>
      <w:r w:rsidRPr="0025366F">
        <w:rPr>
          <w:rFonts w:ascii="Trebuchet MS" w:hAnsi="Trebuchet MS"/>
          <w:b/>
          <w:color w:val="000000"/>
          <w:sz w:val="20"/>
        </w:rPr>
        <w:t xml:space="preserve">Key outcomes </w:t>
      </w:r>
    </w:p>
    <w:p w14:paraId="69056C12"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Improvements to lighting, signage and colour contrast;</w:t>
      </w:r>
    </w:p>
    <w:p w14:paraId="100FD711"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Floor coverings;</w:t>
      </w:r>
    </w:p>
    <w:p w14:paraId="4ABA6990"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Improvements to toilets, washing and changing facilities;</w:t>
      </w:r>
    </w:p>
    <w:p w14:paraId="6C70909A"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 xml:space="preserve">Improvements to the layout of the playground; </w:t>
      </w:r>
    </w:p>
    <w:p w14:paraId="3568553D"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The provision of additional ramps;</w:t>
      </w:r>
    </w:p>
    <w:p w14:paraId="7E9AD135" w14:textId="77777777" w:rsidR="00F50E3C" w:rsidRPr="0025366F" w:rsidRDefault="00D600D6" w:rsidP="003C673E">
      <w:pPr>
        <w:pStyle w:val="BodyText"/>
        <w:numPr>
          <w:ilvl w:val="0"/>
          <w:numId w:val="38"/>
        </w:numPr>
        <w:jc w:val="both"/>
        <w:rPr>
          <w:rFonts w:ascii="Trebuchet MS" w:hAnsi="Trebuchet MS"/>
          <w:b w:val="0"/>
          <w:i/>
          <w:color w:val="000000"/>
          <w:sz w:val="20"/>
        </w:rPr>
      </w:pPr>
      <w:r w:rsidRPr="0025366F">
        <w:rPr>
          <w:rFonts w:ascii="Trebuchet MS" w:hAnsi="Trebuchet MS"/>
          <w:b w:val="0"/>
          <w:color w:val="000000"/>
          <w:sz w:val="20"/>
        </w:rPr>
        <w:t>T</w:t>
      </w:r>
      <w:r w:rsidR="00F50E3C" w:rsidRPr="0025366F">
        <w:rPr>
          <w:rFonts w:ascii="Trebuchet MS" w:hAnsi="Trebuchet MS"/>
          <w:b w:val="0"/>
          <w:color w:val="000000"/>
          <w:sz w:val="20"/>
        </w:rPr>
        <w:t>he provision of particular furniture and equipment to meet individual pupil needs.</w:t>
      </w:r>
    </w:p>
    <w:p w14:paraId="1458EC79" w14:textId="77777777" w:rsidR="00F50E3C" w:rsidRPr="0025366F" w:rsidRDefault="00F50E3C" w:rsidP="003C673E">
      <w:pPr>
        <w:pStyle w:val="BodyText"/>
        <w:jc w:val="both"/>
        <w:rPr>
          <w:rFonts w:ascii="Trebuchet MS" w:hAnsi="Trebuchet MS"/>
          <w:b w:val="0"/>
          <w:i/>
          <w:color w:val="000000"/>
          <w:sz w:val="20"/>
        </w:rPr>
      </w:pPr>
    </w:p>
    <w:p w14:paraId="32748825" w14:textId="77777777" w:rsidR="00F50E3C" w:rsidRPr="0025366F" w:rsidRDefault="00F50E3C" w:rsidP="003C673E">
      <w:pPr>
        <w:ind w:left="-220"/>
        <w:jc w:val="both"/>
        <w:rPr>
          <w:rFonts w:ascii="Trebuchet MS" w:hAnsi="Trebuchet MS"/>
          <w:b/>
          <w:color w:val="000000"/>
          <w:sz w:val="20"/>
        </w:rPr>
      </w:pPr>
      <w:r w:rsidRPr="0025366F">
        <w:rPr>
          <w:rFonts w:ascii="Trebuchet MS" w:hAnsi="Trebuchet MS"/>
          <w:b/>
          <w:color w:val="000000"/>
          <w:sz w:val="20"/>
        </w:rPr>
        <w:t>Monitoring and Evaluation</w:t>
      </w:r>
    </w:p>
    <w:p w14:paraId="3B97B108" w14:textId="1C8F3FEC" w:rsidR="00F50E3C" w:rsidRPr="00164855" w:rsidRDefault="00F50E3C" w:rsidP="003C673E">
      <w:pPr>
        <w:pStyle w:val="BodyTextIndent"/>
        <w:rPr>
          <w:rFonts w:ascii="Trebuchet MS" w:hAnsi="Trebuchet MS"/>
          <w:i/>
          <w:sz w:val="20"/>
        </w:rPr>
      </w:pPr>
      <w:r w:rsidRPr="0025366F">
        <w:rPr>
          <w:rFonts w:ascii="Trebuchet MS" w:hAnsi="Trebuchet MS"/>
          <w:sz w:val="20"/>
        </w:rPr>
        <w:t xml:space="preserve">The Governing Body acknowledges its role in formulating, implementing and monitoring the school accessibility plan and sets a clear direction for it.  The plan will be discussed by the Governing Body annually and will be reviewed and revised accordingly.  The plan will be monitored in conjunction with school policies, the Asset Management Plan and the School </w:t>
      </w:r>
      <w:r w:rsidR="00877A95">
        <w:rPr>
          <w:rFonts w:ascii="Trebuchet MS" w:hAnsi="Trebuchet MS"/>
          <w:sz w:val="20"/>
        </w:rPr>
        <w:t>Improvement Document</w:t>
      </w:r>
      <w:r w:rsidRPr="0025366F">
        <w:rPr>
          <w:rFonts w:ascii="Trebuchet MS" w:hAnsi="Trebuchet MS"/>
          <w:sz w:val="20"/>
        </w:rPr>
        <w:t>.  These documents are updated annually and detail the key actions, timescales, roles and responsibilities that contribute to the execution of the Accessibility Plan.</w:t>
      </w:r>
      <w:r w:rsidRPr="00164855">
        <w:rPr>
          <w:rFonts w:ascii="Trebuchet MS" w:hAnsi="Trebuchet MS"/>
          <w:i/>
          <w:sz w:val="20"/>
        </w:rPr>
        <w:t xml:space="preserve"> </w:t>
      </w:r>
    </w:p>
    <w:p w14:paraId="456F6595" w14:textId="77777777" w:rsidR="00F50E3C" w:rsidRPr="00164855" w:rsidRDefault="00F50E3C" w:rsidP="003C673E">
      <w:pPr>
        <w:pStyle w:val="FootnoteText"/>
        <w:jc w:val="both"/>
        <w:rPr>
          <w:rFonts w:ascii="Trebuchet MS" w:hAnsi="Trebuchet MS"/>
          <w:color w:val="000000"/>
          <w:sz w:val="20"/>
          <w:lang w:val="en-GB"/>
        </w:rPr>
      </w:pPr>
    </w:p>
    <w:p w14:paraId="5D98F1A0" w14:textId="77777777" w:rsidR="00F50E3C" w:rsidRPr="003C673E" w:rsidRDefault="00F50E3C" w:rsidP="003C673E">
      <w:pPr>
        <w:pStyle w:val="Header"/>
        <w:tabs>
          <w:tab w:val="clear" w:pos="4320"/>
          <w:tab w:val="clear" w:pos="8640"/>
        </w:tabs>
        <w:rPr>
          <w:rFonts w:ascii="Trebuchet MS" w:hAnsi="Trebuchet MS"/>
          <w:sz w:val="22"/>
          <w:szCs w:val="22"/>
        </w:rPr>
      </w:pPr>
    </w:p>
    <w:p w14:paraId="4F7A6190" w14:textId="77777777" w:rsidR="00F50E3C" w:rsidRPr="003C673E" w:rsidRDefault="00F50E3C" w:rsidP="003C673E">
      <w:pPr>
        <w:pStyle w:val="Header"/>
        <w:tabs>
          <w:tab w:val="clear" w:pos="4320"/>
          <w:tab w:val="clear" w:pos="8640"/>
        </w:tabs>
        <w:rPr>
          <w:rFonts w:ascii="Trebuchet MS" w:hAnsi="Trebuchet MS"/>
          <w:sz w:val="22"/>
          <w:szCs w:val="22"/>
        </w:rPr>
      </w:pPr>
    </w:p>
    <w:sectPr w:rsidR="00F50E3C" w:rsidRPr="003C673E">
      <w:headerReference w:type="default" r:id="rId7"/>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B916" w14:textId="77777777" w:rsidR="006D3265" w:rsidRDefault="006D3265">
      <w:r>
        <w:separator/>
      </w:r>
    </w:p>
  </w:endnote>
  <w:endnote w:type="continuationSeparator" w:id="0">
    <w:p w14:paraId="27F84697" w14:textId="77777777" w:rsidR="006D3265" w:rsidRDefault="006D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34ED" w14:textId="77777777" w:rsidR="006D3265" w:rsidRDefault="006D3265">
      <w:r>
        <w:separator/>
      </w:r>
    </w:p>
  </w:footnote>
  <w:footnote w:type="continuationSeparator" w:id="0">
    <w:p w14:paraId="05E3C20E" w14:textId="77777777" w:rsidR="006D3265" w:rsidRDefault="006D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32EF" w14:textId="7BF4F7FA" w:rsidR="00877A95" w:rsidRDefault="00877A95" w:rsidP="00877A95">
    <w:pPr>
      <w:jc w:val="center"/>
      <w:rPr>
        <w:rFonts w:ascii="Trebuchet MS" w:eastAsia="Times New Roman" w:hAnsi="Trebuchet MS" w:cs="Arial"/>
        <w:b/>
        <w:bCs/>
        <w:vanish/>
        <w:szCs w:val="24"/>
        <w:u w:val="single"/>
      </w:rPr>
    </w:pPr>
    <w:r>
      <w:rPr>
        <w:noProof/>
      </w:rPr>
      <w:drawing>
        <wp:anchor distT="0" distB="0" distL="114300" distR="114300" simplePos="0" relativeHeight="251658240" behindDoc="1" locked="0" layoutInCell="1" allowOverlap="1" wp14:anchorId="282A17C0" wp14:editId="6FC4488E">
          <wp:simplePos x="0" y="0"/>
          <wp:positionH relativeFrom="column">
            <wp:posOffset>-66675</wp:posOffset>
          </wp:positionH>
          <wp:positionV relativeFrom="paragraph">
            <wp:posOffset>-68580</wp:posOffset>
          </wp:positionV>
          <wp:extent cx="1409700" cy="704215"/>
          <wp:effectExtent l="0" t="0" r="0" b="635"/>
          <wp:wrapNone/>
          <wp:docPr id="590857365"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57365" name="Picture 1" descr="A logo for a primary school&#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04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2EF642" wp14:editId="584071EB">
          <wp:simplePos x="0" y="0"/>
          <wp:positionH relativeFrom="column">
            <wp:posOffset>4276725</wp:posOffset>
          </wp:positionH>
          <wp:positionV relativeFrom="paragraph">
            <wp:posOffset>-1905</wp:posOffset>
          </wp:positionV>
          <wp:extent cx="1273175" cy="815975"/>
          <wp:effectExtent l="0" t="0" r="0" b="3175"/>
          <wp:wrapNone/>
          <wp:docPr id="5" name="Picture 32" descr="A colorful lines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2" descr="A colorful lines on a black background&#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bCs/>
        <w:szCs w:val="24"/>
        <w:u w:val="single"/>
      </w:rPr>
      <w:t>Horton Grange Primary School</w:t>
    </w:r>
  </w:p>
  <w:p w14:paraId="1E70ECB8" w14:textId="77777777" w:rsidR="00877A95" w:rsidRDefault="00877A95" w:rsidP="00877A95">
    <w:pPr>
      <w:jc w:val="center"/>
      <w:rPr>
        <w:rFonts w:ascii="Trebuchet MS" w:eastAsia="Times New Roman" w:hAnsi="Trebuchet MS" w:cs="Arial"/>
        <w:b/>
        <w:bCs/>
        <w:szCs w:val="24"/>
        <w:u w:val="single"/>
      </w:rPr>
    </w:pPr>
    <w:r>
      <w:rPr>
        <w:rFonts w:ascii="Trebuchet MS" w:eastAsia="Times New Roman" w:hAnsi="Trebuchet MS" w:cs="Arial"/>
        <w:b/>
        <w:bCs/>
        <w:szCs w:val="24"/>
        <w:u w:val="single"/>
      </w:rPr>
      <w:br/>
      <w:t>Accessibility Plan</w:t>
    </w:r>
  </w:p>
  <w:p w14:paraId="03600250" w14:textId="6D3605EA" w:rsidR="00877A95" w:rsidRDefault="00877A95">
    <w:pPr>
      <w:pStyle w:val="Header"/>
    </w:pPr>
  </w:p>
  <w:p w14:paraId="201D64DC" w14:textId="77777777" w:rsidR="007667C5" w:rsidRDefault="007667C5" w:rsidP="007667C5">
    <w:pPr>
      <w:pStyle w:val="Header"/>
      <w:tabs>
        <w:tab w:val="clear" w:pos="4320"/>
        <w:tab w:val="clear" w:pos="864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D1C"/>
    <w:multiLevelType w:val="hybridMultilevel"/>
    <w:tmpl w:val="AE628E82"/>
    <w:lvl w:ilvl="0" w:tplc="75FCCA9E">
      <w:start w:val="1"/>
      <w:numFmt w:val="bullet"/>
      <w:lvlText w:val=""/>
      <w:lvlJc w:val="left"/>
      <w:pPr>
        <w:tabs>
          <w:tab w:val="num" w:pos="720"/>
        </w:tabs>
        <w:ind w:left="720" w:hanging="360"/>
      </w:pPr>
      <w:rPr>
        <w:rFonts w:ascii="Symbol" w:hAnsi="Symbol" w:hint="default"/>
      </w:rPr>
    </w:lvl>
    <w:lvl w:ilvl="1" w:tplc="8C4A6AC0" w:tentative="1">
      <w:start w:val="1"/>
      <w:numFmt w:val="bullet"/>
      <w:lvlText w:val="o"/>
      <w:lvlJc w:val="left"/>
      <w:pPr>
        <w:tabs>
          <w:tab w:val="num" w:pos="1440"/>
        </w:tabs>
        <w:ind w:left="1440" w:hanging="360"/>
      </w:pPr>
      <w:rPr>
        <w:rFonts w:ascii="Courier New" w:hAnsi="Courier New" w:hint="default"/>
      </w:rPr>
    </w:lvl>
    <w:lvl w:ilvl="2" w:tplc="D54A01C8" w:tentative="1">
      <w:start w:val="1"/>
      <w:numFmt w:val="bullet"/>
      <w:lvlText w:val=""/>
      <w:lvlJc w:val="left"/>
      <w:pPr>
        <w:tabs>
          <w:tab w:val="num" w:pos="2160"/>
        </w:tabs>
        <w:ind w:left="2160" w:hanging="360"/>
      </w:pPr>
      <w:rPr>
        <w:rFonts w:ascii="Wingdings" w:hAnsi="Wingdings" w:hint="default"/>
      </w:rPr>
    </w:lvl>
    <w:lvl w:ilvl="3" w:tplc="A98872D2" w:tentative="1">
      <w:start w:val="1"/>
      <w:numFmt w:val="bullet"/>
      <w:lvlText w:val=""/>
      <w:lvlJc w:val="left"/>
      <w:pPr>
        <w:tabs>
          <w:tab w:val="num" w:pos="2880"/>
        </w:tabs>
        <w:ind w:left="2880" w:hanging="360"/>
      </w:pPr>
      <w:rPr>
        <w:rFonts w:ascii="Symbol" w:hAnsi="Symbol" w:hint="default"/>
      </w:rPr>
    </w:lvl>
    <w:lvl w:ilvl="4" w:tplc="5FFA78BC" w:tentative="1">
      <w:start w:val="1"/>
      <w:numFmt w:val="bullet"/>
      <w:lvlText w:val="o"/>
      <w:lvlJc w:val="left"/>
      <w:pPr>
        <w:tabs>
          <w:tab w:val="num" w:pos="3600"/>
        </w:tabs>
        <w:ind w:left="3600" w:hanging="360"/>
      </w:pPr>
      <w:rPr>
        <w:rFonts w:ascii="Courier New" w:hAnsi="Courier New" w:hint="default"/>
      </w:rPr>
    </w:lvl>
    <w:lvl w:ilvl="5" w:tplc="4B50C020" w:tentative="1">
      <w:start w:val="1"/>
      <w:numFmt w:val="bullet"/>
      <w:lvlText w:val=""/>
      <w:lvlJc w:val="left"/>
      <w:pPr>
        <w:tabs>
          <w:tab w:val="num" w:pos="4320"/>
        </w:tabs>
        <w:ind w:left="4320" w:hanging="360"/>
      </w:pPr>
      <w:rPr>
        <w:rFonts w:ascii="Wingdings" w:hAnsi="Wingdings" w:hint="default"/>
      </w:rPr>
    </w:lvl>
    <w:lvl w:ilvl="6" w:tplc="02FA9BAE" w:tentative="1">
      <w:start w:val="1"/>
      <w:numFmt w:val="bullet"/>
      <w:lvlText w:val=""/>
      <w:lvlJc w:val="left"/>
      <w:pPr>
        <w:tabs>
          <w:tab w:val="num" w:pos="5040"/>
        </w:tabs>
        <w:ind w:left="5040" w:hanging="360"/>
      </w:pPr>
      <w:rPr>
        <w:rFonts w:ascii="Symbol" w:hAnsi="Symbol" w:hint="default"/>
      </w:rPr>
    </w:lvl>
    <w:lvl w:ilvl="7" w:tplc="D4C4148C" w:tentative="1">
      <w:start w:val="1"/>
      <w:numFmt w:val="bullet"/>
      <w:lvlText w:val="o"/>
      <w:lvlJc w:val="left"/>
      <w:pPr>
        <w:tabs>
          <w:tab w:val="num" w:pos="5760"/>
        </w:tabs>
        <w:ind w:left="5760" w:hanging="360"/>
      </w:pPr>
      <w:rPr>
        <w:rFonts w:ascii="Courier New" w:hAnsi="Courier New" w:hint="default"/>
      </w:rPr>
    </w:lvl>
    <w:lvl w:ilvl="8" w:tplc="AF2495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0C8A"/>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13C11"/>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3" w15:restartNumberingAfterBreak="0">
    <w:nsid w:val="09FD6E48"/>
    <w:multiLevelType w:val="multilevel"/>
    <w:tmpl w:val="3A44C30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133D"/>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5" w15:restartNumberingAfterBreak="0">
    <w:nsid w:val="145818E6"/>
    <w:multiLevelType w:val="hybridMultilevel"/>
    <w:tmpl w:val="E99A5C26"/>
    <w:lvl w:ilvl="0" w:tplc="4F584380">
      <w:start w:val="1"/>
      <w:numFmt w:val="bullet"/>
      <w:lvlText w:val=""/>
      <w:lvlJc w:val="left"/>
      <w:pPr>
        <w:tabs>
          <w:tab w:val="num" w:pos="720"/>
        </w:tabs>
        <w:ind w:left="720" w:hanging="360"/>
      </w:pPr>
      <w:rPr>
        <w:rFonts w:ascii="Symbol" w:hAnsi="Symbol" w:hint="default"/>
      </w:rPr>
    </w:lvl>
    <w:lvl w:ilvl="1" w:tplc="17962B48" w:tentative="1">
      <w:start w:val="1"/>
      <w:numFmt w:val="bullet"/>
      <w:lvlText w:val="o"/>
      <w:lvlJc w:val="left"/>
      <w:pPr>
        <w:tabs>
          <w:tab w:val="num" w:pos="1440"/>
        </w:tabs>
        <w:ind w:left="1440" w:hanging="360"/>
      </w:pPr>
      <w:rPr>
        <w:rFonts w:ascii="Courier New" w:hAnsi="Courier New" w:hint="default"/>
      </w:rPr>
    </w:lvl>
    <w:lvl w:ilvl="2" w:tplc="BE6A5A0E" w:tentative="1">
      <w:start w:val="1"/>
      <w:numFmt w:val="bullet"/>
      <w:lvlText w:val=""/>
      <w:lvlJc w:val="left"/>
      <w:pPr>
        <w:tabs>
          <w:tab w:val="num" w:pos="2160"/>
        </w:tabs>
        <w:ind w:left="2160" w:hanging="360"/>
      </w:pPr>
      <w:rPr>
        <w:rFonts w:ascii="Wingdings" w:hAnsi="Wingdings" w:hint="default"/>
      </w:rPr>
    </w:lvl>
    <w:lvl w:ilvl="3" w:tplc="57F83982" w:tentative="1">
      <w:start w:val="1"/>
      <w:numFmt w:val="bullet"/>
      <w:lvlText w:val=""/>
      <w:lvlJc w:val="left"/>
      <w:pPr>
        <w:tabs>
          <w:tab w:val="num" w:pos="2880"/>
        </w:tabs>
        <w:ind w:left="2880" w:hanging="360"/>
      </w:pPr>
      <w:rPr>
        <w:rFonts w:ascii="Symbol" w:hAnsi="Symbol" w:hint="default"/>
      </w:rPr>
    </w:lvl>
    <w:lvl w:ilvl="4" w:tplc="9E56BDCE" w:tentative="1">
      <w:start w:val="1"/>
      <w:numFmt w:val="bullet"/>
      <w:lvlText w:val="o"/>
      <w:lvlJc w:val="left"/>
      <w:pPr>
        <w:tabs>
          <w:tab w:val="num" w:pos="3600"/>
        </w:tabs>
        <w:ind w:left="3600" w:hanging="360"/>
      </w:pPr>
      <w:rPr>
        <w:rFonts w:ascii="Courier New" w:hAnsi="Courier New" w:hint="default"/>
      </w:rPr>
    </w:lvl>
    <w:lvl w:ilvl="5" w:tplc="17DE2306" w:tentative="1">
      <w:start w:val="1"/>
      <w:numFmt w:val="bullet"/>
      <w:lvlText w:val=""/>
      <w:lvlJc w:val="left"/>
      <w:pPr>
        <w:tabs>
          <w:tab w:val="num" w:pos="4320"/>
        </w:tabs>
        <w:ind w:left="4320" w:hanging="360"/>
      </w:pPr>
      <w:rPr>
        <w:rFonts w:ascii="Wingdings" w:hAnsi="Wingdings" w:hint="default"/>
      </w:rPr>
    </w:lvl>
    <w:lvl w:ilvl="6" w:tplc="EBA01522" w:tentative="1">
      <w:start w:val="1"/>
      <w:numFmt w:val="bullet"/>
      <w:lvlText w:val=""/>
      <w:lvlJc w:val="left"/>
      <w:pPr>
        <w:tabs>
          <w:tab w:val="num" w:pos="5040"/>
        </w:tabs>
        <w:ind w:left="5040" w:hanging="360"/>
      </w:pPr>
      <w:rPr>
        <w:rFonts w:ascii="Symbol" w:hAnsi="Symbol" w:hint="default"/>
      </w:rPr>
    </w:lvl>
    <w:lvl w:ilvl="7" w:tplc="17AA2974" w:tentative="1">
      <w:start w:val="1"/>
      <w:numFmt w:val="bullet"/>
      <w:lvlText w:val="o"/>
      <w:lvlJc w:val="left"/>
      <w:pPr>
        <w:tabs>
          <w:tab w:val="num" w:pos="5760"/>
        </w:tabs>
        <w:ind w:left="5760" w:hanging="360"/>
      </w:pPr>
      <w:rPr>
        <w:rFonts w:ascii="Courier New" w:hAnsi="Courier New" w:hint="default"/>
      </w:rPr>
    </w:lvl>
    <w:lvl w:ilvl="8" w:tplc="C82A8D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7298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C2454A0"/>
    <w:multiLevelType w:val="hybridMultilevel"/>
    <w:tmpl w:val="6B842E40"/>
    <w:lvl w:ilvl="0" w:tplc="27543580">
      <w:start w:val="1"/>
      <w:numFmt w:val="bullet"/>
      <w:lvlText w:val=""/>
      <w:lvlJc w:val="left"/>
      <w:pPr>
        <w:tabs>
          <w:tab w:val="num" w:pos="720"/>
        </w:tabs>
        <w:ind w:left="720" w:hanging="360"/>
      </w:pPr>
      <w:rPr>
        <w:rFonts w:ascii="Symbol" w:hAnsi="Symbol" w:hint="default"/>
      </w:rPr>
    </w:lvl>
    <w:lvl w:ilvl="1" w:tplc="C15A5668" w:tentative="1">
      <w:start w:val="1"/>
      <w:numFmt w:val="bullet"/>
      <w:lvlText w:val="o"/>
      <w:lvlJc w:val="left"/>
      <w:pPr>
        <w:tabs>
          <w:tab w:val="num" w:pos="1440"/>
        </w:tabs>
        <w:ind w:left="1440" w:hanging="360"/>
      </w:pPr>
      <w:rPr>
        <w:rFonts w:ascii="Courier New" w:hAnsi="Courier New" w:hint="default"/>
      </w:rPr>
    </w:lvl>
    <w:lvl w:ilvl="2" w:tplc="24B0BC1A" w:tentative="1">
      <w:start w:val="1"/>
      <w:numFmt w:val="bullet"/>
      <w:lvlText w:val=""/>
      <w:lvlJc w:val="left"/>
      <w:pPr>
        <w:tabs>
          <w:tab w:val="num" w:pos="2160"/>
        </w:tabs>
        <w:ind w:left="2160" w:hanging="360"/>
      </w:pPr>
      <w:rPr>
        <w:rFonts w:ascii="Wingdings" w:hAnsi="Wingdings" w:hint="default"/>
      </w:rPr>
    </w:lvl>
    <w:lvl w:ilvl="3" w:tplc="DFB82E64" w:tentative="1">
      <w:start w:val="1"/>
      <w:numFmt w:val="bullet"/>
      <w:lvlText w:val=""/>
      <w:lvlJc w:val="left"/>
      <w:pPr>
        <w:tabs>
          <w:tab w:val="num" w:pos="2880"/>
        </w:tabs>
        <w:ind w:left="2880" w:hanging="360"/>
      </w:pPr>
      <w:rPr>
        <w:rFonts w:ascii="Symbol" w:hAnsi="Symbol" w:hint="default"/>
      </w:rPr>
    </w:lvl>
    <w:lvl w:ilvl="4" w:tplc="3FC02C1C" w:tentative="1">
      <w:start w:val="1"/>
      <w:numFmt w:val="bullet"/>
      <w:lvlText w:val="o"/>
      <w:lvlJc w:val="left"/>
      <w:pPr>
        <w:tabs>
          <w:tab w:val="num" w:pos="3600"/>
        </w:tabs>
        <w:ind w:left="3600" w:hanging="360"/>
      </w:pPr>
      <w:rPr>
        <w:rFonts w:ascii="Courier New" w:hAnsi="Courier New" w:hint="default"/>
      </w:rPr>
    </w:lvl>
    <w:lvl w:ilvl="5" w:tplc="AB4027B0" w:tentative="1">
      <w:start w:val="1"/>
      <w:numFmt w:val="bullet"/>
      <w:lvlText w:val=""/>
      <w:lvlJc w:val="left"/>
      <w:pPr>
        <w:tabs>
          <w:tab w:val="num" w:pos="4320"/>
        </w:tabs>
        <w:ind w:left="4320" w:hanging="360"/>
      </w:pPr>
      <w:rPr>
        <w:rFonts w:ascii="Wingdings" w:hAnsi="Wingdings" w:hint="default"/>
      </w:rPr>
    </w:lvl>
    <w:lvl w:ilvl="6" w:tplc="0310B824" w:tentative="1">
      <w:start w:val="1"/>
      <w:numFmt w:val="bullet"/>
      <w:lvlText w:val=""/>
      <w:lvlJc w:val="left"/>
      <w:pPr>
        <w:tabs>
          <w:tab w:val="num" w:pos="5040"/>
        </w:tabs>
        <w:ind w:left="5040" w:hanging="360"/>
      </w:pPr>
      <w:rPr>
        <w:rFonts w:ascii="Symbol" w:hAnsi="Symbol" w:hint="default"/>
      </w:rPr>
    </w:lvl>
    <w:lvl w:ilvl="7" w:tplc="C83C5938" w:tentative="1">
      <w:start w:val="1"/>
      <w:numFmt w:val="bullet"/>
      <w:lvlText w:val="o"/>
      <w:lvlJc w:val="left"/>
      <w:pPr>
        <w:tabs>
          <w:tab w:val="num" w:pos="5760"/>
        </w:tabs>
        <w:ind w:left="5760" w:hanging="360"/>
      </w:pPr>
      <w:rPr>
        <w:rFonts w:ascii="Courier New" w:hAnsi="Courier New" w:hint="default"/>
      </w:rPr>
    </w:lvl>
    <w:lvl w:ilvl="8" w:tplc="236A1C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047C9"/>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9" w15:restartNumberingAfterBreak="0">
    <w:nsid w:val="1F7C01E0"/>
    <w:multiLevelType w:val="hybridMultilevel"/>
    <w:tmpl w:val="3DC64144"/>
    <w:lvl w:ilvl="0" w:tplc="D494DE58">
      <w:start w:val="1"/>
      <w:numFmt w:val="bullet"/>
      <w:lvlText w:val=""/>
      <w:lvlJc w:val="left"/>
      <w:pPr>
        <w:tabs>
          <w:tab w:val="num" w:pos="720"/>
        </w:tabs>
        <w:ind w:left="720" w:hanging="360"/>
      </w:pPr>
      <w:rPr>
        <w:rFonts w:ascii="Symbol" w:hAnsi="Symbol" w:hint="default"/>
      </w:rPr>
    </w:lvl>
    <w:lvl w:ilvl="1" w:tplc="90F81BEC" w:tentative="1">
      <w:start w:val="1"/>
      <w:numFmt w:val="bullet"/>
      <w:lvlText w:val="o"/>
      <w:lvlJc w:val="left"/>
      <w:pPr>
        <w:tabs>
          <w:tab w:val="num" w:pos="1440"/>
        </w:tabs>
        <w:ind w:left="1440" w:hanging="360"/>
      </w:pPr>
      <w:rPr>
        <w:rFonts w:ascii="Courier New" w:hAnsi="Courier New" w:hint="default"/>
      </w:rPr>
    </w:lvl>
    <w:lvl w:ilvl="2" w:tplc="8230FA60" w:tentative="1">
      <w:start w:val="1"/>
      <w:numFmt w:val="bullet"/>
      <w:lvlText w:val=""/>
      <w:lvlJc w:val="left"/>
      <w:pPr>
        <w:tabs>
          <w:tab w:val="num" w:pos="2160"/>
        </w:tabs>
        <w:ind w:left="2160" w:hanging="360"/>
      </w:pPr>
      <w:rPr>
        <w:rFonts w:ascii="Wingdings" w:hAnsi="Wingdings" w:hint="default"/>
      </w:rPr>
    </w:lvl>
    <w:lvl w:ilvl="3" w:tplc="F69A3C0A" w:tentative="1">
      <w:start w:val="1"/>
      <w:numFmt w:val="bullet"/>
      <w:lvlText w:val=""/>
      <w:lvlJc w:val="left"/>
      <w:pPr>
        <w:tabs>
          <w:tab w:val="num" w:pos="2880"/>
        </w:tabs>
        <w:ind w:left="2880" w:hanging="360"/>
      </w:pPr>
      <w:rPr>
        <w:rFonts w:ascii="Symbol" w:hAnsi="Symbol" w:hint="default"/>
      </w:rPr>
    </w:lvl>
    <w:lvl w:ilvl="4" w:tplc="B528631C" w:tentative="1">
      <w:start w:val="1"/>
      <w:numFmt w:val="bullet"/>
      <w:lvlText w:val="o"/>
      <w:lvlJc w:val="left"/>
      <w:pPr>
        <w:tabs>
          <w:tab w:val="num" w:pos="3600"/>
        </w:tabs>
        <w:ind w:left="3600" w:hanging="360"/>
      </w:pPr>
      <w:rPr>
        <w:rFonts w:ascii="Courier New" w:hAnsi="Courier New" w:hint="default"/>
      </w:rPr>
    </w:lvl>
    <w:lvl w:ilvl="5" w:tplc="910E3562" w:tentative="1">
      <w:start w:val="1"/>
      <w:numFmt w:val="bullet"/>
      <w:lvlText w:val=""/>
      <w:lvlJc w:val="left"/>
      <w:pPr>
        <w:tabs>
          <w:tab w:val="num" w:pos="4320"/>
        </w:tabs>
        <w:ind w:left="4320" w:hanging="360"/>
      </w:pPr>
      <w:rPr>
        <w:rFonts w:ascii="Wingdings" w:hAnsi="Wingdings" w:hint="default"/>
      </w:rPr>
    </w:lvl>
    <w:lvl w:ilvl="6" w:tplc="760655B4" w:tentative="1">
      <w:start w:val="1"/>
      <w:numFmt w:val="bullet"/>
      <w:lvlText w:val=""/>
      <w:lvlJc w:val="left"/>
      <w:pPr>
        <w:tabs>
          <w:tab w:val="num" w:pos="5040"/>
        </w:tabs>
        <w:ind w:left="5040" w:hanging="360"/>
      </w:pPr>
      <w:rPr>
        <w:rFonts w:ascii="Symbol" w:hAnsi="Symbol" w:hint="default"/>
      </w:rPr>
    </w:lvl>
    <w:lvl w:ilvl="7" w:tplc="5F2E06F4" w:tentative="1">
      <w:start w:val="1"/>
      <w:numFmt w:val="bullet"/>
      <w:lvlText w:val="o"/>
      <w:lvlJc w:val="left"/>
      <w:pPr>
        <w:tabs>
          <w:tab w:val="num" w:pos="5760"/>
        </w:tabs>
        <w:ind w:left="5760" w:hanging="360"/>
      </w:pPr>
      <w:rPr>
        <w:rFonts w:ascii="Courier New" w:hAnsi="Courier New" w:hint="default"/>
      </w:rPr>
    </w:lvl>
    <w:lvl w:ilvl="8" w:tplc="09AC6D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17ACA"/>
    <w:multiLevelType w:val="hybridMultilevel"/>
    <w:tmpl w:val="B54C9CE8"/>
    <w:lvl w:ilvl="0" w:tplc="92B23C48">
      <w:start w:val="1"/>
      <w:numFmt w:val="bullet"/>
      <w:lvlText w:val=""/>
      <w:lvlJc w:val="left"/>
      <w:pPr>
        <w:tabs>
          <w:tab w:val="num" w:pos="720"/>
        </w:tabs>
        <w:ind w:left="720" w:hanging="360"/>
      </w:pPr>
      <w:rPr>
        <w:rFonts w:ascii="Symbol" w:hAnsi="Symbol" w:hint="default"/>
      </w:rPr>
    </w:lvl>
    <w:lvl w:ilvl="1" w:tplc="12EEB4CC" w:tentative="1">
      <w:start w:val="1"/>
      <w:numFmt w:val="bullet"/>
      <w:lvlText w:val="o"/>
      <w:lvlJc w:val="left"/>
      <w:pPr>
        <w:tabs>
          <w:tab w:val="num" w:pos="1440"/>
        </w:tabs>
        <w:ind w:left="1440" w:hanging="360"/>
      </w:pPr>
      <w:rPr>
        <w:rFonts w:ascii="Courier New" w:hAnsi="Courier New" w:hint="default"/>
      </w:rPr>
    </w:lvl>
    <w:lvl w:ilvl="2" w:tplc="6C9869CE" w:tentative="1">
      <w:start w:val="1"/>
      <w:numFmt w:val="bullet"/>
      <w:lvlText w:val=""/>
      <w:lvlJc w:val="left"/>
      <w:pPr>
        <w:tabs>
          <w:tab w:val="num" w:pos="2160"/>
        </w:tabs>
        <w:ind w:left="2160" w:hanging="360"/>
      </w:pPr>
      <w:rPr>
        <w:rFonts w:ascii="Wingdings" w:hAnsi="Wingdings" w:hint="default"/>
      </w:rPr>
    </w:lvl>
    <w:lvl w:ilvl="3" w:tplc="679069EC" w:tentative="1">
      <w:start w:val="1"/>
      <w:numFmt w:val="bullet"/>
      <w:lvlText w:val=""/>
      <w:lvlJc w:val="left"/>
      <w:pPr>
        <w:tabs>
          <w:tab w:val="num" w:pos="2880"/>
        </w:tabs>
        <w:ind w:left="2880" w:hanging="360"/>
      </w:pPr>
      <w:rPr>
        <w:rFonts w:ascii="Symbol" w:hAnsi="Symbol" w:hint="default"/>
      </w:rPr>
    </w:lvl>
    <w:lvl w:ilvl="4" w:tplc="21DC3B30" w:tentative="1">
      <w:start w:val="1"/>
      <w:numFmt w:val="bullet"/>
      <w:lvlText w:val="o"/>
      <w:lvlJc w:val="left"/>
      <w:pPr>
        <w:tabs>
          <w:tab w:val="num" w:pos="3600"/>
        </w:tabs>
        <w:ind w:left="3600" w:hanging="360"/>
      </w:pPr>
      <w:rPr>
        <w:rFonts w:ascii="Courier New" w:hAnsi="Courier New" w:hint="default"/>
      </w:rPr>
    </w:lvl>
    <w:lvl w:ilvl="5" w:tplc="32263F60" w:tentative="1">
      <w:start w:val="1"/>
      <w:numFmt w:val="bullet"/>
      <w:lvlText w:val=""/>
      <w:lvlJc w:val="left"/>
      <w:pPr>
        <w:tabs>
          <w:tab w:val="num" w:pos="4320"/>
        </w:tabs>
        <w:ind w:left="4320" w:hanging="360"/>
      </w:pPr>
      <w:rPr>
        <w:rFonts w:ascii="Wingdings" w:hAnsi="Wingdings" w:hint="default"/>
      </w:rPr>
    </w:lvl>
    <w:lvl w:ilvl="6" w:tplc="BACC9630" w:tentative="1">
      <w:start w:val="1"/>
      <w:numFmt w:val="bullet"/>
      <w:lvlText w:val=""/>
      <w:lvlJc w:val="left"/>
      <w:pPr>
        <w:tabs>
          <w:tab w:val="num" w:pos="5040"/>
        </w:tabs>
        <w:ind w:left="5040" w:hanging="360"/>
      </w:pPr>
      <w:rPr>
        <w:rFonts w:ascii="Symbol" w:hAnsi="Symbol" w:hint="default"/>
      </w:rPr>
    </w:lvl>
    <w:lvl w:ilvl="7" w:tplc="5B509844" w:tentative="1">
      <w:start w:val="1"/>
      <w:numFmt w:val="bullet"/>
      <w:lvlText w:val="o"/>
      <w:lvlJc w:val="left"/>
      <w:pPr>
        <w:tabs>
          <w:tab w:val="num" w:pos="5760"/>
        </w:tabs>
        <w:ind w:left="5760" w:hanging="360"/>
      </w:pPr>
      <w:rPr>
        <w:rFonts w:ascii="Courier New" w:hAnsi="Courier New" w:hint="default"/>
      </w:rPr>
    </w:lvl>
    <w:lvl w:ilvl="8" w:tplc="EF16A0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654E04"/>
    <w:multiLevelType w:val="multilevel"/>
    <w:tmpl w:val="5C823E2E"/>
    <w:lvl w:ilvl="0">
      <w:start w:val="1"/>
      <w:numFmt w:val="bullet"/>
      <w:lvlText w:val=""/>
      <w:lvlJc w:val="left"/>
      <w:pPr>
        <w:tabs>
          <w:tab w:val="num" w:pos="567"/>
        </w:tabs>
        <w:ind w:left="567" w:hanging="56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5A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427F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27919"/>
    <w:multiLevelType w:val="multilevel"/>
    <w:tmpl w:val="F7727976"/>
    <w:lvl w:ilvl="0">
      <w:start w:val="1"/>
      <w:numFmt w:val="bullet"/>
      <w:lvlText w:val=""/>
      <w:lvlJc w:val="left"/>
      <w:pPr>
        <w:tabs>
          <w:tab w:val="num" w:pos="612"/>
        </w:tabs>
        <w:ind w:left="612" w:hanging="567"/>
      </w:pPr>
      <w:rPr>
        <w:rFonts w:ascii="Wingdings" w:hAnsi="Wingdings" w:hint="default"/>
        <w:sz w:val="16"/>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37255D7"/>
    <w:multiLevelType w:val="hybridMultilevel"/>
    <w:tmpl w:val="C72680C2"/>
    <w:lvl w:ilvl="0" w:tplc="50A42AC6">
      <w:start w:val="1"/>
      <w:numFmt w:val="bullet"/>
      <w:lvlText w:val=""/>
      <w:lvlJc w:val="left"/>
      <w:pPr>
        <w:tabs>
          <w:tab w:val="num" w:pos="720"/>
        </w:tabs>
        <w:ind w:left="720" w:hanging="360"/>
      </w:pPr>
      <w:rPr>
        <w:rFonts w:ascii="Symbol" w:hAnsi="Symbol" w:hint="default"/>
      </w:rPr>
    </w:lvl>
    <w:lvl w:ilvl="1" w:tplc="7BB8C92C" w:tentative="1">
      <w:start w:val="1"/>
      <w:numFmt w:val="bullet"/>
      <w:lvlText w:val="o"/>
      <w:lvlJc w:val="left"/>
      <w:pPr>
        <w:tabs>
          <w:tab w:val="num" w:pos="1440"/>
        </w:tabs>
        <w:ind w:left="1440" w:hanging="360"/>
      </w:pPr>
      <w:rPr>
        <w:rFonts w:ascii="Courier New" w:hAnsi="Courier New" w:hint="default"/>
      </w:rPr>
    </w:lvl>
    <w:lvl w:ilvl="2" w:tplc="26A4C2A0" w:tentative="1">
      <w:start w:val="1"/>
      <w:numFmt w:val="bullet"/>
      <w:lvlText w:val=""/>
      <w:lvlJc w:val="left"/>
      <w:pPr>
        <w:tabs>
          <w:tab w:val="num" w:pos="2160"/>
        </w:tabs>
        <w:ind w:left="2160" w:hanging="360"/>
      </w:pPr>
      <w:rPr>
        <w:rFonts w:ascii="Wingdings" w:hAnsi="Wingdings" w:hint="default"/>
      </w:rPr>
    </w:lvl>
    <w:lvl w:ilvl="3" w:tplc="309E7D2E" w:tentative="1">
      <w:start w:val="1"/>
      <w:numFmt w:val="bullet"/>
      <w:lvlText w:val=""/>
      <w:lvlJc w:val="left"/>
      <w:pPr>
        <w:tabs>
          <w:tab w:val="num" w:pos="2880"/>
        </w:tabs>
        <w:ind w:left="2880" w:hanging="360"/>
      </w:pPr>
      <w:rPr>
        <w:rFonts w:ascii="Symbol" w:hAnsi="Symbol" w:hint="default"/>
      </w:rPr>
    </w:lvl>
    <w:lvl w:ilvl="4" w:tplc="F54037E8" w:tentative="1">
      <w:start w:val="1"/>
      <w:numFmt w:val="bullet"/>
      <w:lvlText w:val="o"/>
      <w:lvlJc w:val="left"/>
      <w:pPr>
        <w:tabs>
          <w:tab w:val="num" w:pos="3600"/>
        </w:tabs>
        <w:ind w:left="3600" w:hanging="360"/>
      </w:pPr>
      <w:rPr>
        <w:rFonts w:ascii="Courier New" w:hAnsi="Courier New" w:hint="default"/>
      </w:rPr>
    </w:lvl>
    <w:lvl w:ilvl="5" w:tplc="3B4C24EA" w:tentative="1">
      <w:start w:val="1"/>
      <w:numFmt w:val="bullet"/>
      <w:lvlText w:val=""/>
      <w:lvlJc w:val="left"/>
      <w:pPr>
        <w:tabs>
          <w:tab w:val="num" w:pos="4320"/>
        </w:tabs>
        <w:ind w:left="4320" w:hanging="360"/>
      </w:pPr>
      <w:rPr>
        <w:rFonts w:ascii="Wingdings" w:hAnsi="Wingdings" w:hint="default"/>
      </w:rPr>
    </w:lvl>
    <w:lvl w:ilvl="6" w:tplc="98322762" w:tentative="1">
      <w:start w:val="1"/>
      <w:numFmt w:val="bullet"/>
      <w:lvlText w:val=""/>
      <w:lvlJc w:val="left"/>
      <w:pPr>
        <w:tabs>
          <w:tab w:val="num" w:pos="5040"/>
        </w:tabs>
        <w:ind w:left="5040" w:hanging="360"/>
      </w:pPr>
      <w:rPr>
        <w:rFonts w:ascii="Symbol" w:hAnsi="Symbol" w:hint="default"/>
      </w:rPr>
    </w:lvl>
    <w:lvl w:ilvl="7" w:tplc="220215C0" w:tentative="1">
      <w:start w:val="1"/>
      <w:numFmt w:val="bullet"/>
      <w:lvlText w:val="o"/>
      <w:lvlJc w:val="left"/>
      <w:pPr>
        <w:tabs>
          <w:tab w:val="num" w:pos="5760"/>
        </w:tabs>
        <w:ind w:left="5760" w:hanging="360"/>
      </w:pPr>
      <w:rPr>
        <w:rFonts w:ascii="Courier New" w:hAnsi="Courier New" w:hint="default"/>
      </w:rPr>
    </w:lvl>
    <w:lvl w:ilvl="8" w:tplc="C36A3D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15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51626E"/>
    <w:multiLevelType w:val="hybridMultilevel"/>
    <w:tmpl w:val="DFAA3E66"/>
    <w:lvl w:ilvl="0" w:tplc="7DE8D3CE">
      <w:start w:val="1"/>
      <w:numFmt w:val="bullet"/>
      <w:lvlText w:val=""/>
      <w:lvlJc w:val="left"/>
      <w:pPr>
        <w:tabs>
          <w:tab w:val="num" w:pos="720"/>
        </w:tabs>
        <w:ind w:left="720" w:hanging="360"/>
      </w:pPr>
      <w:rPr>
        <w:rFonts w:ascii="Symbol" w:hAnsi="Symbol" w:hint="default"/>
      </w:rPr>
    </w:lvl>
    <w:lvl w:ilvl="1" w:tplc="204AF914">
      <w:start w:val="1"/>
      <w:numFmt w:val="bullet"/>
      <w:lvlText w:val="o"/>
      <w:lvlJc w:val="left"/>
      <w:pPr>
        <w:tabs>
          <w:tab w:val="num" w:pos="1440"/>
        </w:tabs>
        <w:ind w:left="1440" w:hanging="360"/>
      </w:pPr>
      <w:rPr>
        <w:rFonts w:ascii="Courier New" w:hAnsi="Courier New" w:hint="default"/>
      </w:rPr>
    </w:lvl>
    <w:lvl w:ilvl="2" w:tplc="3E7EEF90" w:tentative="1">
      <w:start w:val="1"/>
      <w:numFmt w:val="bullet"/>
      <w:lvlText w:val=""/>
      <w:lvlJc w:val="left"/>
      <w:pPr>
        <w:tabs>
          <w:tab w:val="num" w:pos="2160"/>
        </w:tabs>
        <w:ind w:left="2160" w:hanging="360"/>
      </w:pPr>
      <w:rPr>
        <w:rFonts w:ascii="Wingdings" w:hAnsi="Wingdings" w:hint="default"/>
      </w:rPr>
    </w:lvl>
    <w:lvl w:ilvl="3" w:tplc="1C52F8AC" w:tentative="1">
      <w:start w:val="1"/>
      <w:numFmt w:val="bullet"/>
      <w:lvlText w:val=""/>
      <w:lvlJc w:val="left"/>
      <w:pPr>
        <w:tabs>
          <w:tab w:val="num" w:pos="2880"/>
        </w:tabs>
        <w:ind w:left="2880" w:hanging="360"/>
      </w:pPr>
      <w:rPr>
        <w:rFonts w:ascii="Symbol" w:hAnsi="Symbol" w:hint="default"/>
      </w:rPr>
    </w:lvl>
    <w:lvl w:ilvl="4" w:tplc="9670AB90" w:tentative="1">
      <w:start w:val="1"/>
      <w:numFmt w:val="bullet"/>
      <w:lvlText w:val="o"/>
      <w:lvlJc w:val="left"/>
      <w:pPr>
        <w:tabs>
          <w:tab w:val="num" w:pos="3600"/>
        </w:tabs>
        <w:ind w:left="3600" w:hanging="360"/>
      </w:pPr>
      <w:rPr>
        <w:rFonts w:ascii="Courier New" w:hAnsi="Courier New" w:hint="default"/>
      </w:rPr>
    </w:lvl>
    <w:lvl w:ilvl="5" w:tplc="56324916" w:tentative="1">
      <w:start w:val="1"/>
      <w:numFmt w:val="bullet"/>
      <w:lvlText w:val=""/>
      <w:lvlJc w:val="left"/>
      <w:pPr>
        <w:tabs>
          <w:tab w:val="num" w:pos="4320"/>
        </w:tabs>
        <w:ind w:left="4320" w:hanging="360"/>
      </w:pPr>
      <w:rPr>
        <w:rFonts w:ascii="Wingdings" w:hAnsi="Wingdings" w:hint="default"/>
      </w:rPr>
    </w:lvl>
    <w:lvl w:ilvl="6" w:tplc="55CCFE14" w:tentative="1">
      <w:start w:val="1"/>
      <w:numFmt w:val="bullet"/>
      <w:lvlText w:val=""/>
      <w:lvlJc w:val="left"/>
      <w:pPr>
        <w:tabs>
          <w:tab w:val="num" w:pos="5040"/>
        </w:tabs>
        <w:ind w:left="5040" w:hanging="360"/>
      </w:pPr>
      <w:rPr>
        <w:rFonts w:ascii="Symbol" w:hAnsi="Symbol" w:hint="default"/>
      </w:rPr>
    </w:lvl>
    <w:lvl w:ilvl="7" w:tplc="0D446086" w:tentative="1">
      <w:start w:val="1"/>
      <w:numFmt w:val="bullet"/>
      <w:lvlText w:val="o"/>
      <w:lvlJc w:val="left"/>
      <w:pPr>
        <w:tabs>
          <w:tab w:val="num" w:pos="5760"/>
        </w:tabs>
        <w:ind w:left="5760" w:hanging="360"/>
      </w:pPr>
      <w:rPr>
        <w:rFonts w:ascii="Courier New" w:hAnsi="Courier New" w:hint="default"/>
      </w:rPr>
    </w:lvl>
    <w:lvl w:ilvl="8" w:tplc="69B0E5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D6C1D"/>
    <w:multiLevelType w:val="singleLevel"/>
    <w:tmpl w:val="8A789544"/>
    <w:lvl w:ilvl="0">
      <w:start w:val="1"/>
      <w:numFmt w:val="bullet"/>
      <w:lvlText w:val=""/>
      <w:lvlJc w:val="left"/>
      <w:pPr>
        <w:tabs>
          <w:tab w:val="num" w:pos="567"/>
        </w:tabs>
        <w:ind w:left="567" w:hanging="567"/>
      </w:pPr>
      <w:rPr>
        <w:rFonts w:ascii="Wingdings" w:hAnsi="Wingdings" w:hint="default"/>
        <w:sz w:val="16"/>
      </w:rPr>
    </w:lvl>
  </w:abstractNum>
  <w:abstractNum w:abstractNumId="20" w15:restartNumberingAfterBreak="0">
    <w:nsid w:val="427718F0"/>
    <w:multiLevelType w:val="hybridMultilevel"/>
    <w:tmpl w:val="C750D8C6"/>
    <w:lvl w:ilvl="0" w:tplc="2DCC46A8">
      <w:start w:val="1"/>
      <w:numFmt w:val="bullet"/>
      <w:lvlText w:val=""/>
      <w:lvlJc w:val="left"/>
      <w:pPr>
        <w:tabs>
          <w:tab w:val="num" w:pos="720"/>
        </w:tabs>
        <w:ind w:left="720" w:hanging="360"/>
      </w:pPr>
      <w:rPr>
        <w:rFonts w:ascii="Symbol" w:hAnsi="Symbol" w:hint="default"/>
      </w:rPr>
    </w:lvl>
    <w:lvl w:ilvl="1" w:tplc="F086D4FE" w:tentative="1">
      <w:start w:val="1"/>
      <w:numFmt w:val="bullet"/>
      <w:lvlText w:val="o"/>
      <w:lvlJc w:val="left"/>
      <w:pPr>
        <w:tabs>
          <w:tab w:val="num" w:pos="1440"/>
        </w:tabs>
        <w:ind w:left="1440" w:hanging="360"/>
      </w:pPr>
      <w:rPr>
        <w:rFonts w:ascii="Courier New" w:hAnsi="Courier New" w:hint="default"/>
      </w:rPr>
    </w:lvl>
    <w:lvl w:ilvl="2" w:tplc="A34E80C2" w:tentative="1">
      <w:start w:val="1"/>
      <w:numFmt w:val="bullet"/>
      <w:lvlText w:val=""/>
      <w:lvlJc w:val="left"/>
      <w:pPr>
        <w:tabs>
          <w:tab w:val="num" w:pos="2160"/>
        </w:tabs>
        <w:ind w:left="2160" w:hanging="360"/>
      </w:pPr>
      <w:rPr>
        <w:rFonts w:ascii="Wingdings" w:hAnsi="Wingdings" w:hint="default"/>
      </w:rPr>
    </w:lvl>
    <w:lvl w:ilvl="3" w:tplc="F86E56AC" w:tentative="1">
      <w:start w:val="1"/>
      <w:numFmt w:val="bullet"/>
      <w:lvlText w:val=""/>
      <w:lvlJc w:val="left"/>
      <w:pPr>
        <w:tabs>
          <w:tab w:val="num" w:pos="2880"/>
        </w:tabs>
        <w:ind w:left="2880" w:hanging="360"/>
      </w:pPr>
      <w:rPr>
        <w:rFonts w:ascii="Symbol" w:hAnsi="Symbol" w:hint="default"/>
      </w:rPr>
    </w:lvl>
    <w:lvl w:ilvl="4" w:tplc="7278C366" w:tentative="1">
      <w:start w:val="1"/>
      <w:numFmt w:val="bullet"/>
      <w:lvlText w:val="o"/>
      <w:lvlJc w:val="left"/>
      <w:pPr>
        <w:tabs>
          <w:tab w:val="num" w:pos="3600"/>
        </w:tabs>
        <w:ind w:left="3600" w:hanging="360"/>
      </w:pPr>
      <w:rPr>
        <w:rFonts w:ascii="Courier New" w:hAnsi="Courier New" w:hint="default"/>
      </w:rPr>
    </w:lvl>
    <w:lvl w:ilvl="5" w:tplc="B04E32A0" w:tentative="1">
      <w:start w:val="1"/>
      <w:numFmt w:val="bullet"/>
      <w:lvlText w:val=""/>
      <w:lvlJc w:val="left"/>
      <w:pPr>
        <w:tabs>
          <w:tab w:val="num" w:pos="4320"/>
        </w:tabs>
        <w:ind w:left="4320" w:hanging="360"/>
      </w:pPr>
      <w:rPr>
        <w:rFonts w:ascii="Wingdings" w:hAnsi="Wingdings" w:hint="default"/>
      </w:rPr>
    </w:lvl>
    <w:lvl w:ilvl="6" w:tplc="82D0DB56" w:tentative="1">
      <w:start w:val="1"/>
      <w:numFmt w:val="bullet"/>
      <w:lvlText w:val=""/>
      <w:lvlJc w:val="left"/>
      <w:pPr>
        <w:tabs>
          <w:tab w:val="num" w:pos="5040"/>
        </w:tabs>
        <w:ind w:left="5040" w:hanging="360"/>
      </w:pPr>
      <w:rPr>
        <w:rFonts w:ascii="Symbol" w:hAnsi="Symbol" w:hint="default"/>
      </w:rPr>
    </w:lvl>
    <w:lvl w:ilvl="7" w:tplc="25C2E422" w:tentative="1">
      <w:start w:val="1"/>
      <w:numFmt w:val="bullet"/>
      <w:lvlText w:val="o"/>
      <w:lvlJc w:val="left"/>
      <w:pPr>
        <w:tabs>
          <w:tab w:val="num" w:pos="5760"/>
        </w:tabs>
        <w:ind w:left="5760" w:hanging="360"/>
      </w:pPr>
      <w:rPr>
        <w:rFonts w:ascii="Courier New" w:hAnsi="Courier New" w:hint="default"/>
      </w:rPr>
    </w:lvl>
    <w:lvl w:ilvl="8" w:tplc="6F6602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D1E50"/>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22" w15:restartNumberingAfterBreak="0">
    <w:nsid w:val="516C5E40"/>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23" w15:restartNumberingAfterBreak="0">
    <w:nsid w:val="56780887"/>
    <w:multiLevelType w:val="singleLevel"/>
    <w:tmpl w:val="8A789544"/>
    <w:lvl w:ilvl="0">
      <w:start w:val="1"/>
      <w:numFmt w:val="bullet"/>
      <w:lvlText w:val=""/>
      <w:lvlJc w:val="left"/>
      <w:pPr>
        <w:tabs>
          <w:tab w:val="num" w:pos="567"/>
        </w:tabs>
        <w:ind w:left="567" w:hanging="567"/>
      </w:pPr>
      <w:rPr>
        <w:rFonts w:ascii="Wingdings" w:hAnsi="Wingdings" w:hint="default"/>
        <w:sz w:val="16"/>
      </w:rPr>
    </w:lvl>
  </w:abstractNum>
  <w:abstractNum w:abstractNumId="24" w15:restartNumberingAfterBreak="0">
    <w:nsid w:val="56EA0B5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9EE3A7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BE47E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DA6878"/>
    <w:multiLevelType w:val="hybridMultilevel"/>
    <w:tmpl w:val="382C6DA0"/>
    <w:lvl w:ilvl="0" w:tplc="4162ACD6">
      <w:start w:val="1"/>
      <w:numFmt w:val="bullet"/>
      <w:lvlText w:val=""/>
      <w:lvlJc w:val="left"/>
      <w:pPr>
        <w:tabs>
          <w:tab w:val="num" w:pos="500"/>
        </w:tabs>
        <w:ind w:left="500" w:hanging="360"/>
      </w:pPr>
      <w:rPr>
        <w:rFonts w:ascii="Symbol" w:hAnsi="Symbol" w:hint="default"/>
      </w:rPr>
    </w:lvl>
    <w:lvl w:ilvl="1" w:tplc="14FA16E4" w:tentative="1">
      <w:start w:val="1"/>
      <w:numFmt w:val="bullet"/>
      <w:lvlText w:val="o"/>
      <w:lvlJc w:val="left"/>
      <w:pPr>
        <w:tabs>
          <w:tab w:val="num" w:pos="1220"/>
        </w:tabs>
        <w:ind w:left="1220" w:hanging="360"/>
      </w:pPr>
      <w:rPr>
        <w:rFonts w:ascii="Courier New" w:hAnsi="Courier New" w:hint="default"/>
      </w:rPr>
    </w:lvl>
    <w:lvl w:ilvl="2" w:tplc="A5AEA852" w:tentative="1">
      <w:start w:val="1"/>
      <w:numFmt w:val="bullet"/>
      <w:lvlText w:val=""/>
      <w:lvlJc w:val="left"/>
      <w:pPr>
        <w:tabs>
          <w:tab w:val="num" w:pos="1940"/>
        </w:tabs>
        <w:ind w:left="1940" w:hanging="360"/>
      </w:pPr>
      <w:rPr>
        <w:rFonts w:ascii="Wingdings" w:hAnsi="Wingdings" w:hint="default"/>
      </w:rPr>
    </w:lvl>
    <w:lvl w:ilvl="3" w:tplc="CCE60898" w:tentative="1">
      <w:start w:val="1"/>
      <w:numFmt w:val="bullet"/>
      <w:lvlText w:val=""/>
      <w:lvlJc w:val="left"/>
      <w:pPr>
        <w:tabs>
          <w:tab w:val="num" w:pos="2660"/>
        </w:tabs>
        <w:ind w:left="2660" w:hanging="360"/>
      </w:pPr>
      <w:rPr>
        <w:rFonts w:ascii="Symbol" w:hAnsi="Symbol" w:hint="default"/>
      </w:rPr>
    </w:lvl>
    <w:lvl w:ilvl="4" w:tplc="13C48BA0" w:tentative="1">
      <w:start w:val="1"/>
      <w:numFmt w:val="bullet"/>
      <w:lvlText w:val="o"/>
      <w:lvlJc w:val="left"/>
      <w:pPr>
        <w:tabs>
          <w:tab w:val="num" w:pos="3380"/>
        </w:tabs>
        <w:ind w:left="3380" w:hanging="360"/>
      </w:pPr>
      <w:rPr>
        <w:rFonts w:ascii="Courier New" w:hAnsi="Courier New" w:hint="default"/>
      </w:rPr>
    </w:lvl>
    <w:lvl w:ilvl="5" w:tplc="03B2FC82" w:tentative="1">
      <w:start w:val="1"/>
      <w:numFmt w:val="bullet"/>
      <w:lvlText w:val=""/>
      <w:lvlJc w:val="left"/>
      <w:pPr>
        <w:tabs>
          <w:tab w:val="num" w:pos="4100"/>
        </w:tabs>
        <w:ind w:left="4100" w:hanging="360"/>
      </w:pPr>
      <w:rPr>
        <w:rFonts w:ascii="Wingdings" w:hAnsi="Wingdings" w:hint="default"/>
      </w:rPr>
    </w:lvl>
    <w:lvl w:ilvl="6" w:tplc="C0DEB3EA" w:tentative="1">
      <w:start w:val="1"/>
      <w:numFmt w:val="bullet"/>
      <w:lvlText w:val=""/>
      <w:lvlJc w:val="left"/>
      <w:pPr>
        <w:tabs>
          <w:tab w:val="num" w:pos="4820"/>
        </w:tabs>
        <w:ind w:left="4820" w:hanging="360"/>
      </w:pPr>
      <w:rPr>
        <w:rFonts w:ascii="Symbol" w:hAnsi="Symbol" w:hint="default"/>
      </w:rPr>
    </w:lvl>
    <w:lvl w:ilvl="7" w:tplc="891EB936" w:tentative="1">
      <w:start w:val="1"/>
      <w:numFmt w:val="bullet"/>
      <w:lvlText w:val="o"/>
      <w:lvlJc w:val="left"/>
      <w:pPr>
        <w:tabs>
          <w:tab w:val="num" w:pos="5540"/>
        </w:tabs>
        <w:ind w:left="5540" w:hanging="360"/>
      </w:pPr>
      <w:rPr>
        <w:rFonts w:ascii="Courier New" w:hAnsi="Courier New" w:hint="default"/>
      </w:rPr>
    </w:lvl>
    <w:lvl w:ilvl="8" w:tplc="EC10A1F0" w:tentative="1">
      <w:start w:val="1"/>
      <w:numFmt w:val="bullet"/>
      <w:lvlText w:val=""/>
      <w:lvlJc w:val="left"/>
      <w:pPr>
        <w:tabs>
          <w:tab w:val="num" w:pos="6260"/>
        </w:tabs>
        <w:ind w:left="6260" w:hanging="360"/>
      </w:pPr>
      <w:rPr>
        <w:rFonts w:ascii="Wingdings" w:hAnsi="Wingdings" w:hint="default"/>
      </w:rPr>
    </w:lvl>
  </w:abstractNum>
  <w:abstractNum w:abstractNumId="28" w15:restartNumberingAfterBreak="0">
    <w:nsid w:val="5D0C61E1"/>
    <w:multiLevelType w:val="hybridMultilevel"/>
    <w:tmpl w:val="888E288E"/>
    <w:lvl w:ilvl="0" w:tplc="9DB83E24">
      <w:start w:val="1"/>
      <w:numFmt w:val="bullet"/>
      <w:lvlText w:val=""/>
      <w:lvlJc w:val="left"/>
      <w:pPr>
        <w:tabs>
          <w:tab w:val="num" w:pos="720"/>
        </w:tabs>
        <w:ind w:left="720" w:hanging="360"/>
      </w:pPr>
      <w:rPr>
        <w:rFonts w:ascii="Symbol" w:hAnsi="Symbol" w:hint="default"/>
      </w:rPr>
    </w:lvl>
    <w:lvl w:ilvl="1" w:tplc="4574D83E" w:tentative="1">
      <w:start w:val="1"/>
      <w:numFmt w:val="bullet"/>
      <w:lvlText w:val="o"/>
      <w:lvlJc w:val="left"/>
      <w:pPr>
        <w:tabs>
          <w:tab w:val="num" w:pos="1440"/>
        </w:tabs>
        <w:ind w:left="1440" w:hanging="360"/>
      </w:pPr>
      <w:rPr>
        <w:rFonts w:ascii="Courier New" w:hAnsi="Courier New" w:hint="default"/>
      </w:rPr>
    </w:lvl>
    <w:lvl w:ilvl="2" w:tplc="460CC952" w:tentative="1">
      <w:start w:val="1"/>
      <w:numFmt w:val="bullet"/>
      <w:lvlText w:val=""/>
      <w:lvlJc w:val="left"/>
      <w:pPr>
        <w:tabs>
          <w:tab w:val="num" w:pos="2160"/>
        </w:tabs>
        <w:ind w:left="2160" w:hanging="360"/>
      </w:pPr>
      <w:rPr>
        <w:rFonts w:ascii="Wingdings" w:hAnsi="Wingdings" w:hint="default"/>
      </w:rPr>
    </w:lvl>
    <w:lvl w:ilvl="3" w:tplc="D1A649A0" w:tentative="1">
      <w:start w:val="1"/>
      <w:numFmt w:val="bullet"/>
      <w:lvlText w:val=""/>
      <w:lvlJc w:val="left"/>
      <w:pPr>
        <w:tabs>
          <w:tab w:val="num" w:pos="2880"/>
        </w:tabs>
        <w:ind w:left="2880" w:hanging="360"/>
      </w:pPr>
      <w:rPr>
        <w:rFonts w:ascii="Symbol" w:hAnsi="Symbol" w:hint="default"/>
      </w:rPr>
    </w:lvl>
    <w:lvl w:ilvl="4" w:tplc="15720F3A" w:tentative="1">
      <w:start w:val="1"/>
      <w:numFmt w:val="bullet"/>
      <w:lvlText w:val="o"/>
      <w:lvlJc w:val="left"/>
      <w:pPr>
        <w:tabs>
          <w:tab w:val="num" w:pos="3600"/>
        </w:tabs>
        <w:ind w:left="3600" w:hanging="360"/>
      </w:pPr>
      <w:rPr>
        <w:rFonts w:ascii="Courier New" w:hAnsi="Courier New" w:hint="default"/>
      </w:rPr>
    </w:lvl>
    <w:lvl w:ilvl="5" w:tplc="74EAD794" w:tentative="1">
      <w:start w:val="1"/>
      <w:numFmt w:val="bullet"/>
      <w:lvlText w:val=""/>
      <w:lvlJc w:val="left"/>
      <w:pPr>
        <w:tabs>
          <w:tab w:val="num" w:pos="4320"/>
        </w:tabs>
        <w:ind w:left="4320" w:hanging="360"/>
      </w:pPr>
      <w:rPr>
        <w:rFonts w:ascii="Wingdings" w:hAnsi="Wingdings" w:hint="default"/>
      </w:rPr>
    </w:lvl>
    <w:lvl w:ilvl="6" w:tplc="027E0644" w:tentative="1">
      <w:start w:val="1"/>
      <w:numFmt w:val="bullet"/>
      <w:lvlText w:val=""/>
      <w:lvlJc w:val="left"/>
      <w:pPr>
        <w:tabs>
          <w:tab w:val="num" w:pos="5040"/>
        </w:tabs>
        <w:ind w:left="5040" w:hanging="360"/>
      </w:pPr>
      <w:rPr>
        <w:rFonts w:ascii="Symbol" w:hAnsi="Symbol" w:hint="default"/>
      </w:rPr>
    </w:lvl>
    <w:lvl w:ilvl="7" w:tplc="A73AEC36" w:tentative="1">
      <w:start w:val="1"/>
      <w:numFmt w:val="bullet"/>
      <w:lvlText w:val="o"/>
      <w:lvlJc w:val="left"/>
      <w:pPr>
        <w:tabs>
          <w:tab w:val="num" w:pos="5760"/>
        </w:tabs>
        <w:ind w:left="5760" w:hanging="360"/>
      </w:pPr>
      <w:rPr>
        <w:rFonts w:ascii="Courier New" w:hAnsi="Courier New" w:hint="default"/>
      </w:rPr>
    </w:lvl>
    <w:lvl w:ilvl="8" w:tplc="986E25D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D0B7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54A20ED"/>
    <w:multiLevelType w:val="hybridMultilevel"/>
    <w:tmpl w:val="C53632DE"/>
    <w:lvl w:ilvl="0" w:tplc="598A98B2">
      <w:start w:val="1"/>
      <w:numFmt w:val="bullet"/>
      <w:lvlText w:val=""/>
      <w:lvlJc w:val="left"/>
      <w:pPr>
        <w:tabs>
          <w:tab w:val="num" w:pos="720"/>
        </w:tabs>
        <w:ind w:left="720" w:hanging="360"/>
      </w:pPr>
      <w:rPr>
        <w:rFonts w:ascii="Symbol" w:hAnsi="Symbol" w:hint="default"/>
      </w:rPr>
    </w:lvl>
    <w:lvl w:ilvl="1" w:tplc="74347E4C" w:tentative="1">
      <w:start w:val="1"/>
      <w:numFmt w:val="bullet"/>
      <w:lvlText w:val="o"/>
      <w:lvlJc w:val="left"/>
      <w:pPr>
        <w:tabs>
          <w:tab w:val="num" w:pos="1440"/>
        </w:tabs>
        <w:ind w:left="1440" w:hanging="360"/>
      </w:pPr>
      <w:rPr>
        <w:rFonts w:ascii="Courier New" w:hAnsi="Courier New" w:hint="default"/>
      </w:rPr>
    </w:lvl>
    <w:lvl w:ilvl="2" w:tplc="88B637B0" w:tentative="1">
      <w:start w:val="1"/>
      <w:numFmt w:val="bullet"/>
      <w:lvlText w:val=""/>
      <w:lvlJc w:val="left"/>
      <w:pPr>
        <w:tabs>
          <w:tab w:val="num" w:pos="2160"/>
        </w:tabs>
        <w:ind w:left="2160" w:hanging="360"/>
      </w:pPr>
      <w:rPr>
        <w:rFonts w:ascii="Wingdings" w:hAnsi="Wingdings" w:hint="default"/>
      </w:rPr>
    </w:lvl>
    <w:lvl w:ilvl="3" w:tplc="BE0C5A44" w:tentative="1">
      <w:start w:val="1"/>
      <w:numFmt w:val="bullet"/>
      <w:lvlText w:val=""/>
      <w:lvlJc w:val="left"/>
      <w:pPr>
        <w:tabs>
          <w:tab w:val="num" w:pos="2880"/>
        </w:tabs>
        <w:ind w:left="2880" w:hanging="360"/>
      </w:pPr>
      <w:rPr>
        <w:rFonts w:ascii="Symbol" w:hAnsi="Symbol" w:hint="default"/>
      </w:rPr>
    </w:lvl>
    <w:lvl w:ilvl="4" w:tplc="60CE35DA" w:tentative="1">
      <w:start w:val="1"/>
      <w:numFmt w:val="bullet"/>
      <w:lvlText w:val="o"/>
      <w:lvlJc w:val="left"/>
      <w:pPr>
        <w:tabs>
          <w:tab w:val="num" w:pos="3600"/>
        </w:tabs>
        <w:ind w:left="3600" w:hanging="360"/>
      </w:pPr>
      <w:rPr>
        <w:rFonts w:ascii="Courier New" w:hAnsi="Courier New" w:hint="default"/>
      </w:rPr>
    </w:lvl>
    <w:lvl w:ilvl="5" w:tplc="5C3247CC" w:tentative="1">
      <w:start w:val="1"/>
      <w:numFmt w:val="bullet"/>
      <w:lvlText w:val=""/>
      <w:lvlJc w:val="left"/>
      <w:pPr>
        <w:tabs>
          <w:tab w:val="num" w:pos="4320"/>
        </w:tabs>
        <w:ind w:left="4320" w:hanging="360"/>
      </w:pPr>
      <w:rPr>
        <w:rFonts w:ascii="Wingdings" w:hAnsi="Wingdings" w:hint="default"/>
      </w:rPr>
    </w:lvl>
    <w:lvl w:ilvl="6" w:tplc="B95A5874" w:tentative="1">
      <w:start w:val="1"/>
      <w:numFmt w:val="bullet"/>
      <w:lvlText w:val=""/>
      <w:lvlJc w:val="left"/>
      <w:pPr>
        <w:tabs>
          <w:tab w:val="num" w:pos="5040"/>
        </w:tabs>
        <w:ind w:left="5040" w:hanging="360"/>
      </w:pPr>
      <w:rPr>
        <w:rFonts w:ascii="Symbol" w:hAnsi="Symbol" w:hint="default"/>
      </w:rPr>
    </w:lvl>
    <w:lvl w:ilvl="7" w:tplc="C1AC980A" w:tentative="1">
      <w:start w:val="1"/>
      <w:numFmt w:val="bullet"/>
      <w:lvlText w:val="o"/>
      <w:lvlJc w:val="left"/>
      <w:pPr>
        <w:tabs>
          <w:tab w:val="num" w:pos="5760"/>
        </w:tabs>
        <w:ind w:left="5760" w:hanging="360"/>
      </w:pPr>
      <w:rPr>
        <w:rFonts w:ascii="Courier New" w:hAnsi="Courier New" w:hint="default"/>
      </w:rPr>
    </w:lvl>
    <w:lvl w:ilvl="8" w:tplc="3C0CFF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90E98"/>
    <w:multiLevelType w:val="hybridMultilevel"/>
    <w:tmpl w:val="43C2BEC8"/>
    <w:lvl w:ilvl="0" w:tplc="2F568604">
      <w:start w:val="1"/>
      <w:numFmt w:val="bullet"/>
      <w:lvlText w:val=""/>
      <w:lvlJc w:val="left"/>
      <w:pPr>
        <w:tabs>
          <w:tab w:val="num" w:pos="720"/>
        </w:tabs>
        <w:ind w:left="720" w:hanging="360"/>
      </w:pPr>
      <w:rPr>
        <w:rFonts w:ascii="Symbol" w:hAnsi="Symbol" w:hint="default"/>
      </w:rPr>
    </w:lvl>
    <w:lvl w:ilvl="1" w:tplc="A6BAD3DA" w:tentative="1">
      <w:start w:val="1"/>
      <w:numFmt w:val="bullet"/>
      <w:lvlText w:val="o"/>
      <w:lvlJc w:val="left"/>
      <w:pPr>
        <w:tabs>
          <w:tab w:val="num" w:pos="1440"/>
        </w:tabs>
        <w:ind w:left="1440" w:hanging="360"/>
      </w:pPr>
      <w:rPr>
        <w:rFonts w:ascii="Courier New" w:hAnsi="Courier New" w:hint="default"/>
      </w:rPr>
    </w:lvl>
    <w:lvl w:ilvl="2" w:tplc="F8FC5F36" w:tentative="1">
      <w:start w:val="1"/>
      <w:numFmt w:val="bullet"/>
      <w:lvlText w:val=""/>
      <w:lvlJc w:val="left"/>
      <w:pPr>
        <w:tabs>
          <w:tab w:val="num" w:pos="2160"/>
        </w:tabs>
        <w:ind w:left="2160" w:hanging="360"/>
      </w:pPr>
      <w:rPr>
        <w:rFonts w:ascii="Wingdings" w:hAnsi="Wingdings" w:hint="default"/>
      </w:rPr>
    </w:lvl>
    <w:lvl w:ilvl="3" w:tplc="2F94C73C" w:tentative="1">
      <w:start w:val="1"/>
      <w:numFmt w:val="bullet"/>
      <w:lvlText w:val=""/>
      <w:lvlJc w:val="left"/>
      <w:pPr>
        <w:tabs>
          <w:tab w:val="num" w:pos="2880"/>
        </w:tabs>
        <w:ind w:left="2880" w:hanging="360"/>
      </w:pPr>
      <w:rPr>
        <w:rFonts w:ascii="Symbol" w:hAnsi="Symbol" w:hint="default"/>
      </w:rPr>
    </w:lvl>
    <w:lvl w:ilvl="4" w:tplc="F37C62CC" w:tentative="1">
      <w:start w:val="1"/>
      <w:numFmt w:val="bullet"/>
      <w:lvlText w:val="o"/>
      <w:lvlJc w:val="left"/>
      <w:pPr>
        <w:tabs>
          <w:tab w:val="num" w:pos="3600"/>
        </w:tabs>
        <w:ind w:left="3600" w:hanging="360"/>
      </w:pPr>
      <w:rPr>
        <w:rFonts w:ascii="Courier New" w:hAnsi="Courier New" w:hint="default"/>
      </w:rPr>
    </w:lvl>
    <w:lvl w:ilvl="5" w:tplc="C3AC27B0" w:tentative="1">
      <w:start w:val="1"/>
      <w:numFmt w:val="bullet"/>
      <w:lvlText w:val=""/>
      <w:lvlJc w:val="left"/>
      <w:pPr>
        <w:tabs>
          <w:tab w:val="num" w:pos="4320"/>
        </w:tabs>
        <w:ind w:left="4320" w:hanging="360"/>
      </w:pPr>
      <w:rPr>
        <w:rFonts w:ascii="Wingdings" w:hAnsi="Wingdings" w:hint="default"/>
      </w:rPr>
    </w:lvl>
    <w:lvl w:ilvl="6" w:tplc="085617EE" w:tentative="1">
      <w:start w:val="1"/>
      <w:numFmt w:val="bullet"/>
      <w:lvlText w:val=""/>
      <w:lvlJc w:val="left"/>
      <w:pPr>
        <w:tabs>
          <w:tab w:val="num" w:pos="5040"/>
        </w:tabs>
        <w:ind w:left="5040" w:hanging="360"/>
      </w:pPr>
      <w:rPr>
        <w:rFonts w:ascii="Symbol" w:hAnsi="Symbol" w:hint="default"/>
      </w:rPr>
    </w:lvl>
    <w:lvl w:ilvl="7" w:tplc="5BE6DBF2" w:tentative="1">
      <w:start w:val="1"/>
      <w:numFmt w:val="bullet"/>
      <w:lvlText w:val="o"/>
      <w:lvlJc w:val="left"/>
      <w:pPr>
        <w:tabs>
          <w:tab w:val="num" w:pos="5760"/>
        </w:tabs>
        <w:ind w:left="5760" w:hanging="360"/>
      </w:pPr>
      <w:rPr>
        <w:rFonts w:ascii="Courier New" w:hAnsi="Courier New" w:hint="default"/>
      </w:rPr>
    </w:lvl>
    <w:lvl w:ilvl="8" w:tplc="7D30F7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50F3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25442"/>
    <w:multiLevelType w:val="singleLevel"/>
    <w:tmpl w:val="8A789544"/>
    <w:lvl w:ilvl="0">
      <w:start w:val="1"/>
      <w:numFmt w:val="bullet"/>
      <w:lvlText w:val=""/>
      <w:lvlJc w:val="left"/>
      <w:pPr>
        <w:tabs>
          <w:tab w:val="num" w:pos="567"/>
        </w:tabs>
        <w:ind w:left="567" w:hanging="567"/>
      </w:pPr>
      <w:rPr>
        <w:rFonts w:ascii="Wingdings" w:hAnsi="Wingdings" w:hint="default"/>
        <w:sz w:val="16"/>
      </w:rPr>
    </w:lvl>
  </w:abstractNum>
  <w:abstractNum w:abstractNumId="35" w15:restartNumberingAfterBreak="0">
    <w:nsid w:val="78290F12"/>
    <w:multiLevelType w:val="singleLevel"/>
    <w:tmpl w:val="DECE3BC6"/>
    <w:lvl w:ilvl="0">
      <w:start w:val="1"/>
      <w:numFmt w:val="bullet"/>
      <w:pStyle w:val="bullets"/>
      <w:lvlText w:val=""/>
      <w:lvlJc w:val="left"/>
      <w:pPr>
        <w:tabs>
          <w:tab w:val="num" w:pos="360"/>
        </w:tabs>
        <w:ind w:left="360" w:hanging="360"/>
      </w:pPr>
      <w:rPr>
        <w:rFonts w:ascii="Symbol" w:hAnsi="Symbol" w:hint="default"/>
      </w:rPr>
    </w:lvl>
  </w:abstractNum>
  <w:abstractNum w:abstractNumId="36" w15:restartNumberingAfterBreak="0">
    <w:nsid w:val="7A990347"/>
    <w:multiLevelType w:val="hybridMultilevel"/>
    <w:tmpl w:val="C908C22A"/>
    <w:lvl w:ilvl="0" w:tplc="BDD8B34A">
      <w:start w:val="1"/>
      <w:numFmt w:val="bullet"/>
      <w:lvlText w:val=""/>
      <w:lvlJc w:val="left"/>
      <w:pPr>
        <w:tabs>
          <w:tab w:val="num" w:pos="720"/>
        </w:tabs>
        <w:ind w:left="720" w:hanging="360"/>
      </w:pPr>
      <w:rPr>
        <w:rFonts w:ascii="Symbol" w:hAnsi="Symbol" w:hint="default"/>
      </w:rPr>
    </w:lvl>
    <w:lvl w:ilvl="1" w:tplc="948E8D78" w:tentative="1">
      <w:start w:val="1"/>
      <w:numFmt w:val="bullet"/>
      <w:lvlText w:val="o"/>
      <w:lvlJc w:val="left"/>
      <w:pPr>
        <w:tabs>
          <w:tab w:val="num" w:pos="1440"/>
        </w:tabs>
        <w:ind w:left="1440" w:hanging="360"/>
      </w:pPr>
      <w:rPr>
        <w:rFonts w:ascii="Courier New" w:hAnsi="Courier New" w:hint="default"/>
      </w:rPr>
    </w:lvl>
    <w:lvl w:ilvl="2" w:tplc="A89600C8" w:tentative="1">
      <w:start w:val="1"/>
      <w:numFmt w:val="bullet"/>
      <w:lvlText w:val=""/>
      <w:lvlJc w:val="left"/>
      <w:pPr>
        <w:tabs>
          <w:tab w:val="num" w:pos="2160"/>
        </w:tabs>
        <w:ind w:left="2160" w:hanging="360"/>
      </w:pPr>
      <w:rPr>
        <w:rFonts w:ascii="Wingdings" w:hAnsi="Wingdings" w:hint="default"/>
      </w:rPr>
    </w:lvl>
    <w:lvl w:ilvl="3" w:tplc="60EE0690" w:tentative="1">
      <w:start w:val="1"/>
      <w:numFmt w:val="bullet"/>
      <w:lvlText w:val=""/>
      <w:lvlJc w:val="left"/>
      <w:pPr>
        <w:tabs>
          <w:tab w:val="num" w:pos="2880"/>
        </w:tabs>
        <w:ind w:left="2880" w:hanging="360"/>
      </w:pPr>
      <w:rPr>
        <w:rFonts w:ascii="Symbol" w:hAnsi="Symbol" w:hint="default"/>
      </w:rPr>
    </w:lvl>
    <w:lvl w:ilvl="4" w:tplc="1AA6A3B4" w:tentative="1">
      <w:start w:val="1"/>
      <w:numFmt w:val="bullet"/>
      <w:lvlText w:val="o"/>
      <w:lvlJc w:val="left"/>
      <w:pPr>
        <w:tabs>
          <w:tab w:val="num" w:pos="3600"/>
        </w:tabs>
        <w:ind w:left="3600" w:hanging="360"/>
      </w:pPr>
      <w:rPr>
        <w:rFonts w:ascii="Courier New" w:hAnsi="Courier New" w:hint="default"/>
      </w:rPr>
    </w:lvl>
    <w:lvl w:ilvl="5" w:tplc="C1928C72" w:tentative="1">
      <w:start w:val="1"/>
      <w:numFmt w:val="bullet"/>
      <w:lvlText w:val=""/>
      <w:lvlJc w:val="left"/>
      <w:pPr>
        <w:tabs>
          <w:tab w:val="num" w:pos="4320"/>
        </w:tabs>
        <w:ind w:left="4320" w:hanging="360"/>
      </w:pPr>
      <w:rPr>
        <w:rFonts w:ascii="Wingdings" w:hAnsi="Wingdings" w:hint="default"/>
      </w:rPr>
    </w:lvl>
    <w:lvl w:ilvl="6" w:tplc="99B4F3FA" w:tentative="1">
      <w:start w:val="1"/>
      <w:numFmt w:val="bullet"/>
      <w:lvlText w:val=""/>
      <w:lvlJc w:val="left"/>
      <w:pPr>
        <w:tabs>
          <w:tab w:val="num" w:pos="5040"/>
        </w:tabs>
        <w:ind w:left="5040" w:hanging="360"/>
      </w:pPr>
      <w:rPr>
        <w:rFonts w:ascii="Symbol" w:hAnsi="Symbol" w:hint="default"/>
      </w:rPr>
    </w:lvl>
    <w:lvl w:ilvl="7" w:tplc="68B08EE0" w:tentative="1">
      <w:start w:val="1"/>
      <w:numFmt w:val="bullet"/>
      <w:lvlText w:val="o"/>
      <w:lvlJc w:val="left"/>
      <w:pPr>
        <w:tabs>
          <w:tab w:val="num" w:pos="5760"/>
        </w:tabs>
        <w:ind w:left="5760" w:hanging="360"/>
      </w:pPr>
      <w:rPr>
        <w:rFonts w:ascii="Courier New" w:hAnsi="Courier New" w:hint="default"/>
      </w:rPr>
    </w:lvl>
    <w:lvl w:ilvl="8" w:tplc="905A64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973D7"/>
    <w:multiLevelType w:val="multilevel"/>
    <w:tmpl w:val="84C28B0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62556709">
    <w:abstractNumId w:val="16"/>
  </w:num>
  <w:num w:numId="2" w16cid:durableId="1667857665">
    <w:abstractNumId w:val="17"/>
  </w:num>
  <w:num w:numId="3" w16cid:durableId="8068962">
    <w:abstractNumId w:val="26"/>
  </w:num>
  <w:num w:numId="4" w16cid:durableId="163395715">
    <w:abstractNumId w:val="37"/>
  </w:num>
  <w:num w:numId="5" w16cid:durableId="1652826928">
    <w:abstractNumId w:val="15"/>
  </w:num>
  <w:num w:numId="6" w16cid:durableId="925846200">
    <w:abstractNumId w:val="6"/>
  </w:num>
  <w:num w:numId="7" w16cid:durableId="1026323141">
    <w:abstractNumId w:val="1"/>
  </w:num>
  <w:num w:numId="8" w16cid:durableId="1269696995">
    <w:abstractNumId w:val="14"/>
  </w:num>
  <w:num w:numId="9" w16cid:durableId="1304699692">
    <w:abstractNumId w:val="13"/>
  </w:num>
  <w:num w:numId="10" w16cid:durableId="884029625">
    <w:abstractNumId w:val="12"/>
  </w:num>
  <w:num w:numId="11" w16cid:durableId="407044750">
    <w:abstractNumId w:val="33"/>
  </w:num>
  <w:num w:numId="12" w16cid:durableId="1614945487">
    <w:abstractNumId w:val="3"/>
  </w:num>
  <w:num w:numId="13" w16cid:durableId="681856416">
    <w:abstractNumId w:val="24"/>
  </w:num>
  <w:num w:numId="14" w16cid:durableId="1536455789">
    <w:abstractNumId w:val="25"/>
  </w:num>
  <w:num w:numId="15" w16cid:durableId="646663395">
    <w:abstractNumId w:val="29"/>
  </w:num>
  <w:num w:numId="16" w16cid:durableId="1833594032">
    <w:abstractNumId w:val="34"/>
  </w:num>
  <w:num w:numId="17" w16cid:durableId="137573890">
    <w:abstractNumId w:val="19"/>
  </w:num>
  <w:num w:numId="18" w16cid:durableId="240995146">
    <w:abstractNumId w:val="23"/>
  </w:num>
  <w:num w:numId="19" w16cid:durableId="877938122">
    <w:abstractNumId w:val="21"/>
  </w:num>
  <w:num w:numId="20" w16cid:durableId="1631782229">
    <w:abstractNumId w:val="4"/>
  </w:num>
  <w:num w:numId="21" w16cid:durableId="1886983238">
    <w:abstractNumId w:val="22"/>
  </w:num>
  <w:num w:numId="22" w16cid:durableId="533620603">
    <w:abstractNumId w:val="2"/>
  </w:num>
  <w:num w:numId="23" w16cid:durableId="634214028">
    <w:abstractNumId w:val="35"/>
  </w:num>
  <w:num w:numId="24" w16cid:durableId="1368144422">
    <w:abstractNumId w:val="32"/>
  </w:num>
  <w:num w:numId="25" w16cid:durableId="1611160212">
    <w:abstractNumId w:val="8"/>
  </w:num>
  <w:num w:numId="26" w16cid:durableId="366417355">
    <w:abstractNumId w:val="11"/>
  </w:num>
  <w:num w:numId="27" w16cid:durableId="694577284">
    <w:abstractNumId w:val="20"/>
  </w:num>
  <w:num w:numId="28" w16cid:durableId="1195775465">
    <w:abstractNumId w:val="5"/>
  </w:num>
  <w:num w:numId="29" w16cid:durableId="751127212">
    <w:abstractNumId w:val="28"/>
  </w:num>
  <w:num w:numId="30" w16cid:durableId="1594588217">
    <w:abstractNumId w:val="7"/>
  </w:num>
  <w:num w:numId="31" w16cid:durableId="1166938234">
    <w:abstractNumId w:val="30"/>
  </w:num>
  <w:num w:numId="32" w16cid:durableId="516114418">
    <w:abstractNumId w:val="31"/>
  </w:num>
  <w:num w:numId="33" w16cid:durableId="792528139">
    <w:abstractNumId w:val="18"/>
  </w:num>
  <w:num w:numId="34" w16cid:durableId="1951089979">
    <w:abstractNumId w:val="10"/>
  </w:num>
  <w:num w:numId="35" w16cid:durableId="865218767">
    <w:abstractNumId w:val="0"/>
  </w:num>
  <w:num w:numId="36" w16cid:durableId="1779720339">
    <w:abstractNumId w:val="27"/>
  </w:num>
  <w:num w:numId="37" w16cid:durableId="1217162135">
    <w:abstractNumId w:val="36"/>
  </w:num>
  <w:num w:numId="38" w16cid:durableId="1682196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3C"/>
    <w:rsid w:val="00164855"/>
    <w:rsid w:val="00176B6A"/>
    <w:rsid w:val="0025366F"/>
    <w:rsid w:val="002540E6"/>
    <w:rsid w:val="002720E4"/>
    <w:rsid w:val="003B0DBB"/>
    <w:rsid w:val="003C673E"/>
    <w:rsid w:val="003E3413"/>
    <w:rsid w:val="004E726A"/>
    <w:rsid w:val="004F086A"/>
    <w:rsid w:val="00535309"/>
    <w:rsid w:val="006A563C"/>
    <w:rsid w:val="006D3265"/>
    <w:rsid w:val="007667C5"/>
    <w:rsid w:val="007950F0"/>
    <w:rsid w:val="00816011"/>
    <w:rsid w:val="00877A95"/>
    <w:rsid w:val="00984B3F"/>
    <w:rsid w:val="009B3584"/>
    <w:rsid w:val="00A86AB7"/>
    <w:rsid w:val="00B23652"/>
    <w:rsid w:val="00B2524D"/>
    <w:rsid w:val="00B9694B"/>
    <w:rsid w:val="00C61F3D"/>
    <w:rsid w:val="00D600D6"/>
    <w:rsid w:val="00E45BE0"/>
    <w:rsid w:val="00EB1219"/>
    <w:rsid w:val="00EE0521"/>
    <w:rsid w:val="00F5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BD0C47"/>
  <w15:chartTrackingRefBased/>
  <w15:docId w15:val="{2F351BED-D0B9-41E3-99D0-866DD5C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i/>
      <w:color w:val="000000"/>
      <w:sz w:val="22"/>
    </w:rPr>
  </w:style>
  <w:style w:type="paragraph" w:styleId="Heading2">
    <w:name w:val="heading 2"/>
    <w:basedOn w:val="Normal"/>
    <w:next w:val="Normal"/>
    <w:qFormat/>
    <w:pPr>
      <w:keepNext/>
      <w:outlineLvl w:val="1"/>
    </w:pPr>
    <w:rPr>
      <w:rFonts w:ascii="Arial Narrow" w:eastAsia="Times New Roman" w:hAnsi="Arial Narrow"/>
      <w:b/>
      <w:sz w:val="22"/>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3"/>
    </w:pPr>
    <w:rPr>
      <w:rFonts w:ascii="Arial" w:eastAsia="Times New Roman" w:hAnsi="Arial"/>
      <w:b/>
      <w:sz w:val="22"/>
      <w:lang w:val="en-US"/>
    </w:rPr>
  </w:style>
  <w:style w:type="paragraph" w:styleId="Heading5">
    <w:name w:val="heading 5"/>
    <w:basedOn w:val="Normal"/>
    <w:next w:val="Normal"/>
    <w:qFormat/>
    <w:pPr>
      <w:keepNext/>
      <w:ind w:left="-330"/>
      <w:outlineLvl w:val="4"/>
    </w:pPr>
    <w:rPr>
      <w:rFonts w:ascii="Arial Narrow" w:eastAsia="Times New Roman" w:hAnsi="Arial Narrow"/>
      <w:b/>
      <w:sz w:val="22"/>
    </w:rPr>
  </w:style>
  <w:style w:type="paragraph" w:styleId="Heading6">
    <w:name w:val="heading 6"/>
    <w:basedOn w:val="Normal"/>
    <w:next w:val="Normal"/>
    <w:qFormat/>
    <w:pPr>
      <w:keepNext/>
      <w:jc w:val="both"/>
      <w:outlineLvl w:val="5"/>
    </w:pPr>
    <w:rPr>
      <w:rFonts w:ascii="Arial" w:hAnsi="Arial"/>
      <w:b/>
      <w:snapToGrid w:val="0"/>
      <w:color w:val="000000"/>
      <w:sz w:val="22"/>
    </w:rPr>
  </w:style>
  <w:style w:type="paragraph" w:styleId="Heading7">
    <w:name w:val="heading 7"/>
    <w:basedOn w:val="Normal"/>
    <w:next w:val="Normal"/>
    <w:qFormat/>
    <w:pPr>
      <w:keepNext/>
      <w:ind w:left="-220"/>
      <w:outlineLvl w:val="6"/>
    </w:pPr>
    <w:rPr>
      <w:rFonts w:ascii="Arial Narrow" w:eastAsia="Times New Roman"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s">
    <w:name w:val="bullets"/>
    <w:basedOn w:val="Normal"/>
    <w:pPr>
      <w:numPr>
        <w:numId w:val="23"/>
      </w:numPr>
    </w:pPr>
    <w:rPr>
      <w:rFonts w:ascii="Arial" w:eastAsia="Times New Roman" w:hAnsi="Arial"/>
    </w:rPr>
  </w:style>
  <w:style w:type="paragraph" w:customStyle="1" w:styleId="DfESOutNumbered">
    <w:name w:val="DfESOutNumbered"/>
    <w:basedOn w:val="Normal"/>
    <w:pPr>
      <w:widowControl w:val="0"/>
      <w:numPr>
        <w:numId w:val="26"/>
      </w:numPr>
      <w:tabs>
        <w:tab w:val="clear" w:pos="720"/>
        <w:tab w:val="num" w:pos="360"/>
      </w:tabs>
      <w:overflowPunct w:val="0"/>
      <w:autoSpaceDE w:val="0"/>
      <w:autoSpaceDN w:val="0"/>
      <w:adjustRightInd w:val="0"/>
      <w:spacing w:after="240"/>
      <w:textAlignment w:val="baseline"/>
    </w:pPr>
    <w:rPr>
      <w:rFonts w:ascii="Arial" w:eastAsia="Times New Roman" w:hAnsi="Arial"/>
    </w:rPr>
  </w:style>
  <w:style w:type="paragraph" w:styleId="BodyTextIndent">
    <w:name w:val="Body Text Indent"/>
    <w:basedOn w:val="Normal"/>
    <w:pPr>
      <w:ind w:left="-220"/>
      <w:jc w:val="both"/>
    </w:pPr>
    <w:rPr>
      <w:rFonts w:ascii="Arial" w:hAnsi="Arial"/>
      <w:color w:val="000000"/>
      <w:sz w:val="22"/>
    </w:rPr>
  </w:style>
  <w:style w:type="paragraph" w:styleId="BodyText">
    <w:name w:val="Body Text"/>
    <w:basedOn w:val="Normal"/>
    <w:rPr>
      <w:rFonts w:ascii="Arial" w:eastAsia="Times New Roman" w:hAnsi="Arial"/>
      <w:b/>
    </w:rPr>
  </w:style>
  <w:style w:type="paragraph" w:styleId="BodyText3">
    <w:name w:val="Body Text 3"/>
    <w:basedOn w:val="Normal"/>
    <w:rPr>
      <w:rFonts w:ascii="Arial" w:eastAsia="Times New Roman" w:hAnsi="Arial"/>
      <w:color w:val="0000FF"/>
    </w:rPr>
  </w:style>
  <w:style w:type="paragraph" w:styleId="BodyText2">
    <w:name w:val="Body Text 2"/>
    <w:basedOn w:val="Normal"/>
    <w:rPr>
      <w:rFonts w:ascii="Arial" w:eastAsia="Times New Roman" w:hAnsi="Arial"/>
      <w:i/>
      <w:snapToGrid w:val="0"/>
      <w:color w:val="000000"/>
      <w:lang w:val="en-AU"/>
    </w:rPr>
  </w:style>
  <w:style w:type="paragraph" w:styleId="FootnoteText">
    <w:name w:val="footnote text"/>
    <w:basedOn w:val="Normal"/>
    <w:semiHidden/>
    <w:rPr>
      <w:rFonts w:ascii="Tahoma" w:eastAsia="Times New Roman" w:hAnsi="Tahoma"/>
      <w:lang w:val="en-US"/>
    </w:rPr>
  </w:style>
  <w:style w:type="character" w:customStyle="1" w:styleId="apple-style-span">
    <w:name w:val="apple-style-span"/>
    <w:rsid w:val="00164855"/>
  </w:style>
  <w:style w:type="character" w:customStyle="1" w:styleId="HeaderChar">
    <w:name w:val="Header Char"/>
    <w:basedOn w:val="DefaultParagraphFont"/>
    <w:link w:val="Header"/>
    <w:uiPriority w:val="99"/>
    <w:rsid w:val="00877A9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4332">
      <w:bodyDiv w:val="1"/>
      <w:marLeft w:val="0"/>
      <w:marRight w:val="0"/>
      <w:marTop w:val="0"/>
      <w:marBottom w:val="0"/>
      <w:divBdr>
        <w:top w:val="none" w:sz="0" w:space="0" w:color="auto"/>
        <w:left w:val="none" w:sz="0" w:space="0" w:color="auto"/>
        <w:bottom w:val="none" w:sz="0" w:space="0" w:color="auto"/>
        <w:right w:val="none" w:sz="0" w:space="0" w:color="auto"/>
      </w:divBdr>
    </w:div>
    <w:div w:id="2112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Robin Hood Primary School</vt:lpstr>
    </vt:vector>
  </TitlesOfParts>
  <Company>robin hood primary school</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Primary School</dc:title>
  <dc:subject/>
  <dc:creator>Siobhan Barford</dc:creator>
  <cp:keywords/>
  <cp:lastModifiedBy>Jennie Matthews</cp:lastModifiedBy>
  <cp:revision>2</cp:revision>
  <cp:lastPrinted>2017-11-08T15:15:00Z</cp:lastPrinted>
  <dcterms:created xsi:type="dcterms:W3CDTF">2023-11-08T16:29:00Z</dcterms:created>
  <dcterms:modified xsi:type="dcterms:W3CDTF">2023-11-08T16:29:00Z</dcterms:modified>
</cp:coreProperties>
</file>