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7104F" w14:textId="61CB845D" w:rsidR="00C65EC2" w:rsidRPr="00175CFF" w:rsidRDefault="00C65EC2" w:rsidP="00175CFF">
      <w:pPr>
        <w:keepNext/>
        <w:keepLines/>
        <w:framePr w:w="10195" w:wrap="around" w:vAnchor="page" w:hAnchor="page" w:x="931" w:y="3361" w:anchorLock="1"/>
        <w:spacing w:after="0" w:line="240" w:lineRule="auto"/>
        <w:outlineLvl w:val="1"/>
        <w:rPr>
          <w:rFonts w:eastAsia="Times New Roman" w:cs="Times New Roman"/>
          <w:color w:val="B30838"/>
          <w:sz w:val="52"/>
          <w:szCs w:val="52"/>
        </w:rPr>
      </w:pPr>
      <w:r w:rsidRPr="00C65EC2">
        <w:rPr>
          <w:rFonts w:eastAsia="Times New Roman" w:cs="Times New Roman"/>
          <w:color w:val="B30838"/>
          <w:sz w:val="52"/>
          <w:szCs w:val="52"/>
        </w:rPr>
        <w:t>Child protection during the COVID-19 measures</w:t>
      </w:r>
      <w:r w:rsidR="00175CFF">
        <w:rPr>
          <w:rFonts w:eastAsia="Times New Roman" w:cs="Times New Roman"/>
          <w:color w:val="B30838"/>
          <w:sz w:val="52"/>
          <w:szCs w:val="52"/>
        </w:rPr>
        <w:t xml:space="preserve"> - </w:t>
      </w:r>
      <w:r w:rsidRPr="00C65EC2">
        <w:rPr>
          <w:rFonts w:eastAsia="Times New Roman" w:cs="Times New Roman"/>
          <w:color w:val="414042"/>
          <w:sz w:val="36"/>
          <w:szCs w:val="36"/>
        </w:rPr>
        <w:t xml:space="preserve">Annex to Child Protection policy </w:t>
      </w:r>
    </w:p>
    <w:p w14:paraId="69695BE5" w14:textId="26B61B8F" w:rsidR="00C65EC2" w:rsidRPr="00175CFF" w:rsidRDefault="003D567E" w:rsidP="00175CFF">
      <w:pPr>
        <w:spacing w:before="240" w:after="240" w:line="276" w:lineRule="auto"/>
        <w:jc w:val="center"/>
        <w:rPr>
          <w:rFonts w:eastAsia="Trebuchet MS" w:cs="Times New Roman"/>
          <w:color w:val="B30838"/>
          <w:sz w:val="56"/>
          <w:szCs w:val="56"/>
        </w:rPr>
      </w:pPr>
      <w:r>
        <w:rPr>
          <w:rFonts w:eastAsia="Trebuchet MS" w:cs="Times New Roman"/>
          <w:noProof/>
          <w:color w:val="B30838"/>
          <w:sz w:val="56"/>
          <w:szCs w:val="56"/>
          <w:lang w:eastAsia="en-GB"/>
        </w:rPr>
        <w:drawing>
          <wp:anchor distT="0" distB="0" distL="114300" distR="114300" simplePos="0" relativeHeight="251658240" behindDoc="0" locked="0" layoutInCell="1" allowOverlap="1" wp14:anchorId="36726027" wp14:editId="1271AFB1">
            <wp:simplePos x="0" y="0"/>
            <wp:positionH relativeFrom="column">
              <wp:posOffset>-352425</wp:posOffset>
            </wp:positionH>
            <wp:positionV relativeFrom="paragraph">
              <wp:posOffset>-116840</wp:posOffset>
            </wp:positionV>
            <wp:extent cx="681360" cy="676275"/>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 Logo (1).JPG"/>
                    <pic:cNvPicPr/>
                  </pic:nvPicPr>
                  <pic:blipFill>
                    <a:blip r:embed="rId11">
                      <a:extLst>
                        <a:ext uri="{28A0092B-C50C-407E-A947-70E740481C1C}">
                          <a14:useLocalDpi xmlns:a14="http://schemas.microsoft.com/office/drawing/2010/main" val="0"/>
                        </a:ext>
                      </a:extLst>
                    </a:blip>
                    <a:stretch>
                      <a:fillRect/>
                    </a:stretch>
                  </pic:blipFill>
                  <pic:spPr>
                    <a:xfrm>
                      <a:off x="0" y="0"/>
                      <a:ext cx="681360" cy="676275"/>
                    </a:xfrm>
                    <a:prstGeom prst="rect">
                      <a:avLst/>
                    </a:prstGeom>
                  </pic:spPr>
                </pic:pic>
              </a:graphicData>
            </a:graphic>
          </wp:anchor>
        </w:drawing>
      </w:r>
    </w:p>
    <w:p w14:paraId="1FD57D94" w14:textId="5523B2FD" w:rsidR="00C65EC2" w:rsidRPr="00175CFF" w:rsidRDefault="00175CFF" w:rsidP="00175CFF">
      <w:pPr>
        <w:keepNext/>
        <w:keepLines/>
        <w:spacing w:before="200" w:after="60" w:line="264" w:lineRule="auto"/>
        <w:jc w:val="center"/>
        <w:outlineLvl w:val="1"/>
        <w:rPr>
          <w:rFonts w:eastAsia="Times New Roman" w:cs="Times New Roman"/>
          <w:b/>
          <w:color w:val="B30838"/>
          <w:sz w:val="56"/>
          <w:szCs w:val="56"/>
        </w:rPr>
      </w:pPr>
      <w:bookmarkStart w:id="0" w:name="_Toc2962188"/>
      <w:bookmarkStart w:id="1" w:name="_Toc3192435"/>
      <w:r w:rsidRPr="00175CFF">
        <w:rPr>
          <w:rFonts w:eastAsia="Times New Roman" w:cs="Times New Roman"/>
          <w:b/>
          <w:color w:val="B30838"/>
          <w:sz w:val="56"/>
          <w:szCs w:val="56"/>
        </w:rPr>
        <w:t>Horton</w:t>
      </w:r>
      <w:r w:rsidR="003D567E">
        <w:rPr>
          <w:rFonts w:eastAsia="Times New Roman" w:cs="Times New Roman"/>
          <w:b/>
          <w:color w:val="B30838"/>
          <w:sz w:val="56"/>
          <w:szCs w:val="56"/>
        </w:rPr>
        <w:t xml:space="preserve"> Grange</w:t>
      </w:r>
      <w:r w:rsidRPr="00175CFF">
        <w:rPr>
          <w:rFonts w:eastAsia="Times New Roman" w:cs="Times New Roman"/>
          <w:b/>
          <w:color w:val="B30838"/>
          <w:sz w:val="56"/>
          <w:szCs w:val="56"/>
        </w:rPr>
        <w:t xml:space="preserve"> Primary School</w:t>
      </w:r>
    </w:p>
    <w:bookmarkEnd w:id="0"/>
    <w:bookmarkEnd w:id="1"/>
    <w:p w14:paraId="36FFBBD7" w14:textId="77777777" w:rsidR="00C65EC2" w:rsidRDefault="00C65EC2" w:rsidP="00C65EC2">
      <w:pPr>
        <w:spacing w:before="60" w:after="120" w:line="264" w:lineRule="auto"/>
        <w:rPr>
          <w:rFonts w:eastAsia="Times New Roman" w:cs="Times New Roman"/>
          <w:b/>
          <w:color w:val="B30838"/>
          <w:szCs w:val="26"/>
        </w:rPr>
      </w:pPr>
    </w:p>
    <w:p w14:paraId="3950114C" w14:textId="75729815" w:rsidR="00175CFF" w:rsidRDefault="00175CFF" w:rsidP="00C65EC2">
      <w:pPr>
        <w:spacing w:before="60" w:after="120" w:line="264" w:lineRule="auto"/>
        <w:rPr>
          <w:rFonts w:eastAsia="Times New Roman" w:cs="Times New Roman"/>
          <w:b/>
          <w:color w:val="B30838"/>
          <w:szCs w:val="26"/>
        </w:rPr>
      </w:pPr>
    </w:p>
    <w:p w14:paraId="4AF0B7A6" w14:textId="5B071226" w:rsidR="00C65EC2" w:rsidRDefault="00C65EC2" w:rsidP="00C65EC2">
      <w:pPr>
        <w:spacing w:before="60" w:after="120" w:line="264" w:lineRule="auto"/>
        <w:rPr>
          <w:rFonts w:eastAsia="Times New Roman" w:cs="Times New Roman"/>
          <w:b/>
          <w:color w:val="B30838"/>
          <w:szCs w:val="26"/>
        </w:rPr>
      </w:pPr>
      <w:r w:rsidRPr="00C65EC2">
        <w:rPr>
          <w:rFonts w:eastAsia="Times New Roman" w:cs="Times New Roman"/>
          <w:b/>
          <w:color w:val="B30838"/>
          <w:szCs w:val="26"/>
        </w:rPr>
        <w:t xml:space="preserve">Context </w:t>
      </w:r>
    </w:p>
    <w:p w14:paraId="3D9EB061" w14:textId="0B8F89A8" w:rsidR="00C65EC2" w:rsidRPr="00C65EC2" w:rsidRDefault="00C65EC2" w:rsidP="00C65EC2">
      <w:pPr>
        <w:keepNext/>
        <w:keepLines/>
        <w:spacing w:before="200" w:after="120" w:line="264" w:lineRule="auto"/>
        <w:outlineLvl w:val="2"/>
        <w:rPr>
          <w:rFonts w:eastAsia="Trebuchet MS" w:cs="Times New Roman"/>
          <w:sz w:val="18"/>
          <w:szCs w:val="18"/>
        </w:rPr>
      </w:pPr>
      <w:r w:rsidRPr="00C65EC2">
        <w:rPr>
          <w:rFonts w:eastAsia="Trebuchet MS" w:cs="Times New Roman"/>
          <w:sz w:val="18"/>
          <w:szCs w:val="18"/>
        </w:rPr>
        <w:t xml:space="preserve">The way schools and colleges are currently operating in response to coronavirus (COVID-19) is fundamentally different to business as usual. Most children are no longer in a school setting and staff numbers have been affected by the outbreak.  </w:t>
      </w:r>
    </w:p>
    <w:p w14:paraId="7249B0E0" w14:textId="3EDE81D4" w:rsidR="00C65EC2" w:rsidRPr="00C65EC2" w:rsidRDefault="00C65EC2" w:rsidP="00C65EC2">
      <w:pPr>
        <w:keepNext/>
        <w:keepLines/>
        <w:spacing w:before="200" w:after="120" w:line="264" w:lineRule="auto"/>
        <w:outlineLvl w:val="2"/>
        <w:rPr>
          <w:rFonts w:eastAsia="Trebuchet MS" w:cs="Times New Roman"/>
          <w:sz w:val="18"/>
          <w:szCs w:val="18"/>
        </w:rPr>
      </w:pPr>
      <w:r w:rsidRPr="00C65EC2">
        <w:rPr>
          <w:rFonts w:eastAsia="Trebuchet MS" w:cs="Times New Roman"/>
          <w:sz w:val="18"/>
          <w:szCs w:val="18"/>
        </w:rPr>
        <w:t>Schools have been asked to provide care for children who are vulnerable and children whose parents are critical to the COVID-19 response and cannot be safely cared for at home.</w:t>
      </w:r>
    </w:p>
    <w:p w14:paraId="4706F25D" w14:textId="77777777" w:rsidR="00C65EC2" w:rsidRPr="00C65EC2" w:rsidRDefault="00C65EC2" w:rsidP="00C65EC2">
      <w:pPr>
        <w:spacing w:after="120" w:line="264" w:lineRule="auto"/>
        <w:rPr>
          <w:rFonts w:eastAsia="Times New Roman" w:cstheme="minorHAnsi"/>
          <w:color w:val="0B0C0C"/>
          <w:sz w:val="18"/>
          <w:szCs w:val="18"/>
          <w:lang w:eastAsia="en-GB"/>
        </w:rPr>
      </w:pPr>
      <w:r w:rsidRPr="00C65EC2">
        <w:rPr>
          <w:rFonts w:eastAsia="Times New Roman" w:cstheme="minorHAnsi"/>
          <w:color w:val="0B0C0C"/>
          <w:sz w:val="18"/>
          <w:szCs w:val="18"/>
          <w:lang w:eastAsia="en-GB"/>
        </w:rPr>
        <w:t>This annex to our Child Protection policy sets out details of our safeguarding arrangements for:</w:t>
      </w:r>
    </w:p>
    <w:p w14:paraId="33B5267D" w14:textId="4D820227" w:rsidR="00C65EC2" w:rsidRPr="00C65EC2" w:rsidRDefault="00C65EC2" w:rsidP="00C65EC2">
      <w:pPr>
        <w:pStyle w:val="ListParagraph"/>
        <w:numPr>
          <w:ilvl w:val="0"/>
          <w:numId w:val="5"/>
        </w:numPr>
        <w:spacing w:before="120" w:after="120" w:line="264" w:lineRule="auto"/>
        <w:ind w:left="714" w:hanging="357"/>
        <w:contextualSpacing w:val="0"/>
        <w:rPr>
          <w:rFonts w:eastAsia="Times New Roman" w:cstheme="minorHAnsi"/>
          <w:color w:val="0B0C0C"/>
          <w:sz w:val="18"/>
          <w:szCs w:val="18"/>
          <w:lang w:eastAsia="en-GB"/>
        </w:rPr>
      </w:pPr>
      <w:r w:rsidRPr="00C65EC2">
        <w:rPr>
          <w:rFonts w:eastAsia="Times New Roman" w:cstheme="minorHAnsi"/>
          <w:color w:val="0B0C0C"/>
          <w:sz w:val="18"/>
          <w:szCs w:val="18"/>
          <w:lang w:eastAsia="en-GB"/>
        </w:rPr>
        <w:t>Version control and dissemination</w:t>
      </w:r>
    </w:p>
    <w:p w14:paraId="47926A84" w14:textId="685AB113" w:rsidR="00C65EC2" w:rsidRPr="00C65EC2" w:rsidRDefault="00C65EC2" w:rsidP="00C65EC2">
      <w:pPr>
        <w:pStyle w:val="ListParagraph"/>
        <w:numPr>
          <w:ilvl w:val="0"/>
          <w:numId w:val="5"/>
        </w:numPr>
        <w:spacing w:before="120" w:after="120" w:line="264" w:lineRule="auto"/>
        <w:ind w:left="714" w:hanging="357"/>
        <w:contextualSpacing w:val="0"/>
        <w:rPr>
          <w:rFonts w:eastAsia="Times New Roman" w:cstheme="minorHAnsi"/>
          <w:color w:val="0B0C0C"/>
          <w:sz w:val="18"/>
          <w:szCs w:val="18"/>
          <w:lang w:eastAsia="en-GB"/>
        </w:rPr>
      </w:pPr>
      <w:r w:rsidRPr="00C65EC2">
        <w:rPr>
          <w:rFonts w:eastAsia="Times New Roman" w:cstheme="minorHAnsi"/>
          <w:color w:val="0B0C0C"/>
          <w:sz w:val="18"/>
          <w:szCs w:val="18"/>
          <w:lang w:eastAsia="en-GB"/>
        </w:rPr>
        <w:t>Safeguarding priority</w:t>
      </w:r>
    </w:p>
    <w:p w14:paraId="570D3360" w14:textId="4EC12D6A" w:rsidR="00C65EC2" w:rsidRPr="00C65EC2" w:rsidRDefault="00C65EC2" w:rsidP="00C65EC2">
      <w:pPr>
        <w:pStyle w:val="ListParagraph"/>
        <w:numPr>
          <w:ilvl w:val="0"/>
          <w:numId w:val="5"/>
        </w:numPr>
        <w:spacing w:before="120" w:after="120" w:line="264" w:lineRule="auto"/>
        <w:ind w:left="714" w:hanging="357"/>
        <w:contextualSpacing w:val="0"/>
        <w:rPr>
          <w:rFonts w:eastAsia="Times New Roman" w:cstheme="minorHAnsi"/>
          <w:color w:val="0B0C0C"/>
          <w:sz w:val="18"/>
          <w:szCs w:val="18"/>
          <w:lang w:eastAsia="en-GB"/>
        </w:rPr>
      </w:pPr>
      <w:r w:rsidRPr="00C65EC2">
        <w:rPr>
          <w:rFonts w:eastAsia="Times New Roman" w:cstheme="minorHAnsi"/>
          <w:color w:val="0B0C0C"/>
          <w:sz w:val="18"/>
          <w:szCs w:val="18"/>
          <w:lang w:eastAsia="en-GB"/>
        </w:rPr>
        <w:t>Current school position</w:t>
      </w:r>
    </w:p>
    <w:p w14:paraId="3078D985" w14:textId="0389658D" w:rsidR="00C65EC2" w:rsidRPr="00C65EC2" w:rsidRDefault="00C65EC2" w:rsidP="00C65EC2">
      <w:pPr>
        <w:pStyle w:val="ListParagraph"/>
        <w:numPr>
          <w:ilvl w:val="0"/>
          <w:numId w:val="5"/>
        </w:numPr>
        <w:spacing w:before="120" w:after="120" w:line="264" w:lineRule="auto"/>
        <w:ind w:left="714" w:hanging="357"/>
        <w:contextualSpacing w:val="0"/>
        <w:rPr>
          <w:rFonts w:eastAsia="Times New Roman" w:cstheme="minorHAnsi"/>
          <w:color w:val="0B0C0C"/>
          <w:sz w:val="18"/>
          <w:szCs w:val="18"/>
          <w:lang w:eastAsia="en-GB"/>
        </w:rPr>
      </w:pPr>
      <w:r w:rsidRPr="00C65EC2">
        <w:rPr>
          <w:rFonts w:eastAsia="Times New Roman" w:cstheme="minorHAnsi"/>
          <w:color w:val="0B0C0C"/>
          <w:sz w:val="18"/>
          <w:szCs w:val="18"/>
          <w:lang w:eastAsia="en-GB"/>
        </w:rPr>
        <w:t>Safeguarding partners’ advice</w:t>
      </w:r>
    </w:p>
    <w:p w14:paraId="273D8F85" w14:textId="3CDDCD05" w:rsidR="00C65EC2" w:rsidRPr="00C65EC2" w:rsidRDefault="00C65EC2" w:rsidP="00C65EC2">
      <w:pPr>
        <w:pStyle w:val="ListParagraph"/>
        <w:numPr>
          <w:ilvl w:val="0"/>
          <w:numId w:val="5"/>
        </w:numPr>
        <w:spacing w:before="120" w:after="120" w:line="264" w:lineRule="auto"/>
        <w:ind w:left="714" w:hanging="357"/>
        <w:contextualSpacing w:val="0"/>
        <w:rPr>
          <w:rFonts w:eastAsia="Times New Roman" w:cstheme="minorHAnsi"/>
          <w:color w:val="0B0C0C"/>
          <w:sz w:val="18"/>
          <w:szCs w:val="18"/>
          <w:lang w:eastAsia="en-GB"/>
        </w:rPr>
      </w:pPr>
      <w:r w:rsidRPr="00C65EC2">
        <w:rPr>
          <w:rFonts w:eastAsia="Times New Roman" w:cstheme="minorHAnsi"/>
          <w:color w:val="0B0C0C"/>
          <w:sz w:val="18"/>
          <w:szCs w:val="18"/>
          <w:lang w:eastAsia="en-GB"/>
        </w:rPr>
        <w:t>Roles and responsibilities</w:t>
      </w:r>
    </w:p>
    <w:p w14:paraId="7FB7B0BD" w14:textId="15A6625E" w:rsidR="00C65EC2" w:rsidRPr="00C65EC2" w:rsidRDefault="00C65EC2" w:rsidP="00C65EC2">
      <w:pPr>
        <w:pStyle w:val="ListParagraph"/>
        <w:numPr>
          <w:ilvl w:val="0"/>
          <w:numId w:val="5"/>
        </w:numPr>
        <w:spacing w:before="120" w:after="120" w:line="264" w:lineRule="auto"/>
        <w:ind w:left="714" w:hanging="357"/>
        <w:contextualSpacing w:val="0"/>
        <w:rPr>
          <w:rFonts w:eastAsia="Times New Roman" w:cstheme="minorHAnsi"/>
          <w:color w:val="0B0C0C"/>
          <w:sz w:val="18"/>
          <w:szCs w:val="18"/>
          <w:lang w:eastAsia="en-GB"/>
        </w:rPr>
      </w:pPr>
      <w:r w:rsidRPr="00C65EC2">
        <w:rPr>
          <w:rFonts w:eastAsia="Times New Roman" w:cstheme="minorHAnsi"/>
          <w:color w:val="0B0C0C"/>
          <w:sz w:val="18"/>
          <w:szCs w:val="18"/>
          <w:lang w:eastAsia="en-GB"/>
        </w:rPr>
        <w:t>Vulnerable children</w:t>
      </w:r>
    </w:p>
    <w:p w14:paraId="4504312E" w14:textId="4F1A9DC6" w:rsidR="00C65EC2" w:rsidRPr="00C65EC2" w:rsidRDefault="00C65EC2" w:rsidP="00C65EC2">
      <w:pPr>
        <w:pStyle w:val="ListParagraph"/>
        <w:numPr>
          <w:ilvl w:val="0"/>
          <w:numId w:val="5"/>
        </w:numPr>
        <w:spacing w:before="120" w:after="120" w:line="264" w:lineRule="auto"/>
        <w:ind w:left="714" w:hanging="357"/>
        <w:contextualSpacing w:val="0"/>
        <w:rPr>
          <w:rFonts w:eastAsia="Times New Roman" w:cstheme="minorHAnsi"/>
          <w:color w:val="0B0C0C"/>
          <w:sz w:val="18"/>
          <w:szCs w:val="18"/>
          <w:lang w:eastAsia="en-GB"/>
        </w:rPr>
      </w:pPr>
      <w:r w:rsidRPr="00C65EC2">
        <w:rPr>
          <w:rFonts w:eastAsia="Times New Roman" w:cstheme="minorHAnsi"/>
          <w:color w:val="0B0C0C"/>
          <w:sz w:val="18"/>
          <w:szCs w:val="18"/>
          <w:lang w:eastAsia="en-GB"/>
        </w:rPr>
        <w:t>Increased vulnerability or risk</w:t>
      </w:r>
    </w:p>
    <w:p w14:paraId="4CDF888D" w14:textId="6357F5B9" w:rsidR="00C65EC2" w:rsidRPr="00C65EC2" w:rsidRDefault="00C65EC2" w:rsidP="00C65EC2">
      <w:pPr>
        <w:pStyle w:val="ListParagraph"/>
        <w:numPr>
          <w:ilvl w:val="0"/>
          <w:numId w:val="5"/>
        </w:numPr>
        <w:spacing w:before="120" w:after="120" w:line="264" w:lineRule="auto"/>
        <w:ind w:left="714" w:hanging="357"/>
        <w:contextualSpacing w:val="0"/>
        <w:rPr>
          <w:rFonts w:eastAsia="Times New Roman" w:cstheme="minorHAnsi"/>
          <w:color w:val="0B0C0C"/>
          <w:sz w:val="18"/>
          <w:szCs w:val="18"/>
          <w:lang w:eastAsia="en-GB"/>
        </w:rPr>
      </w:pPr>
      <w:r w:rsidRPr="00C65EC2">
        <w:rPr>
          <w:rFonts w:eastAsia="Times New Roman" w:cstheme="minorHAnsi"/>
          <w:color w:val="0B0C0C"/>
          <w:sz w:val="18"/>
          <w:szCs w:val="18"/>
          <w:lang w:eastAsia="en-GB"/>
        </w:rPr>
        <w:t>Attendance</w:t>
      </w:r>
    </w:p>
    <w:p w14:paraId="36867712" w14:textId="7FA1A525" w:rsidR="00C65EC2" w:rsidRPr="00C65EC2" w:rsidRDefault="00C65EC2" w:rsidP="00C65EC2">
      <w:pPr>
        <w:pStyle w:val="ListParagraph"/>
        <w:numPr>
          <w:ilvl w:val="0"/>
          <w:numId w:val="5"/>
        </w:numPr>
        <w:spacing w:before="120" w:after="120" w:line="264" w:lineRule="auto"/>
        <w:ind w:left="714" w:hanging="357"/>
        <w:contextualSpacing w:val="0"/>
        <w:rPr>
          <w:rFonts w:eastAsia="Times New Roman" w:cstheme="minorHAnsi"/>
          <w:color w:val="0B0C0C"/>
          <w:sz w:val="18"/>
          <w:szCs w:val="18"/>
          <w:lang w:eastAsia="en-GB"/>
        </w:rPr>
      </w:pPr>
      <w:r w:rsidRPr="00C65EC2">
        <w:rPr>
          <w:rFonts w:eastAsia="Times New Roman" w:cstheme="minorHAnsi"/>
          <w:color w:val="0B0C0C"/>
          <w:sz w:val="18"/>
          <w:szCs w:val="18"/>
          <w:lang w:eastAsia="en-GB"/>
        </w:rPr>
        <w:t>Reporting concerns about children and staff</w:t>
      </w:r>
    </w:p>
    <w:p w14:paraId="5F92ABF4" w14:textId="59AFBC54" w:rsidR="00C65EC2" w:rsidRPr="00C65EC2" w:rsidRDefault="00C65EC2" w:rsidP="00C65EC2">
      <w:pPr>
        <w:pStyle w:val="ListParagraph"/>
        <w:numPr>
          <w:ilvl w:val="0"/>
          <w:numId w:val="5"/>
        </w:numPr>
        <w:spacing w:before="120" w:after="120" w:line="264" w:lineRule="auto"/>
        <w:ind w:left="714" w:hanging="357"/>
        <w:contextualSpacing w:val="0"/>
        <w:rPr>
          <w:rFonts w:eastAsia="Times New Roman" w:cstheme="minorHAnsi"/>
          <w:color w:val="0B0C0C"/>
          <w:sz w:val="18"/>
          <w:szCs w:val="18"/>
          <w:lang w:eastAsia="en-GB"/>
        </w:rPr>
      </w:pPr>
      <w:r w:rsidRPr="00C65EC2">
        <w:rPr>
          <w:rFonts w:eastAsia="Times New Roman" w:cstheme="minorHAnsi"/>
          <w:color w:val="0B0C0C"/>
          <w:sz w:val="18"/>
          <w:szCs w:val="18"/>
          <w:lang w:eastAsia="en-GB"/>
        </w:rPr>
        <w:t>Safeguarding training and induction</w:t>
      </w:r>
    </w:p>
    <w:p w14:paraId="18DB953F" w14:textId="0EFD1214" w:rsidR="00C65EC2" w:rsidRPr="00C65EC2" w:rsidRDefault="00C65EC2" w:rsidP="00C65EC2">
      <w:pPr>
        <w:pStyle w:val="ListParagraph"/>
        <w:numPr>
          <w:ilvl w:val="0"/>
          <w:numId w:val="5"/>
        </w:numPr>
        <w:spacing w:before="120" w:after="120" w:line="264" w:lineRule="auto"/>
        <w:ind w:left="714" w:hanging="357"/>
        <w:contextualSpacing w:val="0"/>
        <w:rPr>
          <w:rFonts w:eastAsia="Times New Roman" w:cstheme="minorHAnsi"/>
          <w:color w:val="0B0C0C"/>
          <w:sz w:val="18"/>
          <w:szCs w:val="18"/>
          <w:lang w:eastAsia="en-GB"/>
        </w:rPr>
      </w:pPr>
      <w:r w:rsidRPr="00C65EC2">
        <w:rPr>
          <w:rFonts w:eastAsia="Times New Roman" w:cstheme="minorHAnsi"/>
          <w:color w:val="0B0C0C"/>
          <w:sz w:val="18"/>
          <w:szCs w:val="18"/>
          <w:lang w:eastAsia="en-GB"/>
        </w:rPr>
        <w:t>Safer recruitment/volunteers and movement of staff</w:t>
      </w:r>
    </w:p>
    <w:p w14:paraId="3AF9510D" w14:textId="6F743310" w:rsidR="00C65EC2" w:rsidRPr="00C65EC2" w:rsidRDefault="00C65EC2" w:rsidP="00C65EC2">
      <w:pPr>
        <w:pStyle w:val="ListParagraph"/>
        <w:numPr>
          <w:ilvl w:val="0"/>
          <w:numId w:val="5"/>
        </w:numPr>
        <w:spacing w:before="120" w:after="120" w:line="264" w:lineRule="auto"/>
        <w:ind w:left="714" w:hanging="357"/>
        <w:contextualSpacing w:val="0"/>
        <w:rPr>
          <w:rFonts w:eastAsia="Times New Roman" w:cstheme="minorHAnsi"/>
          <w:color w:val="0B0C0C"/>
          <w:sz w:val="18"/>
          <w:szCs w:val="18"/>
          <w:lang w:eastAsia="en-GB"/>
        </w:rPr>
      </w:pPr>
      <w:r w:rsidRPr="00C65EC2">
        <w:rPr>
          <w:rFonts w:eastAsia="Times New Roman" w:cstheme="minorHAnsi"/>
          <w:color w:val="0B0C0C"/>
          <w:sz w:val="18"/>
          <w:szCs w:val="18"/>
          <w:lang w:eastAsia="en-GB"/>
        </w:rPr>
        <w:t>Peer on peer abuse</w:t>
      </w:r>
    </w:p>
    <w:p w14:paraId="09A73E49" w14:textId="49F3C0A3" w:rsidR="00C65EC2" w:rsidRPr="00C65EC2" w:rsidRDefault="00C65EC2" w:rsidP="00C65EC2">
      <w:pPr>
        <w:pStyle w:val="ListParagraph"/>
        <w:numPr>
          <w:ilvl w:val="0"/>
          <w:numId w:val="5"/>
        </w:numPr>
        <w:spacing w:before="120" w:after="120" w:line="264" w:lineRule="auto"/>
        <w:ind w:left="714" w:hanging="357"/>
        <w:contextualSpacing w:val="0"/>
        <w:rPr>
          <w:rFonts w:eastAsia="Times New Roman" w:cstheme="minorHAnsi"/>
          <w:color w:val="0B0C0C"/>
          <w:sz w:val="18"/>
          <w:szCs w:val="18"/>
          <w:lang w:eastAsia="en-GB"/>
        </w:rPr>
      </w:pPr>
      <w:r w:rsidRPr="00C65EC2">
        <w:rPr>
          <w:rFonts w:eastAsia="Times New Roman" w:cstheme="minorHAnsi"/>
          <w:color w:val="0B0C0C"/>
          <w:sz w:val="18"/>
          <w:szCs w:val="18"/>
          <w:lang w:eastAsia="en-GB"/>
        </w:rPr>
        <w:t>Online safety</w:t>
      </w:r>
    </w:p>
    <w:p w14:paraId="700D32D6" w14:textId="66443F9E" w:rsidR="00C65EC2" w:rsidRPr="00C65EC2" w:rsidRDefault="00C65EC2" w:rsidP="00C65EC2">
      <w:pPr>
        <w:pStyle w:val="ListParagraph"/>
        <w:numPr>
          <w:ilvl w:val="0"/>
          <w:numId w:val="5"/>
        </w:numPr>
        <w:spacing w:before="120" w:after="120" w:line="264" w:lineRule="auto"/>
        <w:ind w:left="714" w:hanging="357"/>
        <w:contextualSpacing w:val="0"/>
        <w:rPr>
          <w:rFonts w:eastAsia="Times New Roman" w:cstheme="minorHAnsi"/>
          <w:color w:val="0B0C0C"/>
          <w:sz w:val="18"/>
          <w:szCs w:val="18"/>
          <w:lang w:eastAsia="en-GB"/>
        </w:rPr>
      </w:pPr>
      <w:r w:rsidRPr="00C65EC2">
        <w:rPr>
          <w:rFonts w:eastAsia="Times New Roman" w:cstheme="minorHAnsi"/>
          <w:color w:val="0B0C0C"/>
          <w:sz w:val="18"/>
          <w:szCs w:val="18"/>
          <w:lang w:eastAsia="en-GB"/>
        </w:rPr>
        <w:t>New children at the school</w:t>
      </w:r>
    </w:p>
    <w:p w14:paraId="45641E0C" w14:textId="2977F7E7" w:rsidR="00C65EC2" w:rsidRPr="00C65EC2" w:rsidRDefault="00C65EC2" w:rsidP="00C65EC2">
      <w:pPr>
        <w:pStyle w:val="ListParagraph"/>
        <w:numPr>
          <w:ilvl w:val="0"/>
          <w:numId w:val="5"/>
        </w:numPr>
        <w:spacing w:before="120" w:after="120" w:line="264" w:lineRule="auto"/>
        <w:ind w:left="714" w:hanging="357"/>
        <w:contextualSpacing w:val="0"/>
        <w:rPr>
          <w:rFonts w:eastAsia="Times New Roman" w:cstheme="minorHAnsi"/>
          <w:color w:val="0B0C0C"/>
          <w:sz w:val="18"/>
          <w:szCs w:val="18"/>
          <w:lang w:eastAsia="en-GB"/>
        </w:rPr>
      </w:pPr>
      <w:r w:rsidRPr="00C65EC2">
        <w:rPr>
          <w:rFonts w:eastAsia="Times New Roman" w:cstheme="minorHAnsi"/>
          <w:color w:val="0B0C0C"/>
          <w:sz w:val="18"/>
          <w:szCs w:val="18"/>
          <w:lang w:eastAsia="en-GB"/>
        </w:rPr>
        <w:t>Supporting children not in school</w:t>
      </w:r>
    </w:p>
    <w:p w14:paraId="2CE19830" w14:textId="77777777" w:rsidR="00C65EC2" w:rsidRPr="00FB5910" w:rsidRDefault="00C65EC2" w:rsidP="00C65EC2">
      <w:pPr>
        <w:spacing w:after="0" w:line="240" w:lineRule="auto"/>
        <w:rPr>
          <w:rFonts w:asciiTheme="minorHAnsi" w:eastAsia="Times New Roman" w:hAnsiTheme="minorHAnsi" w:cstheme="minorHAnsi"/>
          <w:color w:val="0B0C0C"/>
          <w:lang w:eastAsia="en-GB"/>
        </w:rPr>
      </w:pPr>
    </w:p>
    <w:p w14:paraId="57D4B722" w14:textId="77777777" w:rsidR="00C65EC2" w:rsidRDefault="00C65EC2" w:rsidP="00C65EC2">
      <w:pPr>
        <w:keepNext/>
        <w:keepLines/>
        <w:spacing w:before="200" w:after="60" w:line="264" w:lineRule="auto"/>
        <w:outlineLvl w:val="2"/>
        <w:rPr>
          <w:rFonts w:eastAsia="Trebuchet MS" w:cs="Times New Roman"/>
          <w:sz w:val="18"/>
          <w:szCs w:val="18"/>
        </w:rPr>
      </w:pPr>
    </w:p>
    <w:p w14:paraId="76604B6B" w14:textId="184F586B" w:rsidR="00C65EC2" w:rsidRPr="00C65EC2" w:rsidRDefault="00C65EC2" w:rsidP="00C65EC2">
      <w:pPr>
        <w:pBdr>
          <w:top w:val="single" w:sz="6" w:space="10" w:color="B30838"/>
        </w:pBdr>
        <w:spacing w:before="120" w:after="120" w:line="276" w:lineRule="auto"/>
        <w:rPr>
          <w:rFonts w:eastAsia="Trebuchet MS" w:cs="Times New Roman"/>
          <w:color w:val="414042"/>
          <w:sz w:val="24"/>
          <w:szCs w:val="24"/>
        </w:rPr>
      </w:pPr>
    </w:p>
    <w:p w14:paraId="2D649FBE" w14:textId="05E5FCF7" w:rsidR="007779AE" w:rsidRPr="00FB5910" w:rsidRDefault="007779AE" w:rsidP="007779AE">
      <w:pPr>
        <w:spacing w:after="0" w:line="240" w:lineRule="auto"/>
        <w:rPr>
          <w:rFonts w:asciiTheme="minorHAnsi" w:eastAsia="Times New Roman" w:hAnsiTheme="minorHAnsi" w:cstheme="minorHAnsi"/>
          <w:color w:val="0B0C0C"/>
          <w:lang w:eastAsia="en-GB"/>
        </w:rPr>
      </w:pPr>
    </w:p>
    <w:p w14:paraId="2BA738D2" w14:textId="77777777" w:rsidR="00C65EC2" w:rsidRDefault="00C65EC2">
      <w:pPr>
        <w:rPr>
          <w:rFonts w:asciiTheme="minorHAnsi" w:eastAsia="Times New Roman" w:hAnsiTheme="minorHAnsi" w:cstheme="minorHAnsi"/>
          <w:color w:val="0B0C0C"/>
          <w:lang w:eastAsia="en-GB"/>
        </w:rPr>
      </w:pPr>
      <w:r>
        <w:rPr>
          <w:rFonts w:asciiTheme="minorHAnsi" w:eastAsia="Times New Roman" w:hAnsiTheme="minorHAnsi" w:cstheme="minorHAnsi"/>
          <w:color w:val="0B0C0C"/>
          <w:lang w:eastAsia="en-GB"/>
        </w:rPr>
        <w:br w:type="page"/>
      </w:r>
    </w:p>
    <w:p w14:paraId="76B7E45B" w14:textId="3E8F35A5" w:rsidR="007D7286" w:rsidRPr="00C65EC2" w:rsidRDefault="007D7286" w:rsidP="00C65EC2">
      <w:pPr>
        <w:spacing w:before="60" w:after="120" w:line="264" w:lineRule="auto"/>
        <w:rPr>
          <w:rFonts w:eastAsia="Times New Roman" w:cs="Times New Roman"/>
          <w:b/>
          <w:color w:val="B30838"/>
          <w:szCs w:val="26"/>
        </w:rPr>
      </w:pPr>
      <w:r w:rsidRPr="00C65EC2">
        <w:rPr>
          <w:rFonts w:eastAsia="Times New Roman" w:cs="Times New Roman"/>
          <w:b/>
          <w:color w:val="B30838"/>
          <w:szCs w:val="26"/>
        </w:rPr>
        <w:lastRenderedPageBreak/>
        <w:t>Version control and dissemination</w:t>
      </w:r>
    </w:p>
    <w:p w14:paraId="07C07DDC" w14:textId="77777777" w:rsidR="007D7286" w:rsidRPr="00C65EC2" w:rsidRDefault="007D7286" w:rsidP="007D7286">
      <w:pPr>
        <w:spacing w:after="0" w:line="240" w:lineRule="auto"/>
        <w:rPr>
          <w:rFonts w:eastAsia="Times New Roman" w:cstheme="minorHAnsi"/>
          <w:color w:val="0B0C0C"/>
          <w:lang w:eastAsia="en-GB"/>
        </w:rPr>
      </w:pPr>
    </w:p>
    <w:p w14:paraId="7EA90BB4" w14:textId="0DBEE0C3" w:rsidR="007D7286" w:rsidRPr="00C65EC2" w:rsidRDefault="007D7286" w:rsidP="00893D3E">
      <w:pPr>
        <w:spacing w:after="120" w:line="264" w:lineRule="auto"/>
        <w:rPr>
          <w:rFonts w:eastAsia="Times New Roman" w:cstheme="minorHAnsi"/>
          <w:color w:val="0B0C0C"/>
          <w:sz w:val="18"/>
          <w:lang w:eastAsia="en-GB"/>
        </w:rPr>
      </w:pPr>
      <w:r w:rsidRPr="00C65EC2">
        <w:rPr>
          <w:rFonts w:eastAsia="Times New Roman" w:cstheme="minorHAnsi"/>
          <w:color w:val="0B0C0C"/>
          <w:sz w:val="18"/>
          <w:lang w:eastAsia="en-GB"/>
        </w:rPr>
        <w:t xml:space="preserve">This is version 1.0 of this annex. It will be reviewed by our </w:t>
      </w:r>
      <w:r w:rsidR="00EC17AA" w:rsidRPr="00C65EC2">
        <w:rPr>
          <w:rFonts w:eastAsia="Times New Roman" w:cstheme="minorHAnsi"/>
          <w:color w:val="0B0C0C"/>
          <w:sz w:val="18"/>
          <w:lang w:eastAsia="en-GB"/>
        </w:rPr>
        <w:t>designated safeguarding lead (</w:t>
      </w:r>
      <w:r w:rsidRPr="00C65EC2">
        <w:rPr>
          <w:rFonts w:eastAsia="Times New Roman" w:cstheme="minorHAnsi"/>
          <w:color w:val="0B0C0C"/>
          <w:sz w:val="18"/>
          <w:lang w:eastAsia="en-GB"/>
        </w:rPr>
        <w:t>DSL</w:t>
      </w:r>
      <w:r w:rsidR="00EC17AA" w:rsidRPr="00C65EC2">
        <w:rPr>
          <w:rFonts w:eastAsia="Times New Roman" w:cstheme="minorHAnsi"/>
          <w:color w:val="0B0C0C"/>
          <w:sz w:val="18"/>
          <w:lang w:eastAsia="en-GB"/>
        </w:rPr>
        <w:t>)</w:t>
      </w:r>
      <w:r w:rsidRPr="00C65EC2">
        <w:rPr>
          <w:rFonts w:eastAsia="Times New Roman" w:cstheme="minorHAnsi"/>
          <w:color w:val="0B0C0C"/>
          <w:sz w:val="18"/>
          <w:lang w:eastAsia="en-GB"/>
        </w:rPr>
        <w:t xml:space="preserve"> or a deputy DSL on a weekly basis as circumstances continue to evolve or following updated Department for Education advice or </w:t>
      </w:r>
      <w:r w:rsidRPr="006976E8">
        <w:rPr>
          <w:rFonts w:eastAsia="Times New Roman" w:cstheme="minorHAnsi"/>
          <w:sz w:val="18"/>
          <w:lang w:eastAsia="en-GB"/>
        </w:rPr>
        <w:t xml:space="preserve">guidance. It is available on the </w:t>
      </w:r>
      <w:r w:rsidR="006976E8" w:rsidRPr="006976E8">
        <w:rPr>
          <w:rFonts w:eastAsia="Times New Roman" w:cstheme="minorHAnsi"/>
          <w:sz w:val="18"/>
          <w:lang w:eastAsia="en-GB"/>
        </w:rPr>
        <w:t xml:space="preserve">school website here: </w:t>
      </w:r>
      <w:hyperlink r:id="rId12" w:history="1">
        <w:r w:rsidR="00006B7F" w:rsidRPr="003D1FBB">
          <w:rPr>
            <w:rStyle w:val="Hyperlink"/>
            <w:rFonts w:eastAsia="Times New Roman" w:cstheme="minorHAnsi"/>
            <w:i/>
            <w:iCs/>
            <w:sz w:val="18"/>
            <w:lang w:eastAsia="en-GB"/>
          </w:rPr>
          <w:t>www.hortongrangeacademy.co.uk</w:t>
        </w:r>
      </w:hyperlink>
      <w:r w:rsidR="006976E8">
        <w:rPr>
          <w:rFonts w:eastAsia="Times New Roman" w:cstheme="minorHAnsi"/>
          <w:i/>
          <w:iCs/>
          <w:sz w:val="18"/>
          <w:lang w:eastAsia="en-GB"/>
        </w:rPr>
        <w:t xml:space="preserve"> </w:t>
      </w:r>
      <w:r w:rsidR="006976E8" w:rsidRPr="006976E8">
        <w:rPr>
          <w:rFonts w:eastAsia="Times New Roman" w:cstheme="minorHAnsi"/>
          <w:i/>
          <w:iCs/>
          <w:sz w:val="18"/>
          <w:lang w:eastAsia="en-GB"/>
        </w:rPr>
        <w:t xml:space="preserve"> </w:t>
      </w:r>
      <w:r w:rsidRPr="006976E8">
        <w:rPr>
          <w:rFonts w:eastAsia="Times New Roman" w:cstheme="minorHAnsi"/>
          <w:sz w:val="18"/>
          <w:lang w:eastAsia="en-GB"/>
        </w:rPr>
        <w:t xml:space="preserve">and is made available to staff by </w:t>
      </w:r>
      <w:r w:rsidR="006976E8" w:rsidRPr="006976E8">
        <w:rPr>
          <w:rFonts w:eastAsia="Times New Roman" w:cstheme="minorHAnsi"/>
          <w:sz w:val="18"/>
          <w:lang w:eastAsia="en-GB"/>
        </w:rPr>
        <w:t>email.</w:t>
      </w:r>
    </w:p>
    <w:p w14:paraId="380EF6D4" w14:textId="2365DE54" w:rsidR="007779AE" w:rsidRPr="00C65EC2" w:rsidRDefault="007D7286" w:rsidP="00893D3E">
      <w:pPr>
        <w:spacing w:after="120" w:line="264" w:lineRule="auto"/>
        <w:rPr>
          <w:rFonts w:eastAsia="Times New Roman" w:cstheme="minorHAnsi"/>
          <w:color w:val="0B0C0C"/>
          <w:sz w:val="18"/>
          <w:lang w:eastAsia="en-GB"/>
        </w:rPr>
      </w:pPr>
      <w:r w:rsidRPr="00C65EC2">
        <w:rPr>
          <w:rFonts w:eastAsia="Times New Roman" w:cstheme="minorHAnsi"/>
          <w:color w:val="0B0C0C"/>
          <w:sz w:val="18"/>
          <w:lang w:eastAsia="en-GB"/>
        </w:rPr>
        <w:t>We will ensure that on any given day all staff and volunteers in attendance will be aware of who the DSL and deputy DSLs are and how staff and volunteers can to speak to them.</w:t>
      </w:r>
    </w:p>
    <w:p w14:paraId="59C655DC" w14:textId="77777777" w:rsidR="00324A18" w:rsidRPr="00C65EC2" w:rsidRDefault="00324A18" w:rsidP="007779AE">
      <w:pPr>
        <w:spacing w:after="0" w:line="240" w:lineRule="auto"/>
        <w:rPr>
          <w:rFonts w:eastAsia="Times New Roman" w:cstheme="minorHAnsi"/>
          <w:b/>
          <w:bCs/>
          <w:color w:val="0B0C0C"/>
          <w:lang w:eastAsia="en-GB"/>
        </w:rPr>
      </w:pPr>
    </w:p>
    <w:p w14:paraId="6667CFFB" w14:textId="522E6ADC" w:rsidR="007779AE" w:rsidRPr="00C65EC2" w:rsidRDefault="007779AE" w:rsidP="00C65EC2">
      <w:pPr>
        <w:spacing w:before="60" w:after="120" w:line="264" w:lineRule="auto"/>
        <w:rPr>
          <w:rFonts w:eastAsia="Times New Roman" w:cs="Times New Roman"/>
          <w:b/>
          <w:color w:val="B30838"/>
          <w:szCs w:val="26"/>
        </w:rPr>
      </w:pPr>
      <w:r w:rsidRPr="00C65EC2">
        <w:rPr>
          <w:rFonts w:eastAsia="Times New Roman" w:cs="Times New Roman"/>
          <w:b/>
          <w:color w:val="B30838"/>
          <w:szCs w:val="26"/>
        </w:rPr>
        <w:t>Safeguarding priority</w:t>
      </w:r>
    </w:p>
    <w:p w14:paraId="5C12C6EF" w14:textId="646301A9" w:rsidR="0009618C" w:rsidRPr="00C65EC2" w:rsidRDefault="0009618C" w:rsidP="00893D3E">
      <w:pPr>
        <w:spacing w:after="120" w:line="264" w:lineRule="auto"/>
        <w:rPr>
          <w:rFonts w:eastAsia="Times New Roman" w:cstheme="minorHAnsi"/>
          <w:color w:val="0B0C0C"/>
          <w:sz w:val="18"/>
          <w:lang w:eastAsia="en-GB"/>
        </w:rPr>
      </w:pPr>
      <w:r w:rsidRPr="00C65EC2">
        <w:rPr>
          <w:rFonts w:eastAsia="Times New Roman" w:cstheme="minorHAnsi"/>
          <w:color w:val="0B0C0C"/>
          <w:sz w:val="18"/>
          <w:lang w:eastAsia="en-GB"/>
        </w:rPr>
        <w:t xml:space="preserve">During these challenging times the safeguarding of all children at our school – whether they are currently at home or in attendance </w:t>
      </w:r>
      <w:r w:rsidR="00CD1B6E" w:rsidRPr="00C65EC2">
        <w:rPr>
          <w:rFonts w:eastAsia="Times New Roman" w:cstheme="minorHAnsi"/>
          <w:color w:val="0B0C0C"/>
          <w:sz w:val="18"/>
          <w:lang w:eastAsia="en-GB"/>
        </w:rPr>
        <w:t>–</w:t>
      </w:r>
      <w:r w:rsidRPr="00C65EC2">
        <w:rPr>
          <w:rFonts w:eastAsia="Times New Roman" w:cstheme="minorHAnsi"/>
          <w:color w:val="0B0C0C"/>
          <w:sz w:val="18"/>
          <w:lang w:eastAsia="en-GB"/>
        </w:rPr>
        <w:t xml:space="preserve"> </w:t>
      </w:r>
      <w:r w:rsidR="00CD1B6E" w:rsidRPr="00C65EC2">
        <w:rPr>
          <w:rFonts w:eastAsia="Times New Roman" w:cstheme="minorHAnsi"/>
          <w:color w:val="0B0C0C"/>
          <w:sz w:val="18"/>
          <w:lang w:eastAsia="en-GB"/>
        </w:rPr>
        <w:t>continues to be</w:t>
      </w:r>
      <w:r w:rsidRPr="00C65EC2">
        <w:rPr>
          <w:rFonts w:eastAsia="Times New Roman" w:cstheme="minorHAnsi"/>
          <w:color w:val="0B0C0C"/>
          <w:sz w:val="18"/>
          <w:lang w:eastAsia="en-GB"/>
        </w:rPr>
        <w:t xml:space="preserve"> our priority</w:t>
      </w:r>
      <w:r w:rsidR="00EC17AA" w:rsidRPr="00C65EC2">
        <w:rPr>
          <w:rFonts w:eastAsia="Times New Roman" w:cstheme="minorHAnsi"/>
          <w:color w:val="0B0C0C"/>
          <w:sz w:val="18"/>
          <w:lang w:eastAsia="en-GB"/>
        </w:rPr>
        <w:t xml:space="preserve">. </w:t>
      </w:r>
      <w:r w:rsidR="00CD1B6E" w:rsidRPr="00C65EC2">
        <w:rPr>
          <w:rFonts w:eastAsia="Times New Roman" w:cstheme="minorHAnsi"/>
          <w:color w:val="0B0C0C"/>
          <w:sz w:val="18"/>
          <w:lang w:eastAsia="en-GB"/>
        </w:rPr>
        <w:t>The following fundamental safeguarding principles remain the same:</w:t>
      </w:r>
    </w:p>
    <w:p w14:paraId="55479417" w14:textId="2B5C444E" w:rsidR="0009618C" w:rsidRPr="00C65EC2" w:rsidRDefault="0009618C" w:rsidP="00893D3E">
      <w:pPr>
        <w:numPr>
          <w:ilvl w:val="0"/>
          <w:numId w:val="7"/>
        </w:numPr>
        <w:spacing w:after="120" w:line="264" w:lineRule="auto"/>
        <w:rPr>
          <w:rFonts w:eastAsia="Times New Roman" w:cstheme="minorHAnsi"/>
          <w:color w:val="0B0C0C"/>
          <w:sz w:val="18"/>
          <w:lang w:eastAsia="en-GB"/>
        </w:rPr>
      </w:pPr>
      <w:r w:rsidRPr="00C65EC2">
        <w:rPr>
          <w:rFonts w:eastAsia="Times New Roman" w:cstheme="minorHAnsi"/>
          <w:color w:val="0B0C0C"/>
          <w:sz w:val="18"/>
          <w:lang w:eastAsia="en-GB"/>
        </w:rPr>
        <w:t>the best interests of children continue to come first</w:t>
      </w:r>
    </w:p>
    <w:p w14:paraId="36090734" w14:textId="61AFDCC1" w:rsidR="0009618C" w:rsidRPr="00C65EC2" w:rsidRDefault="0009618C" w:rsidP="00893D3E">
      <w:pPr>
        <w:numPr>
          <w:ilvl w:val="0"/>
          <w:numId w:val="7"/>
        </w:numPr>
        <w:spacing w:after="120" w:line="264" w:lineRule="auto"/>
        <w:rPr>
          <w:rFonts w:eastAsia="Times New Roman" w:cstheme="minorHAnsi"/>
          <w:color w:val="0B0C0C"/>
          <w:sz w:val="18"/>
          <w:lang w:eastAsia="en-GB"/>
        </w:rPr>
      </w:pPr>
      <w:r w:rsidRPr="00C65EC2">
        <w:rPr>
          <w:rFonts w:eastAsia="Times New Roman" w:cstheme="minorHAnsi"/>
          <w:color w:val="0B0C0C"/>
          <w:sz w:val="18"/>
          <w:lang w:eastAsia="en-GB"/>
        </w:rPr>
        <w:t xml:space="preserve">if anyone in </w:t>
      </w:r>
      <w:r w:rsidR="00CD1B6E" w:rsidRPr="00C65EC2">
        <w:rPr>
          <w:rFonts w:eastAsia="Times New Roman" w:cstheme="minorHAnsi"/>
          <w:color w:val="0B0C0C"/>
          <w:sz w:val="18"/>
          <w:lang w:eastAsia="en-GB"/>
        </w:rPr>
        <w:t xml:space="preserve">our school </w:t>
      </w:r>
      <w:r w:rsidRPr="00C65EC2">
        <w:rPr>
          <w:rFonts w:eastAsia="Times New Roman" w:cstheme="minorHAnsi"/>
          <w:color w:val="0B0C0C"/>
          <w:sz w:val="18"/>
          <w:lang w:eastAsia="en-GB"/>
        </w:rPr>
        <w:t xml:space="preserve">has a safeguarding </w:t>
      </w:r>
      <w:r w:rsidR="00CD1B6E" w:rsidRPr="00C65EC2">
        <w:rPr>
          <w:rFonts w:eastAsia="Times New Roman" w:cstheme="minorHAnsi"/>
          <w:color w:val="0B0C0C"/>
          <w:sz w:val="18"/>
          <w:lang w:eastAsia="en-GB"/>
        </w:rPr>
        <w:t>concern,</w:t>
      </w:r>
      <w:r w:rsidRPr="00C65EC2">
        <w:rPr>
          <w:rFonts w:eastAsia="Times New Roman" w:cstheme="minorHAnsi"/>
          <w:color w:val="0B0C0C"/>
          <w:sz w:val="18"/>
          <w:lang w:eastAsia="en-GB"/>
        </w:rPr>
        <w:t xml:space="preserve"> they </w:t>
      </w:r>
      <w:r w:rsidR="00CD1B6E" w:rsidRPr="00C65EC2">
        <w:rPr>
          <w:rFonts w:eastAsia="Times New Roman" w:cstheme="minorHAnsi"/>
          <w:color w:val="0B0C0C"/>
          <w:sz w:val="18"/>
          <w:lang w:eastAsia="en-GB"/>
        </w:rPr>
        <w:t xml:space="preserve">will </w:t>
      </w:r>
      <w:r w:rsidRPr="00C65EC2">
        <w:rPr>
          <w:rFonts w:eastAsia="Times New Roman" w:cstheme="minorHAnsi"/>
          <w:color w:val="0B0C0C"/>
          <w:sz w:val="18"/>
          <w:lang w:eastAsia="en-GB"/>
        </w:rPr>
        <w:t>act immediately</w:t>
      </w:r>
    </w:p>
    <w:p w14:paraId="13662F5C" w14:textId="1D143BA9" w:rsidR="0009618C" w:rsidRPr="00C65EC2" w:rsidRDefault="0009618C" w:rsidP="00893D3E">
      <w:pPr>
        <w:numPr>
          <w:ilvl w:val="0"/>
          <w:numId w:val="7"/>
        </w:numPr>
        <w:spacing w:after="120" w:line="264" w:lineRule="auto"/>
        <w:rPr>
          <w:rFonts w:eastAsia="Times New Roman" w:cstheme="minorHAnsi"/>
          <w:color w:val="0B0C0C"/>
          <w:sz w:val="18"/>
          <w:lang w:eastAsia="en-GB"/>
        </w:rPr>
      </w:pPr>
      <w:r w:rsidRPr="00C65EC2">
        <w:rPr>
          <w:rFonts w:eastAsia="Times New Roman" w:cstheme="minorHAnsi"/>
          <w:color w:val="0B0C0C"/>
          <w:sz w:val="18"/>
          <w:lang w:eastAsia="en-GB"/>
        </w:rPr>
        <w:t xml:space="preserve">a </w:t>
      </w:r>
      <w:r w:rsidR="00FB5910" w:rsidRPr="00C65EC2">
        <w:rPr>
          <w:rFonts w:eastAsia="Times New Roman" w:cstheme="minorHAnsi"/>
          <w:color w:val="0B0C0C"/>
          <w:sz w:val="18"/>
          <w:lang w:eastAsia="en-GB"/>
        </w:rPr>
        <w:t>d</w:t>
      </w:r>
      <w:r w:rsidR="00CD1B6E" w:rsidRPr="00C65EC2">
        <w:rPr>
          <w:rFonts w:eastAsia="Times New Roman" w:cstheme="minorHAnsi"/>
          <w:color w:val="0B0C0C"/>
          <w:sz w:val="18"/>
          <w:lang w:eastAsia="en-GB"/>
        </w:rPr>
        <w:t xml:space="preserve">esignated </w:t>
      </w:r>
      <w:r w:rsidR="00FB5910" w:rsidRPr="00C65EC2">
        <w:rPr>
          <w:rFonts w:eastAsia="Times New Roman" w:cstheme="minorHAnsi"/>
          <w:color w:val="0B0C0C"/>
          <w:sz w:val="18"/>
          <w:lang w:eastAsia="en-GB"/>
        </w:rPr>
        <w:t>s</w:t>
      </w:r>
      <w:r w:rsidR="00CD1B6E" w:rsidRPr="00C65EC2">
        <w:rPr>
          <w:rFonts w:eastAsia="Times New Roman" w:cstheme="minorHAnsi"/>
          <w:color w:val="0B0C0C"/>
          <w:sz w:val="18"/>
          <w:lang w:eastAsia="en-GB"/>
        </w:rPr>
        <w:t xml:space="preserve">afeguarding </w:t>
      </w:r>
      <w:r w:rsidR="00FB5910" w:rsidRPr="00C65EC2">
        <w:rPr>
          <w:rFonts w:eastAsia="Times New Roman" w:cstheme="minorHAnsi"/>
          <w:color w:val="0B0C0C"/>
          <w:sz w:val="18"/>
          <w:lang w:eastAsia="en-GB"/>
        </w:rPr>
        <w:t>l</w:t>
      </w:r>
      <w:r w:rsidR="00CD1B6E" w:rsidRPr="00C65EC2">
        <w:rPr>
          <w:rFonts w:eastAsia="Times New Roman" w:cstheme="minorHAnsi"/>
          <w:color w:val="0B0C0C"/>
          <w:sz w:val="18"/>
          <w:lang w:eastAsia="en-GB"/>
        </w:rPr>
        <w:t>ead (DSL)</w:t>
      </w:r>
      <w:r w:rsidRPr="00C65EC2">
        <w:rPr>
          <w:rFonts w:eastAsia="Times New Roman" w:cstheme="minorHAnsi"/>
          <w:color w:val="0B0C0C"/>
          <w:sz w:val="18"/>
          <w:lang w:eastAsia="en-GB"/>
        </w:rPr>
        <w:t xml:space="preserve"> or deputy </w:t>
      </w:r>
      <w:r w:rsidR="00CD1B6E" w:rsidRPr="00C65EC2">
        <w:rPr>
          <w:rFonts w:eastAsia="Times New Roman" w:cstheme="minorHAnsi"/>
          <w:color w:val="0B0C0C"/>
          <w:sz w:val="18"/>
          <w:lang w:eastAsia="en-GB"/>
        </w:rPr>
        <w:t>DSL will always be a</w:t>
      </w:r>
      <w:r w:rsidRPr="00C65EC2">
        <w:rPr>
          <w:rFonts w:eastAsia="Times New Roman" w:cstheme="minorHAnsi"/>
          <w:color w:val="0B0C0C"/>
          <w:sz w:val="18"/>
          <w:lang w:eastAsia="en-GB"/>
        </w:rPr>
        <w:t>vailable</w:t>
      </w:r>
    </w:p>
    <w:p w14:paraId="52338B40" w14:textId="7472C2E6" w:rsidR="0009618C" w:rsidRPr="00C65EC2" w:rsidRDefault="00CD1B6E" w:rsidP="00893D3E">
      <w:pPr>
        <w:numPr>
          <w:ilvl w:val="0"/>
          <w:numId w:val="7"/>
        </w:numPr>
        <w:spacing w:after="120" w:line="264" w:lineRule="auto"/>
        <w:rPr>
          <w:rFonts w:eastAsia="Times New Roman" w:cstheme="minorHAnsi"/>
          <w:color w:val="0B0C0C"/>
          <w:sz w:val="18"/>
          <w:lang w:eastAsia="en-GB"/>
        </w:rPr>
      </w:pPr>
      <w:r w:rsidRPr="00C65EC2">
        <w:rPr>
          <w:rFonts w:eastAsia="Times New Roman" w:cstheme="minorHAnsi"/>
          <w:color w:val="0B0C0C"/>
          <w:sz w:val="18"/>
          <w:lang w:eastAsia="en-GB"/>
        </w:rPr>
        <w:t>no</w:t>
      </w:r>
      <w:r w:rsidR="0009618C" w:rsidRPr="00C65EC2">
        <w:rPr>
          <w:rFonts w:eastAsia="Times New Roman" w:cstheme="minorHAnsi"/>
          <w:color w:val="0B0C0C"/>
          <w:sz w:val="18"/>
          <w:lang w:eastAsia="en-GB"/>
        </w:rPr>
        <w:t xml:space="preserve"> unsuitable people </w:t>
      </w:r>
      <w:r w:rsidRPr="00C65EC2">
        <w:rPr>
          <w:rFonts w:eastAsia="Times New Roman" w:cstheme="minorHAnsi"/>
          <w:color w:val="0B0C0C"/>
          <w:sz w:val="18"/>
          <w:lang w:eastAsia="en-GB"/>
        </w:rPr>
        <w:t>will be</w:t>
      </w:r>
      <w:r w:rsidR="0009618C" w:rsidRPr="00C65EC2">
        <w:rPr>
          <w:rFonts w:eastAsia="Times New Roman" w:cstheme="minorHAnsi"/>
          <w:color w:val="0B0C0C"/>
          <w:sz w:val="18"/>
          <w:lang w:eastAsia="en-GB"/>
        </w:rPr>
        <w:t xml:space="preserve"> allowed to gain access to children</w:t>
      </w:r>
    </w:p>
    <w:p w14:paraId="4BD83683" w14:textId="5F71FF57" w:rsidR="0009618C" w:rsidRPr="00C65EC2" w:rsidRDefault="0009618C" w:rsidP="00893D3E">
      <w:pPr>
        <w:numPr>
          <w:ilvl w:val="0"/>
          <w:numId w:val="7"/>
        </w:numPr>
        <w:spacing w:after="120" w:line="264" w:lineRule="auto"/>
        <w:rPr>
          <w:rFonts w:eastAsia="Times New Roman" w:cstheme="minorHAnsi"/>
          <w:color w:val="0B0C0C"/>
          <w:sz w:val="18"/>
          <w:lang w:eastAsia="en-GB"/>
        </w:rPr>
      </w:pPr>
      <w:proofErr w:type="gramStart"/>
      <w:r w:rsidRPr="00C65EC2">
        <w:rPr>
          <w:rFonts w:eastAsia="Times New Roman" w:cstheme="minorHAnsi"/>
          <w:color w:val="0B0C0C"/>
          <w:sz w:val="18"/>
          <w:lang w:eastAsia="en-GB"/>
        </w:rPr>
        <w:t>children</w:t>
      </w:r>
      <w:proofErr w:type="gramEnd"/>
      <w:r w:rsidRPr="00C65EC2">
        <w:rPr>
          <w:rFonts w:eastAsia="Times New Roman" w:cstheme="minorHAnsi"/>
          <w:color w:val="0B0C0C"/>
          <w:sz w:val="18"/>
          <w:lang w:eastAsia="en-GB"/>
        </w:rPr>
        <w:t xml:space="preserve"> should continue to be protected when they are online</w:t>
      </w:r>
      <w:r w:rsidR="00FB5910" w:rsidRPr="00C65EC2">
        <w:rPr>
          <w:rFonts w:eastAsia="Times New Roman" w:cstheme="minorHAnsi"/>
          <w:color w:val="0B0C0C"/>
          <w:sz w:val="18"/>
          <w:lang w:eastAsia="en-GB"/>
        </w:rPr>
        <w:t>.</w:t>
      </w:r>
    </w:p>
    <w:p w14:paraId="291A0C40" w14:textId="77777777" w:rsidR="00530C8C" w:rsidRPr="00C65EC2" w:rsidRDefault="00530C8C" w:rsidP="00466585">
      <w:pPr>
        <w:spacing w:after="0" w:line="240" w:lineRule="auto"/>
        <w:rPr>
          <w:rFonts w:eastAsia="Times New Roman" w:cstheme="minorHAnsi"/>
          <w:color w:val="0B0C0C"/>
          <w:lang w:eastAsia="en-GB"/>
        </w:rPr>
      </w:pPr>
    </w:p>
    <w:p w14:paraId="6178F6FB" w14:textId="2B573ED0" w:rsidR="004E4922" w:rsidRPr="00C65EC2" w:rsidRDefault="004E4922" w:rsidP="00C65EC2">
      <w:pPr>
        <w:spacing w:before="60" w:after="120" w:line="264" w:lineRule="auto"/>
        <w:rPr>
          <w:rFonts w:eastAsia="Times New Roman" w:cstheme="minorHAnsi"/>
          <w:b/>
          <w:bCs/>
          <w:color w:val="0B0C0C"/>
          <w:lang w:eastAsia="en-GB"/>
        </w:rPr>
      </w:pPr>
      <w:r w:rsidRPr="00C65EC2">
        <w:rPr>
          <w:rFonts w:eastAsia="Times New Roman" w:cs="Times New Roman"/>
          <w:b/>
          <w:color w:val="B30838"/>
          <w:szCs w:val="26"/>
        </w:rPr>
        <w:t>Current school position</w:t>
      </w:r>
    </w:p>
    <w:p w14:paraId="53A9EDE8" w14:textId="6E118702" w:rsidR="004E4922" w:rsidRPr="00C65EC2" w:rsidRDefault="004E4922" w:rsidP="00466585">
      <w:pPr>
        <w:spacing w:after="0" w:line="240" w:lineRule="auto"/>
        <w:rPr>
          <w:rFonts w:eastAsia="Times New Roman" w:cstheme="minorHAnsi"/>
          <w:color w:val="0B0C0C"/>
          <w:lang w:eastAsia="en-GB"/>
        </w:rPr>
      </w:pPr>
    </w:p>
    <w:tbl>
      <w:tblPr>
        <w:tblStyle w:val="TableGrid"/>
        <w:tblW w:w="0" w:type="auto"/>
        <w:shd w:val="clear" w:color="auto" w:fill="F2F2F2" w:themeFill="background1" w:themeFillShade="F2"/>
        <w:tblLook w:val="04A0" w:firstRow="1" w:lastRow="0" w:firstColumn="1" w:lastColumn="0" w:noHBand="0" w:noVBand="1"/>
      </w:tblPr>
      <w:tblGrid>
        <w:gridCol w:w="9016"/>
      </w:tblGrid>
      <w:tr w:rsidR="004E4922" w:rsidRPr="00C65EC2" w14:paraId="3D2D46A6" w14:textId="77777777" w:rsidTr="00FB5910">
        <w:tc>
          <w:tcPr>
            <w:tcW w:w="9016" w:type="dxa"/>
            <w:shd w:val="clear" w:color="auto" w:fill="00B0F0"/>
          </w:tcPr>
          <w:p w14:paraId="3C2C1D0A" w14:textId="77777777" w:rsidR="00EB791A" w:rsidRPr="00C65EC2" w:rsidRDefault="00EB791A" w:rsidP="00466585">
            <w:pPr>
              <w:rPr>
                <w:rFonts w:eastAsia="Times New Roman" w:cstheme="minorHAnsi"/>
                <w:i/>
                <w:iCs/>
                <w:color w:val="0B0C0C"/>
                <w:sz w:val="18"/>
                <w:lang w:eastAsia="en-GB"/>
              </w:rPr>
            </w:pPr>
          </w:p>
          <w:p w14:paraId="2B513FF6" w14:textId="0FAA8158" w:rsidR="00EB791A" w:rsidRPr="00C65EC2" w:rsidRDefault="005C0840" w:rsidP="00466585">
            <w:pPr>
              <w:rPr>
                <w:rFonts w:eastAsia="Times New Roman" w:cstheme="minorHAnsi"/>
                <w:i/>
                <w:iCs/>
                <w:color w:val="0B0C0C"/>
                <w:sz w:val="18"/>
                <w:lang w:eastAsia="en-GB"/>
              </w:rPr>
            </w:pPr>
            <w:r>
              <w:rPr>
                <w:rFonts w:eastAsia="Times New Roman" w:cstheme="minorHAnsi"/>
                <w:i/>
                <w:iCs/>
                <w:color w:val="0B0C0C"/>
                <w:sz w:val="18"/>
                <w:lang w:eastAsia="en-GB"/>
              </w:rPr>
              <w:t>At Horton Grange</w:t>
            </w:r>
            <w:r w:rsidR="006976E8">
              <w:rPr>
                <w:rFonts w:eastAsia="Times New Roman" w:cstheme="minorHAnsi"/>
                <w:i/>
                <w:iCs/>
                <w:color w:val="0B0C0C"/>
                <w:sz w:val="18"/>
                <w:lang w:eastAsia="en-GB"/>
              </w:rPr>
              <w:t xml:space="preserve"> Primary School, we remain open, on site, for children from our key worker and vulnerable families. Designated spaces within the school will be used to provide adequate provision for the children and staff present on the school site. </w:t>
            </w:r>
          </w:p>
          <w:p w14:paraId="76E4A8D1" w14:textId="0AF670C7" w:rsidR="00EB791A" w:rsidRPr="00C65EC2" w:rsidRDefault="00EB791A" w:rsidP="00466585">
            <w:pPr>
              <w:rPr>
                <w:rFonts w:eastAsia="Times New Roman" w:cstheme="minorHAnsi"/>
                <w:i/>
                <w:iCs/>
                <w:color w:val="0B0C0C"/>
                <w:sz w:val="18"/>
                <w:lang w:eastAsia="en-GB"/>
              </w:rPr>
            </w:pPr>
          </w:p>
        </w:tc>
      </w:tr>
    </w:tbl>
    <w:p w14:paraId="31753790" w14:textId="7DAB110F" w:rsidR="004E4922" w:rsidRPr="00C65EC2" w:rsidRDefault="004E4922" w:rsidP="00466585">
      <w:pPr>
        <w:spacing w:after="0" w:line="240" w:lineRule="auto"/>
        <w:rPr>
          <w:rFonts w:eastAsia="Times New Roman" w:cstheme="minorHAnsi"/>
          <w:color w:val="0B0C0C"/>
          <w:sz w:val="18"/>
          <w:lang w:eastAsia="en-GB"/>
        </w:rPr>
      </w:pPr>
    </w:p>
    <w:p w14:paraId="1B93DCEC" w14:textId="47D4B52E" w:rsidR="00324A18" w:rsidRDefault="00473E14" w:rsidP="00FB5910">
      <w:pPr>
        <w:rPr>
          <w:rFonts w:cstheme="minorHAnsi"/>
          <w:sz w:val="18"/>
        </w:rPr>
      </w:pPr>
      <w:r w:rsidRPr="00C65EC2">
        <w:rPr>
          <w:rFonts w:cstheme="minorHAnsi"/>
          <w:sz w:val="18"/>
        </w:rPr>
        <w:t xml:space="preserve">All staff and volunteers </w:t>
      </w:r>
      <w:r w:rsidR="00CF3096" w:rsidRPr="00C65EC2">
        <w:rPr>
          <w:rFonts w:cstheme="minorHAnsi"/>
          <w:sz w:val="18"/>
        </w:rPr>
        <w:t xml:space="preserve">attending on site </w:t>
      </w:r>
      <w:r w:rsidRPr="00C65EC2">
        <w:rPr>
          <w:rFonts w:cstheme="minorHAnsi"/>
          <w:sz w:val="18"/>
        </w:rPr>
        <w:t xml:space="preserve">from outside our school will complete an induction to ensure they are aware of </w:t>
      </w:r>
      <w:r w:rsidR="00CF3096" w:rsidRPr="00C65EC2">
        <w:rPr>
          <w:rFonts w:cstheme="minorHAnsi"/>
          <w:sz w:val="18"/>
        </w:rPr>
        <w:t xml:space="preserve">safeguarding </w:t>
      </w:r>
      <w:r w:rsidRPr="00C65EC2">
        <w:rPr>
          <w:rFonts w:cstheme="minorHAnsi"/>
          <w:sz w:val="18"/>
        </w:rPr>
        <w:t xml:space="preserve">risks and know how to </w:t>
      </w:r>
      <w:r w:rsidR="00FB5910" w:rsidRPr="00C65EC2">
        <w:rPr>
          <w:rFonts w:cstheme="minorHAnsi"/>
          <w:sz w:val="18"/>
        </w:rPr>
        <w:t>act</w:t>
      </w:r>
      <w:r w:rsidRPr="00C65EC2">
        <w:rPr>
          <w:rFonts w:cstheme="minorHAnsi"/>
          <w:sz w:val="18"/>
        </w:rPr>
        <w:t xml:space="preserve"> if they </w:t>
      </w:r>
      <w:r w:rsidR="00CF3096" w:rsidRPr="00C65EC2">
        <w:rPr>
          <w:rFonts w:cstheme="minorHAnsi"/>
          <w:sz w:val="18"/>
        </w:rPr>
        <w:t>have</w:t>
      </w:r>
      <w:r w:rsidRPr="00C65EC2">
        <w:rPr>
          <w:rFonts w:cstheme="minorHAnsi"/>
          <w:sz w:val="18"/>
        </w:rPr>
        <w:t xml:space="preserve"> concern</w:t>
      </w:r>
      <w:r w:rsidR="00CF3096" w:rsidRPr="00C65EC2">
        <w:rPr>
          <w:rFonts w:cstheme="minorHAnsi"/>
          <w:sz w:val="18"/>
        </w:rPr>
        <w:t>s</w:t>
      </w:r>
      <w:r w:rsidRPr="00C65EC2">
        <w:rPr>
          <w:rFonts w:cstheme="minorHAnsi"/>
          <w:sz w:val="18"/>
        </w:rPr>
        <w:t xml:space="preserve">. </w:t>
      </w:r>
    </w:p>
    <w:p w14:paraId="1D22C55A" w14:textId="77777777" w:rsidR="00893D3E" w:rsidRPr="00C65EC2" w:rsidRDefault="00893D3E" w:rsidP="00FB5910">
      <w:pPr>
        <w:rPr>
          <w:rFonts w:eastAsia="Times New Roman" w:cstheme="minorHAnsi"/>
          <w:b/>
          <w:bCs/>
          <w:color w:val="0B0C0C"/>
          <w:sz w:val="18"/>
          <w:lang w:eastAsia="en-GB"/>
        </w:rPr>
      </w:pPr>
    </w:p>
    <w:p w14:paraId="7620B4A4" w14:textId="28D8ADE4" w:rsidR="004E4922" w:rsidRPr="00C65EC2" w:rsidRDefault="004E4922" w:rsidP="00C65EC2">
      <w:pPr>
        <w:spacing w:before="60" w:after="120" w:line="264" w:lineRule="auto"/>
        <w:rPr>
          <w:rFonts w:eastAsia="Times New Roman" w:cs="Times New Roman"/>
          <w:b/>
          <w:color w:val="B30838"/>
          <w:szCs w:val="26"/>
        </w:rPr>
      </w:pPr>
      <w:r w:rsidRPr="00C65EC2">
        <w:rPr>
          <w:rFonts w:eastAsia="Times New Roman" w:cs="Times New Roman"/>
          <w:b/>
          <w:color w:val="B30838"/>
          <w:szCs w:val="26"/>
        </w:rPr>
        <w:t xml:space="preserve">Safeguarding partners’ advice </w:t>
      </w:r>
    </w:p>
    <w:p w14:paraId="3C48A493" w14:textId="381181BF" w:rsidR="004E4922" w:rsidRPr="00C65EC2" w:rsidRDefault="004E4922" w:rsidP="004E4922">
      <w:pPr>
        <w:spacing w:after="0" w:line="240" w:lineRule="auto"/>
        <w:rPr>
          <w:rFonts w:eastAsia="Times New Roman" w:cstheme="minorHAnsi"/>
          <w:color w:val="0B0C0C"/>
          <w:lang w:eastAsia="en-GB"/>
        </w:rPr>
      </w:pPr>
    </w:p>
    <w:p w14:paraId="1C0E95E8" w14:textId="5CAC5A0B" w:rsidR="00EB791A" w:rsidRPr="00C65EC2" w:rsidRDefault="00EB791A" w:rsidP="00EB791A">
      <w:pPr>
        <w:spacing w:after="0" w:line="240" w:lineRule="auto"/>
        <w:rPr>
          <w:rFonts w:eastAsia="Times New Roman" w:cstheme="minorHAnsi"/>
          <w:color w:val="0B0C0C"/>
          <w:sz w:val="18"/>
          <w:lang w:eastAsia="en-GB"/>
        </w:rPr>
      </w:pPr>
      <w:r w:rsidRPr="00C65EC2">
        <w:rPr>
          <w:rFonts w:eastAsia="Times New Roman" w:cstheme="minorHAnsi"/>
          <w:color w:val="0B0C0C"/>
          <w:sz w:val="18"/>
          <w:lang w:eastAsia="en-GB"/>
        </w:rPr>
        <w:t xml:space="preserve">We continue to work closely with our three safeguarding partners, and we will ensure this annex is consistent with their advice. This will include expectations for supporting children with education, health and care (EHC) plans, the local authority designated officer and children’s social care, reporting mechanisms, referral thresholds and children in need. The current advice is </w:t>
      </w:r>
      <w:r w:rsidR="00FB5910" w:rsidRPr="00C65EC2">
        <w:rPr>
          <w:rFonts w:eastAsia="Times New Roman" w:cstheme="minorHAnsi"/>
          <w:color w:val="0B0C0C"/>
          <w:sz w:val="18"/>
          <w:lang w:eastAsia="en-GB"/>
        </w:rPr>
        <w:t>below.</w:t>
      </w:r>
    </w:p>
    <w:p w14:paraId="4C9504D2" w14:textId="0BE6D711" w:rsidR="00EB791A" w:rsidRPr="00C65EC2" w:rsidRDefault="00EB791A" w:rsidP="00EB791A">
      <w:pPr>
        <w:spacing w:after="0" w:line="240" w:lineRule="auto"/>
        <w:rPr>
          <w:rFonts w:eastAsia="Times New Roman" w:cstheme="minorHAnsi"/>
          <w:color w:val="0B0C0C"/>
          <w:lang w:eastAsia="en-GB"/>
        </w:rPr>
      </w:pPr>
    </w:p>
    <w:tbl>
      <w:tblPr>
        <w:tblStyle w:val="TableGrid"/>
        <w:tblW w:w="0" w:type="auto"/>
        <w:shd w:val="clear" w:color="auto" w:fill="F2F2F2" w:themeFill="background1" w:themeFillShade="F2"/>
        <w:tblLook w:val="04A0" w:firstRow="1" w:lastRow="0" w:firstColumn="1" w:lastColumn="0" w:noHBand="0" w:noVBand="1"/>
      </w:tblPr>
      <w:tblGrid>
        <w:gridCol w:w="9016"/>
      </w:tblGrid>
      <w:tr w:rsidR="00EB791A" w:rsidRPr="00C65EC2" w14:paraId="03D5157E" w14:textId="77777777" w:rsidTr="00FB5910">
        <w:tc>
          <w:tcPr>
            <w:tcW w:w="9016" w:type="dxa"/>
            <w:shd w:val="clear" w:color="auto" w:fill="00B0F0"/>
          </w:tcPr>
          <w:p w14:paraId="59AD76AE" w14:textId="77777777" w:rsidR="00EB791A" w:rsidRPr="00C65EC2" w:rsidRDefault="00EB791A" w:rsidP="00AF0165">
            <w:pPr>
              <w:rPr>
                <w:rFonts w:eastAsia="Times New Roman" w:cstheme="minorHAnsi"/>
                <w:i/>
                <w:iCs/>
                <w:color w:val="0B0C0C"/>
                <w:lang w:eastAsia="en-GB"/>
              </w:rPr>
            </w:pPr>
          </w:p>
          <w:p w14:paraId="42D5E1B7" w14:textId="7F0E713F" w:rsidR="00EB791A" w:rsidRPr="00C65EC2" w:rsidRDefault="002C4F0B" w:rsidP="00FB5910">
            <w:pPr>
              <w:tabs>
                <w:tab w:val="right" w:pos="8800"/>
              </w:tabs>
              <w:rPr>
                <w:rFonts w:eastAsia="Times New Roman" w:cstheme="minorHAnsi"/>
                <w:i/>
                <w:iCs/>
                <w:color w:val="0B0C0C"/>
                <w:lang w:eastAsia="en-GB"/>
              </w:rPr>
            </w:pPr>
            <w:r>
              <w:rPr>
                <w:rFonts w:eastAsia="Times New Roman" w:cstheme="minorHAnsi"/>
                <w:i/>
                <w:iCs/>
                <w:color w:val="0B0C0C"/>
                <w:lang w:eastAsia="en-GB"/>
              </w:rPr>
              <w:t xml:space="preserve">See </w:t>
            </w:r>
            <w:r w:rsidR="00351177">
              <w:rPr>
                <w:rFonts w:eastAsia="Times New Roman" w:cstheme="minorHAnsi"/>
                <w:i/>
                <w:iCs/>
                <w:color w:val="0B0C0C"/>
                <w:lang w:eastAsia="en-GB"/>
              </w:rPr>
              <w:t>A</w:t>
            </w:r>
            <w:r>
              <w:rPr>
                <w:rFonts w:eastAsia="Times New Roman" w:cstheme="minorHAnsi"/>
                <w:i/>
                <w:iCs/>
                <w:color w:val="0B0C0C"/>
                <w:lang w:eastAsia="en-GB"/>
              </w:rPr>
              <w:t xml:space="preserve">ddendum: </w:t>
            </w:r>
            <w:r w:rsidRPr="002C4F0B">
              <w:rPr>
                <w:b/>
                <w:i/>
              </w:rPr>
              <w:t>Education Safeguarding due to Covid-19</w:t>
            </w:r>
            <w:r>
              <w:rPr>
                <w:rFonts w:eastAsia="Times New Roman" w:cstheme="minorHAnsi"/>
                <w:i/>
                <w:iCs/>
                <w:color w:val="0B0C0C"/>
                <w:lang w:eastAsia="en-GB"/>
              </w:rPr>
              <w:t xml:space="preserve">(issued by Bradford MDC).  Further guidance available on </w:t>
            </w:r>
            <w:r w:rsidR="00351177" w:rsidRPr="00351177">
              <w:rPr>
                <w:color w:val="0000FF"/>
                <w:u w:val="single"/>
              </w:rPr>
              <w:t>https://w</w:t>
            </w:r>
            <w:r w:rsidR="00351177">
              <w:rPr>
                <w:color w:val="0000FF"/>
                <w:u w:val="single"/>
              </w:rPr>
              <w:t>ww.saferbradford.co.uk/children/</w:t>
            </w:r>
            <w:r w:rsidR="00FB5910" w:rsidRPr="00C65EC2">
              <w:rPr>
                <w:rFonts w:eastAsia="Times New Roman" w:cstheme="minorHAnsi"/>
                <w:i/>
                <w:iCs/>
                <w:color w:val="0B0C0C"/>
                <w:lang w:eastAsia="en-GB"/>
              </w:rPr>
              <w:tab/>
            </w:r>
          </w:p>
          <w:p w14:paraId="4C19CB49" w14:textId="77777777" w:rsidR="00EB791A" w:rsidRDefault="00EB791A" w:rsidP="006976E8">
            <w:pPr>
              <w:jc w:val="right"/>
              <w:rPr>
                <w:rFonts w:eastAsia="Times New Roman" w:cstheme="minorHAnsi"/>
                <w:i/>
                <w:iCs/>
                <w:color w:val="0B0C0C"/>
                <w:lang w:eastAsia="en-GB"/>
              </w:rPr>
            </w:pPr>
          </w:p>
          <w:p w14:paraId="39D7ABBC" w14:textId="21E417F3" w:rsidR="006976E8" w:rsidRDefault="006976E8" w:rsidP="006976E8">
            <w:pPr>
              <w:tabs>
                <w:tab w:val="left" w:pos="330"/>
              </w:tabs>
              <w:rPr>
                <w:rFonts w:eastAsia="Times New Roman" w:cstheme="minorHAnsi"/>
                <w:i/>
                <w:iCs/>
                <w:color w:val="0B0C0C"/>
                <w:lang w:eastAsia="en-GB"/>
              </w:rPr>
            </w:pPr>
            <w:r>
              <w:rPr>
                <w:rFonts w:eastAsia="Times New Roman" w:cstheme="minorHAnsi"/>
                <w:i/>
                <w:iCs/>
                <w:color w:val="0B0C0C"/>
                <w:lang w:eastAsia="en-GB"/>
              </w:rPr>
              <w:tab/>
            </w:r>
          </w:p>
          <w:p w14:paraId="285945BC" w14:textId="1498829E" w:rsidR="006976E8" w:rsidRPr="00C65EC2" w:rsidRDefault="006976E8" w:rsidP="006976E8">
            <w:pPr>
              <w:jc w:val="right"/>
              <w:rPr>
                <w:rFonts w:eastAsia="Times New Roman" w:cstheme="minorHAnsi"/>
                <w:i/>
                <w:iCs/>
                <w:color w:val="0B0C0C"/>
                <w:lang w:eastAsia="en-GB"/>
              </w:rPr>
            </w:pPr>
          </w:p>
        </w:tc>
      </w:tr>
    </w:tbl>
    <w:p w14:paraId="20A62E3C" w14:textId="77777777" w:rsidR="00EB791A" w:rsidRPr="00C65EC2" w:rsidRDefault="00EB791A" w:rsidP="00EB791A">
      <w:pPr>
        <w:spacing w:after="0" w:line="240" w:lineRule="auto"/>
        <w:rPr>
          <w:rFonts w:eastAsia="Times New Roman" w:cstheme="minorHAnsi"/>
          <w:color w:val="0B0C0C"/>
          <w:lang w:eastAsia="en-GB"/>
        </w:rPr>
      </w:pPr>
    </w:p>
    <w:p w14:paraId="2CA7FEA8" w14:textId="77777777" w:rsidR="00C65EC2" w:rsidRPr="00C65EC2" w:rsidRDefault="00C65EC2" w:rsidP="00C65EC2">
      <w:pPr>
        <w:spacing w:before="60" w:after="120" w:line="264" w:lineRule="auto"/>
        <w:rPr>
          <w:rFonts w:eastAsia="Times New Roman" w:cs="Times New Roman"/>
          <w:b/>
          <w:color w:val="B30838"/>
          <w:szCs w:val="26"/>
        </w:rPr>
      </w:pPr>
      <w:r w:rsidRPr="00C65EC2">
        <w:rPr>
          <w:rFonts w:eastAsia="Times New Roman" w:cs="Times New Roman"/>
          <w:b/>
          <w:color w:val="B30838"/>
          <w:szCs w:val="26"/>
        </w:rPr>
        <w:br w:type="page"/>
      </w:r>
    </w:p>
    <w:p w14:paraId="72632E59" w14:textId="5795E611" w:rsidR="00EB791A" w:rsidRPr="00C65EC2" w:rsidRDefault="005336A7" w:rsidP="00C65EC2">
      <w:pPr>
        <w:spacing w:before="60" w:after="120" w:line="264" w:lineRule="auto"/>
        <w:rPr>
          <w:rFonts w:eastAsia="Times New Roman" w:cs="Times New Roman"/>
          <w:b/>
          <w:color w:val="B30838"/>
          <w:szCs w:val="26"/>
        </w:rPr>
      </w:pPr>
      <w:r w:rsidRPr="00C65EC2">
        <w:rPr>
          <w:rFonts w:eastAsia="Times New Roman" w:cs="Times New Roman"/>
          <w:b/>
          <w:color w:val="B30838"/>
          <w:szCs w:val="26"/>
        </w:rPr>
        <w:lastRenderedPageBreak/>
        <w:t>Roles and responsibilities</w:t>
      </w:r>
    </w:p>
    <w:p w14:paraId="252CF238" w14:textId="796A9E44" w:rsidR="005336A7" w:rsidRPr="00C65EC2" w:rsidRDefault="005336A7" w:rsidP="004E4922">
      <w:pPr>
        <w:spacing w:after="0" w:line="240" w:lineRule="auto"/>
        <w:rPr>
          <w:rFonts w:eastAsia="Times New Roman" w:cstheme="minorHAnsi"/>
          <w:color w:val="0B0C0C"/>
          <w:lang w:eastAsia="en-GB"/>
        </w:rPr>
      </w:pPr>
    </w:p>
    <w:p w14:paraId="41D564EC" w14:textId="77777777" w:rsidR="00466585" w:rsidRPr="00C65EC2" w:rsidRDefault="005336A7" w:rsidP="004E4922">
      <w:pPr>
        <w:spacing w:after="0" w:line="240" w:lineRule="auto"/>
        <w:rPr>
          <w:rFonts w:eastAsia="Times New Roman" w:cstheme="minorHAnsi"/>
          <w:color w:val="0B0C0C"/>
          <w:sz w:val="18"/>
          <w:lang w:eastAsia="en-GB"/>
        </w:rPr>
      </w:pPr>
      <w:r w:rsidRPr="00C65EC2">
        <w:rPr>
          <w:rFonts w:eastAsia="Times New Roman" w:cstheme="minorHAnsi"/>
          <w:color w:val="0B0C0C"/>
          <w:sz w:val="18"/>
          <w:lang w:eastAsia="en-GB"/>
        </w:rPr>
        <w:t xml:space="preserve">The roles and responsibilities for safeguarding in our school remain in line with our Child Protection Policy.  </w:t>
      </w:r>
    </w:p>
    <w:p w14:paraId="7CDCA4CD" w14:textId="77777777" w:rsidR="00466585" w:rsidRPr="00C65EC2" w:rsidRDefault="00466585" w:rsidP="004E4922">
      <w:pPr>
        <w:spacing w:after="0" w:line="240" w:lineRule="auto"/>
        <w:rPr>
          <w:rFonts w:eastAsia="Times New Roman" w:cstheme="minorHAnsi"/>
          <w:color w:val="0B0C0C"/>
          <w:sz w:val="18"/>
          <w:lang w:eastAsia="en-GB"/>
        </w:rPr>
      </w:pPr>
    </w:p>
    <w:p w14:paraId="0A469C14" w14:textId="0316779F" w:rsidR="005336A7" w:rsidRPr="00C65EC2" w:rsidRDefault="00351177" w:rsidP="004E4922">
      <w:pPr>
        <w:spacing w:after="0" w:line="240" w:lineRule="auto"/>
        <w:rPr>
          <w:rFonts w:eastAsia="Times New Roman" w:cstheme="minorHAnsi"/>
          <w:color w:val="0B0C0C"/>
          <w:sz w:val="18"/>
          <w:lang w:eastAsia="en-GB"/>
        </w:rPr>
      </w:pPr>
      <w:r>
        <w:rPr>
          <w:rFonts w:eastAsia="Times New Roman" w:cstheme="minorHAnsi"/>
          <w:color w:val="0B0C0C"/>
          <w:sz w:val="18"/>
          <w:lang w:eastAsia="en-GB"/>
        </w:rPr>
        <w:t xml:space="preserve">If possible, our DSL/ </w:t>
      </w:r>
      <w:r w:rsidR="005336A7" w:rsidRPr="00C65EC2">
        <w:rPr>
          <w:rFonts w:eastAsia="Times New Roman" w:cstheme="minorHAnsi"/>
          <w:color w:val="0B0C0C"/>
          <w:sz w:val="18"/>
          <w:lang w:eastAsia="en-GB"/>
        </w:rPr>
        <w:t xml:space="preserve">at least one </w:t>
      </w:r>
      <w:r w:rsidR="00466585" w:rsidRPr="00C65EC2">
        <w:rPr>
          <w:rFonts w:eastAsia="Times New Roman" w:cstheme="minorHAnsi"/>
          <w:color w:val="0B0C0C"/>
          <w:sz w:val="18"/>
          <w:lang w:eastAsia="en-GB"/>
        </w:rPr>
        <w:t>d</w:t>
      </w:r>
      <w:r w:rsidR="005336A7" w:rsidRPr="00C65EC2">
        <w:rPr>
          <w:rFonts w:eastAsia="Times New Roman" w:cstheme="minorHAnsi"/>
          <w:color w:val="0B0C0C"/>
          <w:sz w:val="18"/>
          <w:lang w:eastAsia="en-GB"/>
        </w:rPr>
        <w:t>eputy DSL</w:t>
      </w:r>
      <w:r>
        <w:rPr>
          <w:rFonts w:eastAsia="Times New Roman" w:cstheme="minorHAnsi"/>
          <w:color w:val="0B0C0C"/>
          <w:sz w:val="18"/>
          <w:lang w:eastAsia="en-GB"/>
        </w:rPr>
        <w:t>/ a member of the Safeguarding Team</w:t>
      </w:r>
      <w:r w:rsidR="005336A7" w:rsidRPr="00C65EC2">
        <w:rPr>
          <w:rFonts w:eastAsia="Times New Roman" w:cstheme="minorHAnsi"/>
          <w:color w:val="0B0C0C"/>
          <w:sz w:val="18"/>
          <w:lang w:eastAsia="en-GB"/>
        </w:rPr>
        <w:t xml:space="preserve"> will be available on site during the school day.  Where this is not possible, we will:</w:t>
      </w:r>
    </w:p>
    <w:p w14:paraId="01CF79A4" w14:textId="77777777" w:rsidR="00466585" w:rsidRPr="00C65EC2" w:rsidRDefault="00466585" w:rsidP="00466585">
      <w:pPr>
        <w:spacing w:after="0" w:line="240" w:lineRule="auto"/>
        <w:rPr>
          <w:rFonts w:eastAsia="Times New Roman" w:cstheme="minorHAnsi"/>
          <w:color w:val="0B0C0C"/>
          <w:sz w:val="18"/>
          <w:lang w:eastAsia="en-GB"/>
        </w:rPr>
      </w:pPr>
    </w:p>
    <w:p w14:paraId="309720EB" w14:textId="7DCECE5B" w:rsidR="005336A7" w:rsidRPr="00C65EC2" w:rsidRDefault="005336A7" w:rsidP="00C65EC2">
      <w:pPr>
        <w:pStyle w:val="ListParagraph"/>
        <w:numPr>
          <w:ilvl w:val="0"/>
          <w:numId w:val="8"/>
        </w:numPr>
        <w:spacing w:after="0" w:line="240" w:lineRule="auto"/>
        <w:rPr>
          <w:rFonts w:eastAsia="Times New Roman" w:cstheme="minorHAnsi"/>
          <w:color w:val="0B0C0C"/>
          <w:sz w:val="18"/>
          <w:lang w:eastAsia="en-GB"/>
        </w:rPr>
      </w:pPr>
      <w:r w:rsidRPr="00C65EC2">
        <w:rPr>
          <w:rFonts w:eastAsia="Times New Roman" w:cstheme="minorHAnsi"/>
          <w:color w:val="0B0C0C"/>
          <w:sz w:val="18"/>
          <w:lang w:eastAsia="en-GB"/>
        </w:rPr>
        <w:t>have a trained DSL or deputy DSL available by phone and/or online video; or</w:t>
      </w:r>
    </w:p>
    <w:p w14:paraId="05A1E11B" w14:textId="35798080" w:rsidR="005336A7" w:rsidRPr="00C65EC2" w:rsidRDefault="005336A7" w:rsidP="00C65EC2">
      <w:pPr>
        <w:pStyle w:val="ListParagraph"/>
        <w:numPr>
          <w:ilvl w:val="0"/>
          <w:numId w:val="8"/>
        </w:numPr>
        <w:spacing w:after="0" w:line="240" w:lineRule="auto"/>
        <w:rPr>
          <w:rFonts w:eastAsia="Times New Roman" w:cstheme="minorHAnsi"/>
          <w:color w:val="0B0C0C"/>
          <w:sz w:val="18"/>
          <w:lang w:eastAsia="en-GB"/>
        </w:rPr>
      </w:pPr>
      <w:proofErr w:type="gramStart"/>
      <w:r w:rsidRPr="00C65EC2">
        <w:rPr>
          <w:rFonts w:eastAsia="Times New Roman" w:cstheme="minorHAnsi"/>
          <w:color w:val="0B0C0C"/>
          <w:sz w:val="18"/>
          <w:lang w:eastAsia="en-GB"/>
        </w:rPr>
        <w:t>ensure</w:t>
      </w:r>
      <w:proofErr w:type="gramEnd"/>
      <w:r w:rsidRPr="00C65EC2">
        <w:rPr>
          <w:rFonts w:eastAsia="Times New Roman" w:cstheme="minorHAnsi"/>
          <w:color w:val="0B0C0C"/>
          <w:sz w:val="18"/>
          <w:lang w:eastAsia="en-GB"/>
        </w:rPr>
        <w:t xml:space="preserve"> we have access to a trained DSL or deputy DSL from another school or college by phone and/or online video.</w:t>
      </w:r>
    </w:p>
    <w:p w14:paraId="108F6510" w14:textId="22B213A2" w:rsidR="00466585" w:rsidRPr="00C65EC2" w:rsidRDefault="005336A7" w:rsidP="005336A7">
      <w:pPr>
        <w:spacing w:before="300" w:after="300" w:line="240" w:lineRule="auto"/>
        <w:rPr>
          <w:rFonts w:eastAsia="Times New Roman" w:cstheme="minorHAnsi"/>
          <w:color w:val="0B0C0C"/>
          <w:sz w:val="18"/>
          <w:lang w:eastAsia="en-GB"/>
        </w:rPr>
      </w:pPr>
      <w:r w:rsidRPr="00C65EC2">
        <w:rPr>
          <w:rFonts w:eastAsia="Times New Roman" w:cstheme="minorHAnsi"/>
          <w:color w:val="0B0C0C"/>
          <w:sz w:val="18"/>
          <w:lang w:eastAsia="en-GB"/>
        </w:rPr>
        <w:t xml:space="preserve">Where </w:t>
      </w:r>
      <w:r w:rsidR="00466585" w:rsidRPr="00C65EC2">
        <w:rPr>
          <w:rFonts w:eastAsia="Times New Roman" w:cstheme="minorHAnsi"/>
          <w:color w:val="0B0C0C"/>
          <w:sz w:val="18"/>
          <w:lang w:eastAsia="en-GB"/>
        </w:rPr>
        <w:t xml:space="preserve">our </w:t>
      </w:r>
      <w:r w:rsidRPr="00C65EC2">
        <w:rPr>
          <w:rFonts w:eastAsia="Times New Roman" w:cstheme="minorHAnsi"/>
          <w:color w:val="0B0C0C"/>
          <w:sz w:val="18"/>
          <w:lang w:eastAsia="en-GB"/>
        </w:rPr>
        <w:t xml:space="preserve">DSL or </w:t>
      </w:r>
      <w:r w:rsidR="00466585" w:rsidRPr="00C65EC2">
        <w:rPr>
          <w:rFonts w:eastAsia="Times New Roman" w:cstheme="minorHAnsi"/>
          <w:color w:val="0B0C0C"/>
          <w:sz w:val="18"/>
          <w:lang w:eastAsia="en-GB"/>
        </w:rPr>
        <w:t xml:space="preserve">a </w:t>
      </w:r>
      <w:r w:rsidRPr="00C65EC2">
        <w:rPr>
          <w:rFonts w:eastAsia="Times New Roman" w:cstheme="minorHAnsi"/>
          <w:color w:val="0B0C0C"/>
          <w:sz w:val="18"/>
          <w:lang w:eastAsia="en-GB"/>
        </w:rPr>
        <w:t xml:space="preserve">deputy </w:t>
      </w:r>
      <w:r w:rsidR="00466585" w:rsidRPr="00C65EC2">
        <w:rPr>
          <w:rFonts w:eastAsia="Times New Roman" w:cstheme="minorHAnsi"/>
          <w:color w:val="0B0C0C"/>
          <w:sz w:val="18"/>
          <w:lang w:eastAsia="en-GB"/>
        </w:rPr>
        <w:t xml:space="preserve">DSL cannot be </w:t>
      </w:r>
      <w:r w:rsidRPr="00C65EC2">
        <w:rPr>
          <w:rFonts w:eastAsia="Times New Roman" w:cstheme="minorHAnsi"/>
          <w:color w:val="0B0C0C"/>
          <w:sz w:val="18"/>
          <w:lang w:eastAsia="en-GB"/>
        </w:rPr>
        <w:t xml:space="preserve">on site, </w:t>
      </w:r>
      <w:r w:rsidR="00466585" w:rsidRPr="00C65EC2">
        <w:rPr>
          <w:rFonts w:eastAsia="Times New Roman" w:cstheme="minorHAnsi"/>
          <w:color w:val="0B0C0C"/>
          <w:sz w:val="18"/>
          <w:lang w:eastAsia="en-GB"/>
        </w:rPr>
        <w:t xml:space="preserve">then </w:t>
      </w:r>
      <w:r w:rsidRPr="00C65EC2">
        <w:rPr>
          <w:rFonts w:eastAsia="Times New Roman" w:cstheme="minorHAnsi"/>
          <w:color w:val="0B0C0C"/>
          <w:sz w:val="18"/>
          <w:lang w:eastAsia="en-GB"/>
        </w:rPr>
        <w:t xml:space="preserve">in addition to one of the above options </w:t>
      </w:r>
      <w:r w:rsidR="00466585" w:rsidRPr="00C65EC2">
        <w:rPr>
          <w:rFonts w:eastAsia="Times New Roman" w:cstheme="minorHAnsi"/>
          <w:color w:val="0B0C0C"/>
          <w:sz w:val="18"/>
          <w:lang w:eastAsia="en-GB"/>
        </w:rPr>
        <w:t xml:space="preserve">we will also ensure a </w:t>
      </w:r>
      <w:r w:rsidRPr="00C65EC2">
        <w:rPr>
          <w:rFonts w:eastAsia="Times New Roman" w:cstheme="minorHAnsi"/>
          <w:color w:val="0B0C0C"/>
          <w:sz w:val="18"/>
          <w:lang w:eastAsia="en-GB"/>
        </w:rPr>
        <w:t xml:space="preserve">senior leader </w:t>
      </w:r>
      <w:r w:rsidR="00466585" w:rsidRPr="00C65EC2">
        <w:rPr>
          <w:rFonts w:eastAsia="Times New Roman" w:cstheme="minorHAnsi"/>
          <w:color w:val="0B0C0C"/>
          <w:sz w:val="18"/>
          <w:lang w:eastAsia="en-GB"/>
        </w:rPr>
        <w:t xml:space="preserve">from the school </w:t>
      </w:r>
      <w:r w:rsidRPr="00C65EC2">
        <w:rPr>
          <w:rFonts w:eastAsia="Times New Roman" w:cstheme="minorHAnsi"/>
          <w:color w:val="0B0C0C"/>
          <w:sz w:val="18"/>
          <w:lang w:eastAsia="en-GB"/>
        </w:rPr>
        <w:t xml:space="preserve">takes responsibility for co-ordinating safeguarding on site. </w:t>
      </w:r>
    </w:p>
    <w:p w14:paraId="5A4708AA" w14:textId="0A19A9BE" w:rsidR="005336A7" w:rsidRPr="00C65EC2" w:rsidRDefault="005336A7" w:rsidP="005336A7">
      <w:pPr>
        <w:pStyle w:val="CM154"/>
        <w:ind w:right="212"/>
        <w:rPr>
          <w:rFonts w:ascii="Trebuchet MS" w:hAnsi="Trebuchet MS" w:cstheme="minorHAnsi"/>
          <w:sz w:val="22"/>
          <w:szCs w:val="22"/>
        </w:rPr>
      </w:pPr>
      <w:r w:rsidRPr="00C65EC2">
        <w:rPr>
          <w:rFonts w:ascii="Trebuchet MS" w:hAnsi="Trebuchet MS" w:cstheme="minorHAnsi"/>
          <w:noProof/>
          <w:sz w:val="22"/>
          <w:szCs w:val="22"/>
        </w:rPr>
        <mc:AlternateContent>
          <mc:Choice Requires="wps">
            <w:drawing>
              <wp:inline distT="0" distB="0" distL="0" distR="0" wp14:anchorId="6F7E886A" wp14:editId="49D81F93">
                <wp:extent cx="5959475" cy="4819650"/>
                <wp:effectExtent l="0" t="0" r="22225" b="1905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9475" cy="4819650"/>
                        </a:xfrm>
                        <a:prstGeom prst="rect">
                          <a:avLst/>
                        </a:prstGeom>
                        <a:solidFill>
                          <a:srgbClr val="FFFFFF"/>
                        </a:solidFill>
                        <a:ln w="9525">
                          <a:solidFill>
                            <a:srgbClr val="000000"/>
                          </a:solidFill>
                          <a:miter lim="800000"/>
                          <a:headEnd/>
                          <a:tailEnd/>
                        </a:ln>
                      </wps:spPr>
                      <wps:txbx>
                        <w:txbxContent>
                          <w:p w14:paraId="0D4ECC15" w14:textId="3225DEBB" w:rsidR="00AF0165" w:rsidRPr="00F47AC8" w:rsidRDefault="00AF0165" w:rsidP="005336A7">
                            <w:pPr>
                              <w:pStyle w:val="CM158"/>
                              <w:spacing w:after="230" w:line="258" w:lineRule="atLeast"/>
                              <w:rPr>
                                <w:rFonts w:ascii="Calibri" w:hAnsi="Calibri"/>
                                <w:sz w:val="20"/>
                                <w:szCs w:val="20"/>
                              </w:rPr>
                            </w:pPr>
                            <w:r w:rsidRPr="00F47AC8">
                              <w:rPr>
                                <w:rFonts w:ascii="Calibri" w:hAnsi="Calibri"/>
                                <w:b/>
                                <w:sz w:val="20"/>
                                <w:szCs w:val="20"/>
                              </w:rPr>
                              <w:t>The designated s</w:t>
                            </w:r>
                            <w:r>
                              <w:rPr>
                                <w:rFonts w:ascii="Calibri" w:hAnsi="Calibri"/>
                                <w:b/>
                                <w:sz w:val="20"/>
                                <w:szCs w:val="20"/>
                              </w:rPr>
                              <w:t>afeguarding</w:t>
                            </w:r>
                            <w:r w:rsidRPr="00F47AC8">
                              <w:rPr>
                                <w:rFonts w:ascii="Calibri" w:hAnsi="Calibri"/>
                                <w:b/>
                                <w:sz w:val="20"/>
                                <w:szCs w:val="20"/>
                              </w:rPr>
                              <w:t xml:space="preserve"> </w:t>
                            </w:r>
                            <w:r>
                              <w:rPr>
                                <w:rFonts w:ascii="Calibri" w:hAnsi="Calibri"/>
                                <w:b/>
                                <w:sz w:val="20"/>
                                <w:szCs w:val="20"/>
                              </w:rPr>
                              <w:t>lead (DSL)</w:t>
                            </w:r>
                            <w:r w:rsidRPr="00F47AC8">
                              <w:rPr>
                                <w:rFonts w:ascii="Calibri" w:hAnsi="Calibri"/>
                                <w:b/>
                                <w:sz w:val="20"/>
                                <w:szCs w:val="20"/>
                              </w:rPr>
                              <w:t xml:space="preserve"> for child protection is</w:t>
                            </w:r>
                            <w:r w:rsidR="00175CFF">
                              <w:rPr>
                                <w:rFonts w:ascii="Calibri" w:hAnsi="Calibri"/>
                                <w:b/>
                                <w:sz w:val="20"/>
                                <w:szCs w:val="20"/>
                              </w:rPr>
                              <w:t>:</w:t>
                            </w:r>
                            <w:r w:rsidRPr="00F47AC8">
                              <w:rPr>
                                <w:rFonts w:ascii="Calibri" w:hAnsi="Calibri"/>
                                <w:sz w:val="20"/>
                                <w:szCs w:val="20"/>
                              </w:rPr>
                              <w:t xml:space="preserve"> </w:t>
                            </w:r>
                            <w:r w:rsidR="003D567E">
                              <w:rPr>
                                <w:rFonts w:ascii="Calibri" w:hAnsi="Calibri"/>
                                <w:sz w:val="20"/>
                                <w:szCs w:val="20"/>
                              </w:rPr>
                              <w:t>Rebecca Marshall</w:t>
                            </w:r>
                          </w:p>
                          <w:p w14:paraId="22F80A3D" w14:textId="120B9A0A" w:rsidR="00AF0165" w:rsidRPr="00F47AC8" w:rsidRDefault="00AF0165" w:rsidP="005336A7">
                            <w:pPr>
                              <w:pStyle w:val="CM156"/>
                              <w:spacing w:after="240" w:line="258" w:lineRule="atLeast"/>
                              <w:rPr>
                                <w:rFonts w:ascii="Calibri" w:hAnsi="Calibri"/>
                                <w:sz w:val="20"/>
                                <w:szCs w:val="20"/>
                              </w:rPr>
                            </w:pPr>
                            <w:r w:rsidRPr="00F47AC8">
                              <w:rPr>
                                <w:rFonts w:ascii="Calibri" w:hAnsi="Calibri"/>
                                <w:sz w:val="20"/>
                                <w:szCs w:val="20"/>
                              </w:rPr>
                              <w:t xml:space="preserve">Contact details: email: </w:t>
                            </w:r>
                            <w:hyperlink r:id="rId13" w:history="1">
                              <w:r w:rsidR="003D567E" w:rsidRPr="003D1FBB">
                                <w:rPr>
                                  <w:rStyle w:val="Hyperlink"/>
                                  <w:rFonts w:ascii="Calibri" w:hAnsi="Calibri"/>
                                  <w:sz w:val="20"/>
                                  <w:szCs w:val="20"/>
                                </w:rPr>
                                <w:t>info@hortongrangeacademy.co.uk</w:t>
                              </w:r>
                            </w:hyperlink>
                            <w:r w:rsidR="003D567E">
                              <w:rPr>
                                <w:rFonts w:ascii="Calibri" w:hAnsi="Calibri"/>
                                <w:sz w:val="20"/>
                                <w:szCs w:val="20"/>
                                <w:u w:val="single"/>
                              </w:rPr>
                              <w:t xml:space="preserve"> </w:t>
                            </w:r>
                            <w:proofErr w:type="spellStart"/>
                            <w:r w:rsidR="003D567E" w:rsidRPr="003D567E">
                              <w:rPr>
                                <w:rFonts w:ascii="Calibri" w:hAnsi="Calibri"/>
                                <w:sz w:val="20"/>
                                <w:szCs w:val="20"/>
                              </w:rPr>
                              <w:t>tel</w:t>
                            </w:r>
                            <w:proofErr w:type="spellEnd"/>
                            <w:r w:rsidR="003D567E" w:rsidRPr="003D567E">
                              <w:rPr>
                                <w:rFonts w:ascii="Calibri" w:hAnsi="Calibri"/>
                                <w:sz w:val="20"/>
                                <w:szCs w:val="20"/>
                              </w:rPr>
                              <w:t>: 07444362034</w:t>
                            </w:r>
                          </w:p>
                          <w:p w14:paraId="20AD7A03" w14:textId="1279E963" w:rsidR="00AF0165" w:rsidRPr="00F47AC8" w:rsidRDefault="00AF0165" w:rsidP="005336A7">
                            <w:pPr>
                              <w:pStyle w:val="CM156"/>
                              <w:spacing w:after="240" w:line="258" w:lineRule="atLeast"/>
                              <w:rPr>
                                <w:rFonts w:ascii="Calibri" w:hAnsi="Calibri"/>
                                <w:sz w:val="20"/>
                                <w:szCs w:val="20"/>
                              </w:rPr>
                            </w:pPr>
                            <w:r w:rsidRPr="00F47AC8">
                              <w:rPr>
                                <w:rFonts w:ascii="Calibri" w:hAnsi="Calibri"/>
                                <w:b/>
                                <w:sz w:val="20"/>
                                <w:szCs w:val="20"/>
                              </w:rPr>
                              <w:t xml:space="preserve">The deputy designated </w:t>
                            </w:r>
                            <w:r>
                              <w:rPr>
                                <w:rFonts w:ascii="Calibri" w:hAnsi="Calibri"/>
                                <w:b/>
                                <w:sz w:val="20"/>
                                <w:szCs w:val="20"/>
                              </w:rPr>
                              <w:t>lead(s)</w:t>
                            </w:r>
                            <w:r w:rsidRPr="00F47AC8">
                              <w:rPr>
                                <w:rFonts w:ascii="Calibri" w:hAnsi="Calibri"/>
                                <w:b/>
                                <w:sz w:val="20"/>
                                <w:szCs w:val="20"/>
                              </w:rPr>
                              <w:t xml:space="preserve"> is</w:t>
                            </w:r>
                            <w:r w:rsidR="00175CFF">
                              <w:rPr>
                                <w:rFonts w:ascii="Calibri" w:hAnsi="Calibri"/>
                                <w:b/>
                                <w:sz w:val="20"/>
                                <w:szCs w:val="20"/>
                              </w:rPr>
                              <w:t>:</w:t>
                            </w:r>
                            <w:r w:rsidRPr="00F47AC8">
                              <w:rPr>
                                <w:rFonts w:ascii="Calibri" w:hAnsi="Calibri"/>
                                <w:sz w:val="20"/>
                                <w:szCs w:val="20"/>
                              </w:rPr>
                              <w:t xml:space="preserve"> </w:t>
                            </w:r>
                            <w:r w:rsidR="003D567E" w:rsidRPr="003D567E">
                              <w:rPr>
                                <w:rFonts w:ascii="Calibri" w:hAnsi="Calibri"/>
                                <w:sz w:val="20"/>
                                <w:szCs w:val="20"/>
                              </w:rPr>
                              <w:t>Siobhan Barford</w:t>
                            </w:r>
                          </w:p>
                          <w:p w14:paraId="0D58A5E2" w14:textId="77777777" w:rsidR="003D567E" w:rsidRPr="00F47AC8" w:rsidRDefault="00AF0165" w:rsidP="003D567E">
                            <w:pPr>
                              <w:pStyle w:val="CM156"/>
                              <w:spacing w:after="240" w:line="258" w:lineRule="atLeast"/>
                              <w:rPr>
                                <w:rFonts w:ascii="Calibri" w:hAnsi="Calibri"/>
                                <w:sz w:val="20"/>
                                <w:szCs w:val="20"/>
                              </w:rPr>
                            </w:pPr>
                            <w:r w:rsidRPr="00F47AC8">
                              <w:rPr>
                                <w:rFonts w:ascii="Calibri" w:hAnsi="Calibri"/>
                                <w:sz w:val="20"/>
                                <w:szCs w:val="20"/>
                              </w:rPr>
                              <w:t xml:space="preserve">Contact details: email: </w:t>
                            </w:r>
                            <w:hyperlink r:id="rId14" w:history="1">
                              <w:r w:rsidR="003D567E" w:rsidRPr="003D1FBB">
                                <w:rPr>
                                  <w:rStyle w:val="Hyperlink"/>
                                  <w:rFonts w:ascii="Calibri" w:hAnsi="Calibri"/>
                                  <w:sz w:val="20"/>
                                  <w:szCs w:val="20"/>
                                </w:rPr>
                                <w:t>info@hortongrangeacademy.co.uk</w:t>
                              </w:r>
                            </w:hyperlink>
                            <w:r w:rsidR="003D567E">
                              <w:rPr>
                                <w:rFonts w:ascii="Calibri" w:hAnsi="Calibri"/>
                                <w:sz w:val="20"/>
                                <w:szCs w:val="20"/>
                                <w:u w:val="single"/>
                              </w:rPr>
                              <w:t xml:space="preserve"> </w:t>
                            </w:r>
                            <w:proofErr w:type="spellStart"/>
                            <w:r w:rsidR="003D567E" w:rsidRPr="003D567E">
                              <w:rPr>
                                <w:rFonts w:ascii="Calibri" w:hAnsi="Calibri"/>
                                <w:sz w:val="20"/>
                                <w:szCs w:val="20"/>
                              </w:rPr>
                              <w:t>tel</w:t>
                            </w:r>
                            <w:proofErr w:type="spellEnd"/>
                            <w:r w:rsidR="003D567E" w:rsidRPr="003D567E">
                              <w:rPr>
                                <w:rFonts w:ascii="Calibri" w:hAnsi="Calibri"/>
                                <w:sz w:val="20"/>
                                <w:szCs w:val="20"/>
                              </w:rPr>
                              <w:t>: 07444362034</w:t>
                            </w:r>
                          </w:p>
                          <w:p w14:paraId="4DE84DAA" w14:textId="37748D2C" w:rsidR="00AF0165" w:rsidRPr="00F47AC8" w:rsidRDefault="00AF0165" w:rsidP="003D567E">
                            <w:pPr>
                              <w:pStyle w:val="CM157"/>
                              <w:spacing w:after="240"/>
                              <w:rPr>
                                <w:rFonts w:ascii="Calibri" w:hAnsi="Calibri"/>
                                <w:sz w:val="20"/>
                                <w:szCs w:val="20"/>
                              </w:rPr>
                            </w:pPr>
                            <w:r w:rsidRPr="00F47AC8">
                              <w:rPr>
                                <w:rFonts w:ascii="Calibri" w:hAnsi="Calibri"/>
                                <w:b/>
                                <w:sz w:val="20"/>
                                <w:szCs w:val="20"/>
                              </w:rPr>
                              <w:t xml:space="preserve">The deputy designated </w:t>
                            </w:r>
                            <w:r>
                              <w:rPr>
                                <w:rFonts w:ascii="Calibri" w:hAnsi="Calibri"/>
                                <w:b/>
                                <w:sz w:val="20"/>
                                <w:szCs w:val="20"/>
                              </w:rPr>
                              <w:t>lead(s)</w:t>
                            </w:r>
                            <w:r w:rsidRPr="00F47AC8">
                              <w:rPr>
                                <w:rFonts w:ascii="Calibri" w:hAnsi="Calibri"/>
                                <w:b/>
                                <w:sz w:val="20"/>
                                <w:szCs w:val="20"/>
                              </w:rPr>
                              <w:t xml:space="preserve"> is</w:t>
                            </w:r>
                            <w:r w:rsidR="00175CFF">
                              <w:rPr>
                                <w:rFonts w:ascii="Calibri" w:hAnsi="Calibri"/>
                                <w:b/>
                                <w:sz w:val="20"/>
                                <w:szCs w:val="20"/>
                              </w:rPr>
                              <w:t>:</w:t>
                            </w:r>
                            <w:r w:rsidRPr="00F47AC8">
                              <w:rPr>
                                <w:rFonts w:ascii="Calibri" w:hAnsi="Calibri"/>
                                <w:sz w:val="20"/>
                                <w:szCs w:val="20"/>
                              </w:rPr>
                              <w:t xml:space="preserve"> </w:t>
                            </w:r>
                            <w:proofErr w:type="spellStart"/>
                            <w:r w:rsidR="003D567E">
                              <w:rPr>
                                <w:rFonts w:ascii="Calibri" w:hAnsi="Calibri"/>
                                <w:sz w:val="20"/>
                                <w:szCs w:val="20"/>
                              </w:rPr>
                              <w:t>Sabia</w:t>
                            </w:r>
                            <w:proofErr w:type="spellEnd"/>
                            <w:r w:rsidR="003D567E">
                              <w:rPr>
                                <w:rFonts w:ascii="Calibri" w:hAnsi="Calibri"/>
                                <w:sz w:val="20"/>
                                <w:szCs w:val="20"/>
                              </w:rPr>
                              <w:t xml:space="preserve"> Begum</w:t>
                            </w:r>
                          </w:p>
                          <w:p w14:paraId="6AD626C1" w14:textId="77777777" w:rsidR="003D567E" w:rsidRPr="00F47AC8" w:rsidRDefault="00AF0165" w:rsidP="003D567E">
                            <w:pPr>
                              <w:pStyle w:val="CM156"/>
                              <w:spacing w:after="240" w:line="258" w:lineRule="atLeast"/>
                              <w:rPr>
                                <w:rFonts w:ascii="Calibri" w:hAnsi="Calibri"/>
                                <w:sz w:val="20"/>
                                <w:szCs w:val="20"/>
                              </w:rPr>
                            </w:pPr>
                            <w:r w:rsidRPr="00F47AC8">
                              <w:rPr>
                                <w:rFonts w:ascii="Calibri" w:hAnsi="Calibri"/>
                                <w:sz w:val="20"/>
                                <w:szCs w:val="20"/>
                              </w:rPr>
                              <w:t xml:space="preserve">Contact details: email: </w:t>
                            </w:r>
                            <w:hyperlink r:id="rId15" w:history="1">
                              <w:r w:rsidR="003D567E" w:rsidRPr="003D1FBB">
                                <w:rPr>
                                  <w:rStyle w:val="Hyperlink"/>
                                  <w:rFonts w:ascii="Calibri" w:hAnsi="Calibri"/>
                                  <w:sz w:val="20"/>
                                  <w:szCs w:val="20"/>
                                </w:rPr>
                                <w:t>info@hortongrangeacademy.co.uk</w:t>
                              </w:r>
                            </w:hyperlink>
                            <w:r w:rsidR="003D567E">
                              <w:rPr>
                                <w:rFonts w:ascii="Calibri" w:hAnsi="Calibri"/>
                                <w:sz w:val="20"/>
                                <w:szCs w:val="20"/>
                                <w:u w:val="single"/>
                              </w:rPr>
                              <w:t xml:space="preserve"> </w:t>
                            </w:r>
                            <w:proofErr w:type="spellStart"/>
                            <w:r w:rsidR="003D567E" w:rsidRPr="003D567E">
                              <w:rPr>
                                <w:rFonts w:ascii="Calibri" w:hAnsi="Calibri"/>
                                <w:sz w:val="20"/>
                                <w:szCs w:val="20"/>
                              </w:rPr>
                              <w:t>tel</w:t>
                            </w:r>
                            <w:proofErr w:type="spellEnd"/>
                            <w:r w:rsidR="003D567E" w:rsidRPr="003D567E">
                              <w:rPr>
                                <w:rFonts w:ascii="Calibri" w:hAnsi="Calibri"/>
                                <w:sz w:val="20"/>
                                <w:szCs w:val="20"/>
                              </w:rPr>
                              <w:t>: 07444362034</w:t>
                            </w:r>
                          </w:p>
                          <w:p w14:paraId="0A80551B" w14:textId="1CE07ADD" w:rsidR="00351177" w:rsidRDefault="00351177" w:rsidP="003D567E">
                            <w:pPr>
                              <w:pStyle w:val="CM157"/>
                              <w:spacing w:after="240"/>
                              <w:rPr>
                                <w:b/>
                                <w:sz w:val="20"/>
                                <w:szCs w:val="20"/>
                              </w:rPr>
                            </w:pPr>
                            <w:r w:rsidRPr="00351177">
                              <w:rPr>
                                <w:b/>
                                <w:sz w:val="20"/>
                                <w:szCs w:val="20"/>
                              </w:rPr>
                              <w:t xml:space="preserve">The other designated safeguarding trained staff are: </w:t>
                            </w:r>
                          </w:p>
                          <w:p w14:paraId="2731D1B4" w14:textId="09E36436" w:rsidR="00351177" w:rsidRPr="00351177" w:rsidRDefault="003D567E" w:rsidP="00351177">
                            <w:pPr>
                              <w:pStyle w:val="Default"/>
                              <w:jc w:val="center"/>
                              <w:rPr>
                                <w:b/>
                                <w:sz w:val="20"/>
                                <w:szCs w:val="20"/>
                              </w:rPr>
                            </w:pPr>
                            <w:r>
                              <w:rPr>
                                <w:b/>
                                <w:sz w:val="20"/>
                                <w:szCs w:val="20"/>
                              </w:rPr>
                              <w:t xml:space="preserve">Jennie Matthews, Natalie </w:t>
                            </w:r>
                            <w:proofErr w:type="spellStart"/>
                            <w:r>
                              <w:rPr>
                                <w:b/>
                                <w:sz w:val="20"/>
                                <w:szCs w:val="20"/>
                              </w:rPr>
                              <w:t>Blott</w:t>
                            </w:r>
                            <w:proofErr w:type="spellEnd"/>
                            <w:r>
                              <w:rPr>
                                <w:b/>
                                <w:sz w:val="20"/>
                                <w:szCs w:val="20"/>
                              </w:rPr>
                              <w:t>, Annabel Naylor and Kayleigh Matthews</w:t>
                            </w:r>
                          </w:p>
                          <w:p w14:paraId="1D8E4A9C" w14:textId="76D10C53" w:rsidR="00351177" w:rsidRDefault="00351177" w:rsidP="00351177">
                            <w:pPr>
                              <w:pStyle w:val="Default"/>
                            </w:pPr>
                          </w:p>
                          <w:p w14:paraId="4CD2BB32" w14:textId="0493AE42" w:rsidR="00351177" w:rsidRPr="00B4244E" w:rsidRDefault="00351177" w:rsidP="00B4244E">
                            <w:pPr>
                              <w:pStyle w:val="Default"/>
                              <w:rPr>
                                <w:rFonts w:asciiTheme="minorHAnsi" w:hAnsiTheme="minorHAnsi" w:cstheme="minorHAnsi"/>
                                <w:sz w:val="20"/>
                                <w:szCs w:val="20"/>
                              </w:rPr>
                            </w:pPr>
                            <w:r w:rsidRPr="00B4244E">
                              <w:rPr>
                                <w:rFonts w:asciiTheme="minorHAnsi" w:hAnsiTheme="minorHAnsi" w:cstheme="minorHAnsi"/>
                                <w:sz w:val="20"/>
                                <w:szCs w:val="20"/>
                              </w:rPr>
                              <w:t xml:space="preserve">A member of the Safeguarding Team will endeavour to be on site whilst children remain on site. </w:t>
                            </w:r>
                          </w:p>
                          <w:p w14:paraId="5BFF037D" w14:textId="77777777" w:rsidR="00351177" w:rsidRPr="00B4244E" w:rsidRDefault="00351177" w:rsidP="00B4244E">
                            <w:pPr>
                              <w:pStyle w:val="Default"/>
                              <w:rPr>
                                <w:rFonts w:asciiTheme="minorHAnsi" w:hAnsiTheme="minorHAnsi" w:cstheme="minorHAnsi"/>
                                <w:sz w:val="20"/>
                                <w:szCs w:val="20"/>
                              </w:rPr>
                            </w:pPr>
                          </w:p>
                          <w:p w14:paraId="627B77C9" w14:textId="35AF3EE0" w:rsidR="00B4244E" w:rsidRPr="00B4244E" w:rsidRDefault="00B4244E" w:rsidP="00B4244E">
                            <w:pPr>
                              <w:rPr>
                                <w:rFonts w:asciiTheme="minorHAnsi" w:hAnsiTheme="minorHAnsi" w:cstheme="minorHAnsi"/>
                                <w:sz w:val="20"/>
                                <w:szCs w:val="20"/>
                              </w:rPr>
                            </w:pPr>
                            <w:r w:rsidRPr="00B4244E">
                              <w:rPr>
                                <w:rFonts w:asciiTheme="minorHAnsi" w:hAnsiTheme="minorHAnsi" w:cstheme="minorHAnsi"/>
                                <w:sz w:val="20"/>
                                <w:szCs w:val="20"/>
                              </w:rPr>
                              <w:t xml:space="preserve">Safeguarding children means protecting the most vulnerable from abuse and neglect. </w:t>
                            </w:r>
                          </w:p>
                          <w:p w14:paraId="1F0BDD96" w14:textId="32482F70" w:rsidR="00B4244E" w:rsidRPr="00B4244E" w:rsidRDefault="00B4244E" w:rsidP="00B4244E">
                            <w:pPr>
                              <w:spacing w:after="300" w:line="384" w:lineRule="atLeast"/>
                              <w:rPr>
                                <w:rFonts w:asciiTheme="minorHAnsi" w:eastAsia="Times New Roman" w:hAnsiTheme="minorHAnsi" w:cstheme="minorHAnsi"/>
                                <w:color w:val="212529"/>
                                <w:sz w:val="20"/>
                                <w:szCs w:val="20"/>
                                <w:lang w:eastAsia="en-GB"/>
                              </w:rPr>
                            </w:pPr>
                            <w:r w:rsidRPr="008410A6">
                              <w:rPr>
                                <w:rFonts w:asciiTheme="minorHAnsi" w:eastAsia="Times New Roman" w:hAnsiTheme="minorHAnsi" w:cstheme="minorHAnsi"/>
                                <w:color w:val="212529"/>
                                <w:sz w:val="20"/>
                                <w:szCs w:val="20"/>
                                <w:lang w:eastAsia="en-GB"/>
                              </w:rPr>
                              <w:t>In the Bradford district, these are the numbe</w:t>
                            </w:r>
                            <w:r w:rsidRPr="00B4244E">
                              <w:rPr>
                                <w:rFonts w:asciiTheme="minorHAnsi" w:eastAsia="Times New Roman" w:hAnsiTheme="minorHAnsi" w:cstheme="minorHAnsi"/>
                                <w:color w:val="212529"/>
                                <w:sz w:val="20"/>
                                <w:szCs w:val="20"/>
                                <w:lang w:eastAsia="en-GB"/>
                              </w:rPr>
                              <w:t xml:space="preserve">rs that you can ring for advice </w:t>
                            </w:r>
                            <w:r w:rsidRPr="008410A6">
                              <w:rPr>
                                <w:rFonts w:asciiTheme="minorHAnsi" w:eastAsia="Times New Roman" w:hAnsiTheme="minorHAnsi" w:cstheme="minorHAnsi"/>
                                <w:color w:val="212529"/>
                                <w:sz w:val="20"/>
                                <w:szCs w:val="20"/>
                                <w:lang w:eastAsia="en-GB"/>
                              </w:rPr>
                              <w:t>and to make a referral:</w:t>
                            </w:r>
                          </w:p>
                          <w:p w14:paraId="40D57FF9" w14:textId="34AFC600" w:rsidR="00B4244E" w:rsidRPr="00B4244E" w:rsidRDefault="00B4244E" w:rsidP="00B4244E">
                            <w:pPr>
                              <w:rPr>
                                <w:rFonts w:asciiTheme="minorHAnsi" w:hAnsiTheme="minorHAnsi" w:cstheme="minorHAnsi"/>
                                <w:b/>
                                <w:sz w:val="20"/>
                                <w:szCs w:val="20"/>
                              </w:rPr>
                            </w:pPr>
                            <w:r w:rsidRPr="00B4244E">
                              <w:rPr>
                                <w:rFonts w:asciiTheme="minorHAnsi" w:hAnsiTheme="minorHAnsi" w:cstheme="minorHAnsi"/>
                                <w:b/>
                                <w:sz w:val="20"/>
                                <w:szCs w:val="20"/>
                              </w:rPr>
                              <w:t xml:space="preserve">During the Covid-19 pandemic, professionals and volunteers may come into contact with individuals and families they haven’t met before. </w:t>
                            </w:r>
                          </w:p>
                          <w:p w14:paraId="2FE02716" w14:textId="77777777" w:rsidR="00B4244E" w:rsidRDefault="00B4244E" w:rsidP="00B4244E">
                            <w:pPr>
                              <w:rPr>
                                <w:rFonts w:asciiTheme="minorHAnsi" w:hAnsiTheme="minorHAnsi" w:cstheme="minorHAnsi"/>
                                <w:b/>
                                <w:sz w:val="20"/>
                                <w:szCs w:val="20"/>
                              </w:rPr>
                            </w:pPr>
                            <w:r w:rsidRPr="00B4244E">
                              <w:rPr>
                                <w:rFonts w:asciiTheme="minorHAnsi" w:hAnsiTheme="minorHAnsi" w:cstheme="minorHAnsi"/>
                                <w:b/>
                                <w:sz w:val="20"/>
                                <w:szCs w:val="20"/>
                              </w:rPr>
                              <w:t xml:space="preserve">If you see something, are told something or something doesn’t feel right you need to report it. During office hours call Children's Social Care Initial Contact Point - 01274 435600 - (8.30am to 5pm Monday to Thursday, 8.30am to 4.30pm on Friday) </w:t>
                            </w:r>
                          </w:p>
                          <w:p w14:paraId="4CAF19EF" w14:textId="564BAAB1" w:rsidR="00AF0165" w:rsidRPr="00B4244E" w:rsidRDefault="00B4244E" w:rsidP="00B4244E">
                            <w:pPr>
                              <w:jc w:val="center"/>
                              <w:rPr>
                                <w:rFonts w:asciiTheme="minorHAnsi" w:hAnsiTheme="minorHAnsi" w:cstheme="minorHAnsi"/>
                                <w:b/>
                                <w:sz w:val="20"/>
                                <w:szCs w:val="20"/>
                              </w:rPr>
                            </w:pPr>
                            <w:r w:rsidRPr="00B4244E">
                              <w:rPr>
                                <w:rFonts w:asciiTheme="minorHAnsi" w:hAnsiTheme="minorHAnsi" w:cstheme="minorHAnsi"/>
                                <w:b/>
                                <w:sz w:val="20"/>
                                <w:szCs w:val="20"/>
                              </w:rPr>
                              <w:t>At all other times, Social Services Emergency Duty Team - 01274 431010</w:t>
                            </w:r>
                          </w:p>
                        </w:txbxContent>
                      </wps:txbx>
                      <wps:bodyPr rot="0" vert="horz" wrap="square" lIns="91440" tIns="45720" rIns="91440" bIns="45720" anchor="t" anchorCtr="0" upright="1">
                        <a:noAutofit/>
                      </wps:bodyPr>
                    </wps:wsp>
                  </a:graphicData>
                </a:graphic>
              </wp:inline>
            </w:drawing>
          </mc:Choice>
          <mc:Fallback>
            <w:pict>
              <v:shapetype w14:anchorId="6F7E886A" id="_x0000_t202" coordsize="21600,21600" o:spt="202" path="m,l,21600r21600,l21600,xe">
                <v:stroke joinstyle="miter"/>
                <v:path gradientshapeok="t" o:connecttype="rect"/>
              </v:shapetype>
              <v:shape id="Text Box 1" o:spid="_x0000_s1026" type="#_x0000_t202" style="width:469.25pt;height:3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">
                <v:textbox>
                  <w:txbxContent>
                    <w:p w14:paraId="0D4ECC15" w14:textId="3225DEBB" w:rsidR="00AF0165" w:rsidRPr="00F47AC8" w:rsidRDefault="00AF0165" w:rsidP="005336A7">
                      <w:pPr>
                        <w:pStyle w:val="CM158"/>
                        <w:spacing w:after="230" w:line="258" w:lineRule="atLeast"/>
                        <w:rPr>
                          <w:rFonts w:ascii="Calibri" w:hAnsi="Calibri"/>
                          <w:sz w:val="20"/>
                          <w:szCs w:val="20"/>
                        </w:rPr>
                      </w:pPr>
                      <w:r w:rsidRPr="00F47AC8">
                        <w:rPr>
                          <w:rFonts w:ascii="Calibri" w:hAnsi="Calibri"/>
                          <w:b/>
                          <w:sz w:val="20"/>
                          <w:szCs w:val="20"/>
                        </w:rPr>
                        <w:t>The designated s</w:t>
                      </w:r>
                      <w:r>
                        <w:rPr>
                          <w:rFonts w:ascii="Calibri" w:hAnsi="Calibri"/>
                          <w:b/>
                          <w:sz w:val="20"/>
                          <w:szCs w:val="20"/>
                        </w:rPr>
                        <w:t>afeguarding</w:t>
                      </w:r>
                      <w:r w:rsidRPr="00F47AC8">
                        <w:rPr>
                          <w:rFonts w:ascii="Calibri" w:hAnsi="Calibri"/>
                          <w:b/>
                          <w:sz w:val="20"/>
                          <w:szCs w:val="20"/>
                        </w:rPr>
                        <w:t xml:space="preserve"> </w:t>
                      </w:r>
                      <w:r>
                        <w:rPr>
                          <w:rFonts w:ascii="Calibri" w:hAnsi="Calibri"/>
                          <w:b/>
                          <w:sz w:val="20"/>
                          <w:szCs w:val="20"/>
                        </w:rPr>
                        <w:t>lead (DSL)</w:t>
                      </w:r>
                      <w:r w:rsidRPr="00F47AC8">
                        <w:rPr>
                          <w:rFonts w:ascii="Calibri" w:hAnsi="Calibri"/>
                          <w:b/>
                          <w:sz w:val="20"/>
                          <w:szCs w:val="20"/>
                        </w:rPr>
                        <w:t xml:space="preserve"> for child protection is</w:t>
                      </w:r>
                      <w:r w:rsidR="00175CFF">
                        <w:rPr>
                          <w:rFonts w:ascii="Calibri" w:hAnsi="Calibri"/>
                          <w:b/>
                          <w:sz w:val="20"/>
                          <w:szCs w:val="20"/>
                        </w:rPr>
                        <w:t>:</w:t>
                      </w:r>
                      <w:r w:rsidRPr="00F47AC8">
                        <w:rPr>
                          <w:rFonts w:ascii="Calibri" w:hAnsi="Calibri"/>
                          <w:sz w:val="20"/>
                          <w:szCs w:val="20"/>
                        </w:rPr>
                        <w:t xml:space="preserve"> </w:t>
                      </w:r>
                      <w:r w:rsidR="003D567E">
                        <w:rPr>
                          <w:rFonts w:ascii="Calibri" w:hAnsi="Calibri"/>
                          <w:sz w:val="20"/>
                          <w:szCs w:val="20"/>
                        </w:rPr>
                        <w:t>Rebecca Marshall</w:t>
                      </w:r>
                    </w:p>
                    <w:p w14:paraId="22F80A3D" w14:textId="120B9A0A" w:rsidR="00AF0165" w:rsidRPr="00F47AC8" w:rsidRDefault="00AF0165" w:rsidP="005336A7">
                      <w:pPr>
                        <w:pStyle w:val="CM156"/>
                        <w:spacing w:after="240" w:line="258" w:lineRule="atLeast"/>
                        <w:rPr>
                          <w:rFonts w:ascii="Calibri" w:hAnsi="Calibri"/>
                          <w:sz w:val="20"/>
                          <w:szCs w:val="20"/>
                        </w:rPr>
                      </w:pPr>
                      <w:r w:rsidRPr="00F47AC8">
                        <w:rPr>
                          <w:rFonts w:ascii="Calibri" w:hAnsi="Calibri"/>
                          <w:sz w:val="20"/>
                          <w:szCs w:val="20"/>
                        </w:rPr>
                        <w:t xml:space="preserve">Contact details: email: </w:t>
                      </w:r>
                      <w:hyperlink r:id="rId16" w:history="1">
                        <w:r w:rsidR="003D567E" w:rsidRPr="003D1FBB">
                          <w:rPr>
                            <w:rStyle w:val="Hyperlink"/>
                            <w:rFonts w:ascii="Calibri" w:hAnsi="Calibri"/>
                            <w:sz w:val="20"/>
                            <w:szCs w:val="20"/>
                          </w:rPr>
                          <w:t>info@hortongrangeacademy.co.uk</w:t>
                        </w:r>
                      </w:hyperlink>
                      <w:r w:rsidR="003D567E">
                        <w:rPr>
                          <w:rFonts w:ascii="Calibri" w:hAnsi="Calibri"/>
                          <w:sz w:val="20"/>
                          <w:szCs w:val="20"/>
                          <w:u w:val="single"/>
                        </w:rPr>
                        <w:t xml:space="preserve"> </w:t>
                      </w:r>
                      <w:proofErr w:type="spellStart"/>
                      <w:r w:rsidR="003D567E" w:rsidRPr="003D567E">
                        <w:rPr>
                          <w:rFonts w:ascii="Calibri" w:hAnsi="Calibri"/>
                          <w:sz w:val="20"/>
                          <w:szCs w:val="20"/>
                        </w:rPr>
                        <w:t>tel</w:t>
                      </w:r>
                      <w:proofErr w:type="spellEnd"/>
                      <w:r w:rsidR="003D567E" w:rsidRPr="003D567E">
                        <w:rPr>
                          <w:rFonts w:ascii="Calibri" w:hAnsi="Calibri"/>
                          <w:sz w:val="20"/>
                          <w:szCs w:val="20"/>
                        </w:rPr>
                        <w:t>: 07444362034</w:t>
                      </w:r>
                    </w:p>
                    <w:p w14:paraId="20AD7A03" w14:textId="1279E963" w:rsidR="00AF0165" w:rsidRPr="00F47AC8" w:rsidRDefault="00AF0165" w:rsidP="005336A7">
                      <w:pPr>
                        <w:pStyle w:val="CM156"/>
                        <w:spacing w:after="240" w:line="258" w:lineRule="atLeast"/>
                        <w:rPr>
                          <w:rFonts w:ascii="Calibri" w:hAnsi="Calibri"/>
                          <w:sz w:val="20"/>
                          <w:szCs w:val="20"/>
                        </w:rPr>
                      </w:pPr>
                      <w:r w:rsidRPr="00F47AC8">
                        <w:rPr>
                          <w:rFonts w:ascii="Calibri" w:hAnsi="Calibri"/>
                          <w:b/>
                          <w:sz w:val="20"/>
                          <w:szCs w:val="20"/>
                        </w:rPr>
                        <w:t xml:space="preserve">The deputy designated </w:t>
                      </w:r>
                      <w:r>
                        <w:rPr>
                          <w:rFonts w:ascii="Calibri" w:hAnsi="Calibri"/>
                          <w:b/>
                          <w:sz w:val="20"/>
                          <w:szCs w:val="20"/>
                        </w:rPr>
                        <w:t>lead(s)</w:t>
                      </w:r>
                      <w:r w:rsidRPr="00F47AC8">
                        <w:rPr>
                          <w:rFonts w:ascii="Calibri" w:hAnsi="Calibri"/>
                          <w:b/>
                          <w:sz w:val="20"/>
                          <w:szCs w:val="20"/>
                        </w:rPr>
                        <w:t xml:space="preserve"> is</w:t>
                      </w:r>
                      <w:r w:rsidR="00175CFF">
                        <w:rPr>
                          <w:rFonts w:ascii="Calibri" w:hAnsi="Calibri"/>
                          <w:b/>
                          <w:sz w:val="20"/>
                          <w:szCs w:val="20"/>
                        </w:rPr>
                        <w:t>:</w:t>
                      </w:r>
                      <w:r w:rsidRPr="00F47AC8">
                        <w:rPr>
                          <w:rFonts w:ascii="Calibri" w:hAnsi="Calibri"/>
                          <w:sz w:val="20"/>
                          <w:szCs w:val="20"/>
                        </w:rPr>
                        <w:t xml:space="preserve"> </w:t>
                      </w:r>
                      <w:r w:rsidR="003D567E" w:rsidRPr="003D567E">
                        <w:rPr>
                          <w:rFonts w:ascii="Calibri" w:hAnsi="Calibri"/>
                          <w:sz w:val="20"/>
                          <w:szCs w:val="20"/>
                        </w:rPr>
                        <w:t>Siobhan Barford</w:t>
                      </w:r>
                    </w:p>
                    <w:p w14:paraId="0D58A5E2" w14:textId="77777777" w:rsidR="003D567E" w:rsidRPr="00F47AC8" w:rsidRDefault="00AF0165" w:rsidP="003D567E">
                      <w:pPr>
                        <w:pStyle w:val="CM156"/>
                        <w:spacing w:after="240" w:line="258" w:lineRule="atLeast"/>
                        <w:rPr>
                          <w:rFonts w:ascii="Calibri" w:hAnsi="Calibri"/>
                          <w:sz w:val="20"/>
                          <w:szCs w:val="20"/>
                        </w:rPr>
                      </w:pPr>
                      <w:r w:rsidRPr="00F47AC8">
                        <w:rPr>
                          <w:rFonts w:ascii="Calibri" w:hAnsi="Calibri"/>
                          <w:sz w:val="20"/>
                          <w:szCs w:val="20"/>
                        </w:rPr>
                        <w:t xml:space="preserve">Contact details: email: </w:t>
                      </w:r>
                      <w:hyperlink r:id="rId17" w:history="1">
                        <w:r w:rsidR="003D567E" w:rsidRPr="003D1FBB">
                          <w:rPr>
                            <w:rStyle w:val="Hyperlink"/>
                            <w:rFonts w:ascii="Calibri" w:hAnsi="Calibri"/>
                            <w:sz w:val="20"/>
                            <w:szCs w:val="20"/>
                          </w:rPr>
                          <w:t>info@hortongrangeacademy.co.uk</w:t>
                        </w:r>
                      </w:hyperlink>
                      <w:r w:rsidR="003D567E">
                        <w:rPr>
                          <w:rFonts w:ascii="Calibri" w:hAnsi="Calibri"/>
                          <w:sz w:val="20"/>
                          <w:szCs w:val="20"/>
                          <w:u w:val="single"/>
                        </w:rPr>
                        <w:t xml:space="preserve"> </w:t>
                      </w:r>
                      <w:proofErr w:type="spellStart"/>
                      <w:r w:rsidR="003D567E" w:rsidRPr="003D567E">
                        <w:rPr>
                          <w:rFonts w:ascii="Calibri" w:hAnsi="Calibri"/>
                          <w:sz w:val="20"/>
                          <w:szCs w:val="20"/>
                        </w:rPr>
                        <w:t>tel</w:t>
                      </w:r>
                      <w:proofErr w:type="spellEnd"/>
                      <w:r w:rsidR="003D567E" w:rsidRPr="003D567E">
                        <w:rPr>
                          <w:rFonts w:ascii="Calibri" w:hAnsi="Calibri"/>
                          <w:sz w:val="20"/>
                          <w:szCs w:val="20"/>
                        </w:rPr>
                        <w:t>: 07444362034</w:t>
                      </w:r>
                    </w:p>
                    <w:p w14:paraId="4DE84DAA" w14:textId="37748D2C" w:rsidR="00AF0165" w:rsidRPr="00F47AC8" w:rsidRDefault="00AF0165" w:rsidP="003D567E">
                      <w:pPr>
                        <w:pStyle w:val="CM157"/>
                        <w:spacing w:after="240"/>
                        <w:rPr>
                          <w:rFonts w:ascii="Calibri" w:hAnsi="Calibri"/>
                          <w:sz w:val="20"/>
                          <w:szCs w:val="20"/>
                        </w:rPr>
                      </w:pPr>
                      <w:r w:rsidRPr="00F47AC8">
                        <w:rPr>
                          <w:rFonts w:ascii="Calibri" w:hAnsi="Calibri"/>
                          <w:b/>
                          <w:sz w:val="20"/>
                          <w:szCs w:val="20"/>
                        </w:rPr>
                        <w:t xml:space="preserve">The deputy designated </w:t>
                      </w:r>
                      <w:r>
                        <w:rPr>
                          <w:rFonts w:ascii="Calibri" w:hAnsi="Calibri"/>
                          <w:b/>
                          <w:sz w:val="20"/>
                          <w:szCs w:val="20"/>
                        </w:rPr>
                        <w:t>lead(s)</w:t>
                      </w:r>
                      <w:r w:rsidRPr="00F47AC8">
                        <w:rPr>
                          <w:rFonts w:ascii="Calibri" w:hAnsi="Calibri"/>
                          <w:b/>
                          <w:sz w:val="20"/>
                          <w:szCs w:val="20"/>
                        </w:rPr>
                        <w:t xml:space="preserve"> is</w:t>
                      </w:r>
                      <w:r w:rsidR="00175CFF">
                        <w:rPr>
                          <w:rFonts w:ascii="Calibri" w:hAnsi="Calibri"/>
                          <w:b/>
                          <w:sz w:val="20"/>
                          <w:szCs w:val="20"/>
                        </w:rPr>
                        <w:t>:</w:t>
                      </w:r>
                      <w:r w:rsidRPr="00F47AC8">
                        <w:rPr>
                          <w:rFonts w:ascii="Calibri" w:hAnsi="Calibri"/>
                          <w:sz w:val="20"/>
                          <w:szCs w:val="20"/>
                        </w:rPr>
                        <w:t xml:space="preserve"> </w:t>
                      </w:r>
                      <w:r w:rsidR="003D567E">
                        <w:rPr>
                          <w:rFonts w:ascii="Calibri" w:hAnsi="Calibri"/>
                          <w:sz w:val="20"/>
                          <w:szCs w:val="20"/>
                        </w:rPr>
                        <w:t>Sabia Begum</w:t>
                      </w:r>
                    </w:p>
                    <w:p w14:paraId="6AD626C1" w14:textId="77777777" w:rsidR="003D567E" w:rsidRPr="00F47AC8" w:rsidRDefault="00AF0165" w:rsidP="003D567E">
                      <w:pPr>
                        <w:pStyle w:val="CM156"/>
                        <w:spacing w:after="240" w:line="258" w:lineRule="atLeast"/>
                        <w:rPr>
                          <w:rFonts w:ascii="Calibri" w:hAnsi="Calibri"/>
                          <w:sz w:val="20"/>
                          <w:szCs w:val="20"/>
                        </w:rPr>
                      </w:pPr>
                      <w:r w:rsidRPr="00F47AC8">
                        <w:rPr>
                          <w:rFonts w:ascii="Calibri" w:hAnsi="Calibri"/>
                          <w:sz w:val="20"/>
                          <w:szCs w:val="20"/>
                        </w:rPr>
                        <w:t xml:space="preserve">Contact details: email: </w:t>
                      </w:r>
                      <w:hyperlink r:id="rId18" w:history="1">
                        <w:r w:rsidR="003D567E" w:rsidRPr="003D1FBB">
                          <w:rPr>
                            <w:rStyle w:val="Hyperlink"/>
                            <w:rFonts w:ascii="Calibri" w:hAnsi="Calibri"/>
                            <w:sz w:val="20"/>
                            <w:szCs w:val="20"/>
                          </w:rPr>
                          <w:t>info@hortongrangeacademy.co.uk</w:t>
                        </w:r>
                      </w:hyperlink>
                      <w:r w:rsidR="003D567E">
                        <w:rPr>
                          <w:rFonts w:ascii="Calibri" w:hAnsi="Calibri"/>
                          <w:sz w:val="20"/>
                          <w:szCs w:val="20"/>
                          <w:u w:val="single"/>
                        </w:rPr>
                        <w:t xml:space="preserve"> </w:t>
                      </w:r>
                      <w:proofErr w:type="spellStart"/>
                      <w:r w:rsidR="003D567E" w:rsidRPr="003D567E">
                        <w:rPr>
                          <w:rFonts w:ascii="Calibri" w:hAnsi="Calibri"/>
                          <w:sz w:val="20"/>
                          <w:szCs w:val="20"/>
                        </w:rPr>
                        <w:t>tel</w:t>
                      </w:r>
                      <w:proofErr w:type="spellEnd"/>
                      <w:r w:rsidR="003D567E" w:rsidRPr="003D567E">
                        <w:rPr>
                          <w:rFonts w:ascii="Calibri" w:hAnsi="Calibri"/>
                          <w:sz w:val="20"/>
                          <w:szCs w:val="20"/>
                        </w:rPr>
                        <w:t>: 07444362034</w:t>
                      </w:r>
                    </w:p>
                    <w:p w14:paraId="0A80551B" w14:textId="1CE07ADD" w:rsidR="00351177" w:rsidRDefault="00351177" w:rsidP="003D567E">
                      <w:pPr>
                        <w:pStyle w:val="CM157"/>
                        <w:spacing w:after="240"/>
                        <w:rPr>
                          <w:b/>
                          <w:sz w:val="20"/>
                          <w:szCs w:val="20"/>
                        </w:rPr>
                      </w:pPr>
                      <w:r w:rsidRPr="00351177">
                        <w:rPr>
                          <w:b/>
                          <w:sz w:val="20"/>
                          <w:szCs w:val="20"/>
                        </w:rPr>
                        <w:t xml:space="preserve">The other designated safeguarding trained staff are: </w:t>
                      </w:r>
                    </w:p>
                    <w:p w14:paraId="2731D1B4" w14:textId="09E36436" w:rsidR="00351177" w:rsidRPr="00351177" w:rsidRDefault="003D567E" w:rsidP="00351177">
                      <w:pPr>
                        <w:pStyle w:val="Default"/>
                        <w:jc w:val="center"/>
                        <w:rPr>
                          <w:b/>
                          <w:sz w:val="20"/>
                          <w:szCs w:val="20"/>
                        </w:rPr>
                      </w:pPr>
                      <w:r>
                        <w:rPr>
                          <w:b/>
                          <w:sz w:val="20"/>
                          <w:szCs w:val="20"/>
                        </w:rPr>
                        <w:t>Jennie Matthews, Natalie Blott, Annabel Naylor and Kayleigh Matthews</w:t>
                      </w:r>
                    </w:p>
                    <w:p w14:paraId="1D8E4A9C" w14:textId="76D10C53" w:rsidR="00351177" w:rsidRDefault="00351177" w:rsidP="00351177">
                      <w:pPr>
                        <w:pStyle w:val="Default"/>
                      </w:pPr>
                    </w:p>
                    <w:p w14:paraId="4CD2BB32" w14:textId="0493AE42" w:rsidR="00351177" w:rsidRPr="00B4244E" w:rsidRDefault="00351177" w:rsidP="00B4244E">
                      <w:pPr>
                        <w:pStyle w:val="Default"/>
                        <w:rPr>
                          <w:rFonts w:asciiTheme="minorHAnsi" w:hAnsiTheme="minorHAnsi" w:cstheme="minorHAnsi"/>
                          <w:sz w:val="20"/>
                          <w:szCs w:val="20"/>
                        </w:rPr>
                      </w:pPr>
                      <w:r w:rsidRPr="00B4244E">
                        <w:rPr>
                          <w:rFonts w:asciiTheme="minorHAnsi" w:hAnsiTheme="minorHAnsi" w:cstheme="minorHAnsi"/>
                          <w:sz w:val="20"/>
                          <w:szCs w:val="20"/>
                        </w:rPr>
                        <w:t xml:space="preserve">A member of the Safeguarding Team will endeavour to be on site whilst children remain on site. </w:t>
                      </w:r>
                    </w:p>
                    <w:p w14:paraId="5BFF037D" w14:textId="77777777" w:rsidR="00351177" w:rsidRPr="00B4244E" w:rsidRDefault="00351177" w:rsidP="00B4244E">
                      <w:pPr>
                        <w:pStyle w:val="Default"/>
                        <w:rPr>
                          <w:rFonts w:asciiTheme="minorHAnsi" w:hAnsiTheme="minorHAnsi" w:cstheme="minorHAnsi"/>
                          <w:sz w:val="20"/>
                          <w:szCs w:val="20"/>
                        </w:rPr>
                      </w:pPr>
                    </w:p>
                    <w:p w14:paraId="627B77C9" w14:textId="35AF3EE0" w:rsidR="00B4244E" w:rsidRPr="00B4244E" w:rsidRDefault="00B4244E" w:rsidP="00B4244E">
                      <w:pPr>
                        <w:rPr>
                          <w:rFonts w:asciiTheme="minorHAnsi" w:hAnsiTheme="minorHAnsi" w:cstheme="minorHAnsi"/>
                          <w:sz w:val="20"/>
                          <w:szCs w:val="20"/>
                        </w:rPr>
                      </w:pPr>
                      <w:r w:rsidRPr="00B4244E">
                        <w:rPr>
                          <w:rFonts w:asciiTheme="minorHAnsi" w:hAnsiTheme="minorHAnsi" w:cstheme="minorHAnsi"/>
                          <w:sz w:val="20"/>
                          <w:szCs w:val="20"/>
                        </w:rPr>
                        <w:t xml:space="preserve">Safeguarding children means protecting the most vulnerable from abuse and neglect. </w:t>
                      </w:r>
                    </w:p>
                    <w:p w14:paraId="1F0BDD96" w14:textId="32482F70" w:rsidR="00B4244E" w:rsidRPr="00B4244E" w:rsidRDefault="00B4244E" w:rsidP="00B4244E">
                      <w:pPr>
                        <w:spacing w:after="300" w:line="384" w:lineRule="atLeast"/>
                        <w:rPr>
                          <w:rFonts w:asciiTheme="minorHAnsi" w:eastAsia="Times New Roman" w:hAnsiTheme="minorHAnsi" w:cstheme="minorHAnsi"/>
                          <w:color w:val="212529"/>
                          <w:sz w:val="20"/>
                          <w:szCs w:val="20"/>
                          <w:lang w:eastAsia="en-GB"/>
                        </w:rPr>
                      </w:pPr>
                      <w:r w:rsidRPr="008410A6">
                        <w:rPr>
                          <w:rFonts w:asciiTheme="minorHAnsi" w:eastAsia="Times New Roman" w:hAnsiTheme="minorHAnsi" w:cstheme="minorHAnsi"/>
                          <w:color w:val="212529"/>
                          <w:sz w:val="20"/>
                          <w:szCs w:val="20"/>
                          <w:lang w:eastAsia="en-GB"/>
                        </w:rPr>
                        <w:t>In the Bradford district, these are the numbe</w:t>
                      </w:r>
                      <w:r w:rsidRPr="00B4244E">
                        <w:rPr>
                          <w:rFonts w:asciiTheme="minorHAnsi" w:eastAsia="Times New Roman" w:hAnsiTheme="minorHAnsi" w:cstheme="minorHAnsi"/>
                          <w:color w:val="212529"/>
                          <w:sz w:val="20"/>
                          <w:szCs w:val="20"/>
                          <w:lang w:eastAsia="en-GB"/>
                        </w:rPr>
                        <w:t xml:space="preserve">rs that you can ring for advice </w:t>
                      </w:r>
                      <w:r w:rsidRPr="008410A6">
                        <w:rPr>
                          <w:rFonts w:asciiTheme="minorHAnsi" w:eastAsia="Times New Roman" w:hAnsiTheme="minorHAnsi" w:cstheme="minorHAnsi"/>
                          <w:color w:val="212529"/>
                          <w:sz w:val="20"/>
                          <w:szCs w:val="20"/>
                          <w:lang w:eastAsia="en-GB"/>
                        </w:rPr>
                        <w:t>and to make a referral:</w:t>
                      </w:r>
                    </w:p>
                    <w:p w14:paraId="40D57FF9" w14:textId="34AFC600" w:rsidR="00B4244E" w:rsidRPr="00B4244E" w:rsidRDefault="00B4244E" w:rsidP="00B4244E">
                      <w:pPr>
                        <w:rPr>
                          <w:rFonts w:asciiTheme="minorHAnsi" w:hAnsiTheme="minorHAnsi" w:cstheme="minorHAnsi"/>
                          <w:b/>
                          <w:sz w:val="20"/>
                          <w:szCs w:val="20"/>
                        </w:rPr>
                      </w:pPr>
                      <w:r w:rsidRPr="00B4244E">
                        <w:rPr>
                          <w:rFonts w:asciiTheme="minorHAnsi" w:hAnsiTheme="minorHAnsi" w:cstheme="minorHAnsi"/>
                          <w:b/>
                          <w:sz w:val="20"/>
                          <w:szCs w:val="20"/>
                        </w:rPr>
                        <w:t xml:space="preserve">During the Covid-19 pandemic, professionals and volunteers may come into contact with individuals and families they haven’t met before. </w:t>
                      </w:r>
                    </w:p>
                    <w:p w14:paraId="2FE02716" w14:textId="77777777" w:rsidR="00B4244E" w:rsidRDefault="00B4244E" w:rsidP="00B4244E">
                      <w:pPr>
                        <w:rPr>
                          <w:rFonts w:asciiTheme="minorHAnsi" w:hAnsiTheme="minorHAnsi" w:cstheme="minorHAnsi"/>
                          <w:b/>
                          <w:sz w:val="20"/>
                          <w:szCs w:val="20"/>
                        </w:rPr>
                      </w:pPr>
                      <w:r w:rsidRPr="00B4244E">
                        <w:rPr>
                          <w:rFonts w:asciiTheme="minorHAnsi" w:hAnsiTheme="minorHAnsi" w:cstheme="minorHAnsi"/>
                          <w:b/>
                          <w:sz w:val="20"/>
                          <w:szCs w:val="20"/>
                        </w:rPr>
                        <w:t xml:space="preserve">If you see something, are told something or something doesn’t feel right you need to report it. During office hours call Children's Social Care Initial Contact Point - 01274 435600 - (8.30am to 5pm Monday to Thursday, 8.30am to 4.30pm on Friday) </w:t>
                      </w:r>
                    </w:p>
                    <w:p w14:paraId="4CAF19EF" w14:textId="564BAAB1" w:rsidR="00AF0165" w:rsidRPr="00B4244E" w:rsidRDefault="00B4244E" w:rsidP="00B4244E">
                      <w:pPr>
                        <w:jc w:val="center"/>
                        <w:rPr>
                          <w:rFonts w:asciiTheme="minorHAnsi" w:hAnsiTheme="minorHAnsi" w:cstheme="minorHAnsi"/>
                          <w:b/>
                          <w:sz w:val="20"/>
                          <w:szCs w:val="20"/>
                        </w:rPr>
                      </w:pPr>
                      <w:r w:rsidRPr="00B4244E">
                        <w:rPr>
                          <w:rFonts w:asciiTheme="minorHAnsi" w:hAnsiTheme="minorHAnsi" w:cstheme="minorHAnsi"/>
                          <w:b/>
                          <w:sz w:val="20"/>
                          <w:szCs w:val="20"/>
                        </w:rPr>
                        <w:t>At all other times, Social Services Emergency Duty Team - 01274 431010</w:t>
                      </w:r>
                    </w:p>
                  </w:txbxContent>
                </v:textbox>
                <w10:anchorlock/>
              </v:shape>
            </w:pict>
          </mc:Fallback>
        </mc:AlternateContent>
      </w:r>
    </w:p>
    <w:p w14:paraId="1591A1C3" w14:textId="0EF7711D" w:rsidR="0037694A" w:rsidRPr="00C65EC2" w:rsidRDefault="0037694A" w:rsidP="0037694A">
      <w:pPr>
        <w:pStyle w:val="Default"/>
        <w:rPr>
          <w:rFonts w:ascii="Trebuchet MS" w:hAnsi="Trebuchet MS" w:cstheme="minorHAnsi"/>
          <w:sz w:val="22"/>
          <w:szCs w:val="22"/>
        </w:rPr>
      </w:pPr>
    </w:p>
    <w:p w14:paraId="1CA0915D" w14:textId="3F23A400" w:rsidR="00180C30" w:rsidRPr="00C65EC2" w:rsidRDefault="00180C30" w:rsidP="00C65EC2">
      <w:pPr>
        <w:spacing w:before="60" w:after="120" w:line="264" w:lineRule="auto"/>
        <w:rPr>
          <w:rFonts w:eastAsia="Times New Roman" w:cs="Times New Roman"/>
          <w:b/>
          <w:color w:val="B30838"/>
          <w:szCs w:val="26"/>
        </w:rPr>
      </w:pPr>
      <w:r w:rsidRPr="00C65EC2">
        <w:rPr>
          <w:rFonts w:eastAsia="Times New Roman" w:cs="Times New Roman"/>
          <w:b/>
          <w:color w:val="B30838"/>
          <w:szCs w:val="26"/>
        </w:rPr>
        <w:t xml:space="preserve">Vulnerable </w:t>
      </w:r>
      <w:r w:rsidR="00FB5910" w:rsidRPr="00C65EC2">
        <w:rPr>
          <w:rFonts w:eastAsia="Times New Roman" w:cs="Times New Roman"/>
          <w:b/>
          <w:color w:val="B30838"/>
          <w:szCs w:val="26"/>
        </w:rPr>
        <w:t>c</w:t>
      </w:r>
      <w:r w:rsidRPr="00C65EC2">
        <w:rPr>
          <w:rFonts w:eastAsia="Times New Roman" w:cs="Times New Roman"/>
          <w:b/>
          <w:color w:val="B30838"/>
          <w:szCs w:val="26"/>
        </w:rPr>
        <w:t>hildren</w:t>
      </w:r>
    </w:p>
    <w:p w14:paraId="02D7F809" w14:textId="5EBA42C6" w:rsidR="0037694A" w:rsidRPr="00893D3E" w:rsidRDefault="0037694A"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Vulnerable children include those who have a social worker and those children and young p</w:t>
      </w:r>
      <w:r w:rsidR="00EC17AA" w:rsidRPr="00893D3E">
        <w:rPr>
          <w:rFonts w:eastAsia="Times New Roman" w:cstheme="minorHAnsi"/>
          <w:color w:val="0B0C0C"/>
          <w:sz w:val="18"/>
          <w:lang w:eastAsia="en-GB"/>
        </w:rPr>
        <w:t>eople up to the age of 25 with education or health care (E</w:t>
      </w:r>
      <w:r w:rsidRPr="00893D3E">
        <w:rPr>
          <w:rFonts w:eastAsia="Times New Roman" w:cstheme="minorHAnsi"/>
          <w:color w:val="0B0C0C"/>
          <w:sz w:val="18"/>
          <w:lang w:eastAsia="en-GB"/>
        </w:rPr>
        <w:t>HC</w:t>
      </w:r>
      <w:r w:rsidR="00EC17AA" w:rsidRPr="00893D3E">
        <w:rPr>
          <w:rFonts w:eastAsia="Times New Roman" w:cstheme="minorHAnsi"/>
          <w:color w:val="0B0C0C"/>
          <w:sz w:val="18"/>
          <w:lang w:eastAsia="en-GB"/>
        </w:rPr>
        <w:t>)</w:t>
      </w:r>
      <w:r w:rsidRPr="00893D3E">
        <w:rPr>
          <w:rFonts w:eastAsia="Times New Roman" w:cstheme="minorHAnsi"/>
          <w:color w:val="0B0C0C"/>
          <w:sz w:val="18"/>
          <w:lang w:eastAsia="en-GB"/>
        </w:rPr>
        <w:t xml:space="preserve"> plans. </w:t>
      </w:r>
    </w:p>
    <w:p w14:paraId="32531E27" w14:textId="43917AF8" w:rsidR="0037694A" w:rsidRPr="00893D3E" w:rsidRDefault="0037694A"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 xml:space="preserve">Those who have a social worker include children who have a child protection plan and those who are looked after by the local authority. A child may also be deemed to be vulnerable if they have been assessed as being in need or otherwise meet the definition in section 17 of the Children Act 1989. </w:t>
      </w:r>
    </w:p>
    <w:p w14:paraId="7BB37D29" w14:textId="2BB2A5B0" w:rsidR="008F0751" w:rsidRPr="00893D3E" w:rsidRDefault="008F0751"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 xml:space="preserve">There is an expectation that vulnerable children who have a social worker will attend school, so long as they do not have underlying health conditions that put them at risk. Where a parent does not want their child to attend school, and their child is considered vulnerable, we will discuss this with the social worker and explore the reasons for this directly with the parent. </w:t>
      </w:r>
    </w:p>
    <w:p w14:paraId="39B89071" w14:textId="18EA97EE" w:rsidR="0037694A" w:rsidRPr="00893D3E" w:rsidRDefault="0037694A"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lastRenderedPageBreak/>
        <w:t xml:space="preserve">Those with an EHC plan will be risk-assessed in consultation with the local authority and parents to decide whether they need to continue to be offered a school place in order to meet their needs, or whether they can safely have their needs met at home. This could include, if necessary, carers, therapists or clinicians visiting the home to provide any essential services. Many children and young people with EHC plans can safely remain at home. </w:t>
      </w:r>
    </w:p>
    <w:p w14:paraId="1AFC02D6" w14:textId="510580A4" w:rsidR="008F0751" w:rsidRPr="00893D3E" w:rsidRDefault="008F0751"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We will encourage our vulnerable children and young people to attend a school, including remotely if needed.</w:t>
      </w:r>
    </w:p>
    <w:p w14:paraId="652611C8" w14:textId="6AEA3F85" w:rsidR="0037694A" w:rsidRPr="00893D3E" w:rsidRDefault="0037694A"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Senior leaders in our school, especially the D</w:t>
      </w:r>
      <w:r w:rsidR="00FB5910" w:rsidRPr="00893D3E">
        <w:rPr>
          <w:rFonts w:eastAsia="Times New Roman" w:cstheme="minorHAnsi"/>
          <w:color w:val="0B0C0C"/>
          <w:sz w:val="18"/>
          <w:lang w:eastAsia="en-GB"/>
        </w:rPr>
        <w:t xml:space="preserve">SL </w:t>
      </w:r>
      <w:r w:rsidRPr="00893D3E">
        <w:rPr>
          <w:rFonts w:eastAsia="Times New Roman" w:cstheme="minorHAnsi"/>
          <w:color w:val="0B0C0C"/>
          <w:sz w:val="18"/>
          <w:lang w:eastAsia="en-GB"/>
        </w:rPr>
        <w:t xml:space="preserve">(and deputies) know who our most vulnerable children </w:t>
      </w:r>
      <w:r w:rsidR="00FB5910" w:rsidRPr="00893D3E">
        <w:rPr>
          <w:rFonts w:eastAsia="Times New Roman" w:cstheme="minorHAnsi"/>
          <w:color w:val="0B0C0C"/>
          <w:sz w:val="18"/>
          <w:lang w:eastAsia="en-GB"/>
        </w:rPr>
        <w:t>are,</w:t>
      </w:r>
      <w:r w:rsidRPr="00893D3E">
        <w:rPr>
          <w:rFonts w:eastAsia="Times New Roman" w:cstheme="minorHAnsi"/>
          <w:color w:val="0B0C0C"/>
          <w:sz w:val="18"/>
          <w:lang w:eastAsia="en-GB"/>
        </w:rPr>
        <w:t xml:space="preserve"> and they have the flexibility to offer a place to those on the edge of receiving children’s social care support. </w:t>
      </w:r>
    </w:p>
    <w:p w14:paraId="52025EED" w14:textId="28CFDB9C" w:rsidR="00324A18" w:rsidRPr="00893D3E" w:rsidRDefault="00324A18"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 xml:space="preserve">We will continue to work with children’s social workers and the local authority virtual school head (VSH) for looked-after and previously looked-after children. </w:t>
      </w:r>
    </w:p>
    <w:p w14:paraId="3C2CBD12" w14:textId="77777777" w:rsidR="00C65EC2" w:rsidRDefault="00C65EC2" w:rsidP="00C65EC2">
      <w:pPr>
        <w:spacing w:before="60" w:after="120" w:line="264" w:lineRule="auto"/>
        <w:rPr>
          <w:rFonts w:eastAsia="Times New Roman" w:cs="Times New Roman"/>
          <w:b/>
          <w:color w:val="B30838"/>
          <w:szCs w:val="26"/>
        </w:rPr>
      </w:pPr>
    </w:p>
    <w:p w14:paraId="52D36FA4" w14:textId="60404674" w:rsidR="005F4ADF" w:rsidRPr="00C65EC2" w:rsidRDefault="005F4ADF" w:rsidP="00C65EC2">
      <w:pPr>
        <w:spacing w:before="60" w:after="120" w:line="264" w:lineRule="auto"/>
        <w:rPr>
          <w:rFonts w:eastAsia="Times New Roman" w:cs="Times New Roman"/>
          <w:b/>
          <w:color w:val="B30838"/>
          <w:szCs w:val="26"/>
        </w:rPr>
      </w:pPr>
      <w:r w:rsidRPr="00C65EC2">
        <w:rPr>
          <w:rFonts w:eastAsia="Times New Roman" w:cs="Times New Roman"/>
          <w:b/>
          <w:color w:val="B30838"/>
          <w:szCs w:val="26"/>
        </w:rPr>
        <w:t>Increase</w:t>
      </w:r>
      <w:r w:rsidR="00FB5910" w:rsidRPr="00C65EC2">
        <w:rPr>
          <w:rFonts w:eastAsia="Times New Roman" w:cs="Times New Roman"/>
          <w:b/>
          <w:color w:val="B30838"/>
          <w:szCs w:val="26"/>
        </w:rPr>
        <w:t>d</w:t>
      </w:r>
      <w:r w:rsidRPr="00C65EC2">
        <w:rPr>
          <w:rFonts w:eastAsia="Times New Roman" w:cs="Times New Roman"/>
          <w:b/>
          <w:color w:val="B30838"/>
          <w:szCs w:val="26"/>
        </w:rPr>
        <w:t xml:space="preserve"> vulnerability or risk</w:t>
      </w:r>
    </w:p>
    <w:p w14:paraId="36BE476D" w14:textId="084F5A9F" w:rsidR="005F4ADF" w:rsidRPr="00893D3E" w:rsidRDefault="005F4ADF" w:rsidP="00C65EC2">
      <w:pPr>
        <w:pStyle w:val="NormalWeb"/>
        <w:spacing w:before="0" w:beforeAutospacing="0" w:after="120" w:afterAutospacing="0" w:line="264" w:lineRule="auto"/>
        <w:rPr>
          <w:rFonts w:ascii="Trebuchet MS" w:hAnsi="Trebuchet MS" w:cstheme="minorHAnsi"/>
          <w:color w:val="0B0C0C"/>
          <w:sz w:val="18"/>
          <w:szCs w:val="22"/>
        </w:rPr>
      </w:pPr>
      <w:r w:rsidRPr="00893D3E">
        <w:rPr>
          <w:rFonts w:ascii="Trebuchet MS" w:hAnsi="Trebuchet MS" w:cstheme="minorHAnsi"/>
          <w:color w:val="0B0C0C"/>
          <w:sz w:val="18"/>
          <w:szCs w:val="22"/>
        </w:rPr>
        <w:t>Negative experiences and distressing life events, such as the current circumstances, can affect the mental health of pupils and their parents. Staff will be aware of this in setting expectations of pupils’ work where they are at home. Where we are providing for children of critical workers and vulnerable children on site, we will ensure appropriate support is in place for</w:t>
      </w:r>
      <w:r w:rsidR="00C65EC2" w:rsidRPr="00893D3E">
        <w:rPr>
          <w:rFonts w:ascii="Trebuchet MS" w:hAnsi="Trebuchet MS" w:cstheme="minorHAnsi"/>
          <w:color w:val="0B0C0C"/>
          <w:sz w:val="18"/>
          <w:szCs w:val="22"/>
        </w:rPr>
        <w:t xml:space="preserve"> </w:t>
      </w:r>
      <w:r w:rsidRPr="00893D3E">
        <w:rPr>
          <w:rFonts w:ascii="Trebuchet MS" w:hAnsi="Trebuchet MS" w:cstheme="minorHAnsi"/>
          <w:color w:val="0B0C0C"/>
          <w:sz w:val="18"/>
          <w:szCs w:val="22"/>
        </w:rPr>
        <w:t xml:space="preserve">them. </w:t>
      </w:r>
    </w:p>
    <w:p w14:paraId="2F392C5D" w14:textId="39CD3141" w:rsidR="005F4ADF" w:rsidRPr="00893D3E" w:rsidRDefault="005F4ADF" w:rsidP="00C65EC2">
      <w:pPr>
        <w:pStyle w:val="NormalWeb"/>
        <w:spacing w:before="0" w:beforeAutospacing="0" w:after="120" w:afterAutospacing="0" w:line="264" w:lineRule="auto"/>
        <w:rPr>
          <w:rFonts w:ascii="Trebuchet MS" w:hAnsi="Trebuchet MS" w:cstheme="minorHAnsi"/>
          <w:color w:val="0B0C0C"/>
          <w:sz w:val="18"/>
          <w:szCs w:val="22"/>
        </w:rPr>
      </w:pPr>
      <w:r w:rsidRPr="00893D3E">
        <w:rPr>
          <w:rFonts w:ascii="Trebuchet MS" w:hAnsi="Trebuchet MS" w:cstheme="minorHAnsi"/>
          <w:color w:val="0B0C0C"/>
          <w:sz w:val="18"/>
          <w:szCs w:val="22"/>
        </w:rPr>
        <w:t xml:space="preserve">Our staff and volunteers will be aware of the mental </w:t>
      </w:r>
      <w:r w:rsidR="00FB5910" w:rsidRPr="00893D3E">
        <w:rPr>
          <w:rFonts w:ascii="Trebuchet MS" w:hAnsi="Trebuchet MS" w:cstheme="minorHAnsi"/>
          <w:color w:val="0B0C0C"/>
          <w:sz w:val="18"/>
          <w:szCs w:val="22"/>
        </w:rPr>
        <w:t>he</w:t>
      </w:r>
      <w:r w:rsidRPr="00893D3E">
        <w:rPr>
          <w:rFonts w:ascii="Trebuchet MS" w:hAnsi="Trebuchet MS" w:cstheme="minorHAnsi"/>
          <w:color w:val="0B0C0C"/>
          <w:sz w:val="18"/>
          <w:szCs w:val="22"/>
        </w:rPr>
        <w:t>alth</w:t>
      </w:r>
      <w:r w:rsidR="00FB5910" w:rsidRPr="00893D3E">
        <w:rPr>
          <w:rFonts w:ascii="Trebuchet MS" w:hAnsi="Trebuchet MS" w:cstheme="minorHAnsi"/>
          <w:color w:val="0B0C0C"/>
          <w:sz w:val="18"/>
          <w:szCs w:val="22"/>
        </w:rPr>
        <w:t xml:space="preserve"> of </w:t>
      </w:r>
      <w:hyperlink r:id="rId19" w:history="1">
        <w:r w:rsidRPr="001839A9">
          <w:rPr>
            <w:rFonts w:ascii="Trebuchet MS" w:hAnsi="Trebuchet MS" w:cstheme="minorHAnsi"/>
            <w:color w:val="0B0C0C"/>
            <w:sz w:val="18"/>
            <w:szCs w:val="22"/>
          </w:rPr>
          <w:t>children</w:t>
        </w:r>
      </w:hyperlink>
      <w:r w:rsidRPr="00893D3E">
        <w:rPr>
          <w:rFonts w:ascii="Trebuchet MS" w:hAnsi="Trebuchet MS" w:cstheme="minorHAnsi"/>
          <w:color w:val="0B0C0C"/>
          <w:sz w:val="18"/>
          <w:szCs w:val="22"/>
        </w:rPr>
        <w:t xml:space="preserve"> and their </w:t>
      </w:r>
      <w:hyperlink r:id="rId20" w:history="1">
        <w:r w:rsidRPr="001839A9">
          <w:rPr>
            <w:rFonts w:ascii="Trebuchet MS" w:hAnsi="Trebuchet MS" w:cstheme="minorHAnsi"/>
            <w:color w:val="0B0C0C"/>
            <w:sz w:val="18"/>
            <w:szCs w:val="22"/>
          </w:rPr>
          <w:t>parents and carers</w:t>
        </w:r>
      </w:hyperlink>
      <w:r w:rsidRPr="00893D3E">
        <w:rPr>
          <w:rFonts w:ascii="Trebuchet MS" w:hAnsi="Trebuchet MS" w:cstheme="minorHAnsi"/>
          <w:color w:val="0B0C0C"/>
          <w:sz w:val="18"/>
          <w:szCs w:val="22"/>
        </w:rPr>
        <w:t xml:space="preserve"> and will </w:t>
      </w:r>
      <w:r w:rsidR="00FB5910" w:rsidRPr="00893D3E">
        <w:rPr>
          <w:rFonts w:ascii="Trebuchet MS" w:hAnsi="Trebuchet MS" w:cstheme="minorHAnsi"/>
          <w:color w:val="0B0C0C"/>
          <w:sz w:val="18"/>
          <w:szCs w:val="22"/>
        </w:rPr>
        <w:t xml:space="preserve">contact </w:t>
      </w:r>
      <w:r w:rsidRPr="00893D3E">
        <w:rPr>
          <w:rFonts w:ascii="Trebuchet MS" w:hAnsi="Trebuchet MS" w:cstheme="minorHAnsi"/>
          <w:color w:val="0B0C0C"/>
          <w:sz w:val="18"/>
          <w:szCs w:val="22"/>
        </w:rPr>
        <w:t>the DSL or a deputy if they have any concerns.</w:t>
      </w:r>
    </w:p>
    <w:p w14:paraId="20B658D1" w14:textId="77777777" w:rsidR="00C65EC2" w:rsidRPr="00893D3E" w:rsidRDefault="00C65EC2" w:rsidP="00C65EC2">
      <w:pPr>
        <w:spacing w:before="60" w:after="120" w:line="264" w:lineRule="auto"/>
        <w:rPr>
          <w:rFonts w:eastAsia="Times New Roman" w:cstheme="minorHAnsi"/>
          <w:color w:val="0B0C0C"/>
          <w:sz w:val="18"/>
          <w:lang w:eastAsia="en-GB"/>
        </w:rPr>
      </w:pPr>
    </w:p>
    <w:p w14:paraId="0F3868D5" w14:textId="62605D1D" w:rsidR="0037694A" w:rsidRPr="00C65EC2" w:rsidRDefault="008F0751" w:rsidP="00C65EC2">
      <w:pPr>
        <w:spacing w:before="60" w:after="120" w:line="264" w:lineRule="auto"/>
        <w:rPr>
          <w:rFonts w:eastAsia="Times New Roman" w:cs="Times New Roman"/>
          <w:b/>
          <w:color w:val="B30838"/>
          <w:szCs w:val="26"/>
        </w:rPr>
      </w:pPr>
      <w:r w:rsidRPr="00C65EC2">
        <w:rPr>
          <w:rFonts w:eastAsia="Times New Roman" w:cs="Times New Roman"/>
          <w:b/>
          <w:color w:val="B30838"/>
          <w:szCs w:val="26"/>
        </w:rPr>
        <w:t xml:space="preserve">Attendance </w:t>
      </w:r>
    </w:p>
    <w:p w14:paraId="5F69DE6B" w14:textId="0FE7504D" w:rsidR="008F0751" w:rsidRPr="00893D3E" w:rsidRDefault="008F0751" w:rsidP="00893D3E">
      <w:pPr>
        <w:pStyle w:val="NormalWeb"/>
        <w:spacing w:before="0" w:beforeAutospacing="0" w:after="120" w:afterAutospacing="0" w:line="264" w:lineRule="auto"/>
        <w:rPr>
          <w:rFonts w:ascii="Trebuchet MS" w:hAnsi="Trebuchet MS" w:cstheme="minorHAnsi"/>
          <w:color w:val="0B0C0C"/>
          <w:sz w:val="18"/>
          <w:szCs w:val="22"/>
        </w:rPr>
      </w:pPr>
      <w:r w:rsidRPr="00893D3E">
        <w:rPr>
          <w:rFonts w:ascii="Trebuchet MS" w:hAnsi="Trebuchet MS" w:cstheme="minorHAnsi"/>
          <w:color w:val="0B0C0C"/>
          <w:sz w:val="18"/>
          <w:szCs w:val="22"/>
        </w:rPr>
        <w:t xml:space="preserve">Where a child is expected but does not arrive at school, we will follow our attendance procedure and attempt to contact the family. If contact cannot be made, the DSL or a deputy DSL will be informed.  </w:t>
      </w:r>
    </w:p>
    <w:p w14:paraId="720AA5F5" w14:textId="7E3ACB5C" w:rsidR="008F0751" w:rsidRPr="00893D3E" w:rsidRDefault="008F0751" w:rsidP="00893D3E">
      <w:pPr>
        <w:pStyle w:val="NormalWeb"/>
        <w:spacing w:before="0" w:beforeAutospacing="0" w:after="120" w:afterAutospacing="0" w:line="264" w:lineRule="auto"/>
        <w:rPr>
          <w:rFonts w:ascii="Trebuchet MS" w:hAnsi="Trebuchet MS" w:cstheme="minorHAnsi"/>
          <w:color w:val="0B0C0C"/>
          <w:sz w:val="18"/>
          <w:szCs w:val="22"/>
        </w:rPr>
      </w:pPr>
      <w:r w:rsidRPr="00893D3E">
        <w:rPr>
          <w:rFonts w:ascii="Trebuchet MS" w:hAnsi="Trebuchet MS" w:cstheme="minorHAnsi"/>
          <w:color w:val="0B0C0C"/>
          <w:sz w:val="18"/>
          <w:szCs w:val="22"/>
        </w:rPr>
        <w:t xml:space="preserve">The DSL or a deputy will attempt to contact the parents through various methods, such as telephone, FaceTime, Skype or by contact a relative in the first instance. If contact cannot be made or if the DSL or a deputy DSL deems it necessary, </w:t>
      </w:r>
      <w:r w:rsidR="00324A18" w:rsidRPr="00893D3E">
        <w:rPr>
          <w:rFonts w:ascii="Trebuchet MS" w:hAnsi="Trebuchet MS" w:cstheme="minorHAnsi"/>
          <w:color w:val="0B0C0C"/>
          <w:sz w:val="18"/>
          <w:szCs w:val="22"/>
        </w:rPr>
        <w:t>we will undertake a home visit or ask an appropriate agency to do so. A risk assessment will be carried out before any such visit is made to ensure staff the family are not put at risk.</w:t>
      </w:r>
    </w:p>
    <w:p w14:paraId="0CB138F9" w14:textId="6C2BA856" w:rsidR="00180C30" w:rsidRPr="00893D3E" w:rsidRDefault="00324A18" w:rsidP="00893D3E">
      <w:pPr>
        <w:pStyle w:val="NormalWeb"/>
        <w:spacing w:before="0" w:beforeAutospacing="0" w:after="120" w:afterAutospacing="0" w:line="264" w:lineRule="auto"/>
        <w:rPr>
          <w:rFonts w:ascii="Trebuchet MS" w:hAnsi="Trebuchet MS" w:cstheme="minorHAnsi"/>
          <w:color w:val="0B0C0C"/>
          <w:sz w:val="18"/>
          <w:szCs w:val="22"/>
        </w:rPr>
      </w:pPr>
      <w:r w:rsidRPr="00893D3E">
        <w:rPr>
          <w:rFonts w:ascii="Trebuchet MS" w:hAnsi="Trebuchet MS" w:cstheme="minorHAnsi"/>
          <w:color w:val="0B0C0C"/>
          <w:sz w:val="18"/>
          <w:szCs w:val="22"/>
        </w:rPr>
        <w:t>W</w:t>
      </w:r>
      <w:r w:rsidR="008F0751" w:rsidRPr="00893D3E">
        <w:rPr>
          <w:rFonts w:ascii="Trebuchet MS" w:hAnsi="Trebuchet MS" w:cstheme="minorHAnsi"/>
          <w:color w:val="0B0C0C"/>
          <w:sz w:val="18"/>
          <w:szCs w:val="22"/>
        </w:rPr>
        <w:t>here a vulnerable child does not take up their place</w:t>
      </w:r>
      <w:r w:rsidR="00FB5910" w:rsidRPr="00893D3E">
        <w:rPr>
          <w:rFonts w:ascii="Trebuchet MS" w:hAnsi="Trebuchet MS" w:cstheme="minorHAnsi"/>
          <w:color w:val="0B0C0C"/>
          <w:sz w:val="18"/>
          <w:szCs w:val="22"/>
        </w:rPr>
        <w:t>,</w:t>
      </w:r>
      <w:r w:rsidR="008F0751" w:rsidRPr="00893D3E">
        <w:rPr>
          <w:rFonts w:ascii="Trebuchet MS" w:hAnsi="Trebuchet MS" w:cstheme="minorHAnsi"/>
          <w:color w:val="0B0C0C"/>
          <w:sz w:val="18"/>
          <w:szCs w:val="22"/>
        </w:rPr>
        <w:t xml:space="preserve"> </w:t>
      </w:r>
      <w:r w:rsidRPr="00893D3E">
        <w:rPr>
          <w:rFonts w:ascii="Trebuchet MS" w:hAnsi="Trebuchet MS" w:cstheme="minorHAnsi"/>
          <w:color w:val="0B0C0C"/>
          <w:sz w:val="18"/>
          <w:szCs w:val="22"/>
        </w:rPr>
        <w:t xml:space="preserve">we will </w:t>
      </w:r>
      <w:r w:rsidR="008F0751" w:rsidRPr="00893D3E">
        <w:rPr>
          <w:rFonts w:ascii="Trebuchet MS" w:hAnsi="Trebuchet MS" w:cstheme="minorHAnsi"/>
          <w:color w:val="0B0C0C"/>
          <w:sz w:val="18"/>
          <w:szCs w:val="22"/>
        </w:rPr>
        <w:t>notify their social worker.</w:t>
      </w:r>
    </w:p>
    <w:p w14:paraId="4E87ADF4" w14:textId="77777777" w:rsidR="00324A18" w:rsidRPr="00C65EC2" w:rsidRDefault="00324A18" w:rsidP="00C65EC2">
      <w:pPr>
        <w:spacing w:after="120" w:line="264" w:lineRule="auto"/>
        <w:rPr>
          <w:rFonts w:cstheme="minorHAnsi"/>
          <w:b/>
          <w:bCs/>
        </w:rPr>
      </w:pPr>
    </w:p>
    <w:p w14:paraId="55FEA1DE" w14:textId="6C748E65" w:rsidR="0090124B" w:rsidRPr="00C65EC2" w:rsidRDefault="0090124B" w:rsidP="00C65EC2">
      <w:pPr>
        <w:spacing w:after="120" w:line="264" w:lineRule="auto"/>
        <w:rPr>
          <w:rFonts w:eastAsia="Times New Roman" w:cs="Times New Roman"/>
          <w:b/>
          <w:color w:val="B30838"/>
          <w:szCs w:val="26"/>
        </w:rPr>
      </w:pPr>
      <w:r w:rsidRPr="00C65EC2">
        <w:rPr>
          <w:rFonts w:eastAsia="Times New Roman" w:cs="Times New Roman"/>
          <w:b/>
          <w:color w:val="B30838"/>
          <w:szCs w:val="26"/>
        </w:rPr>
        <w:t>Reporting concerns</w:t>
      </w:r>
      <w:r w:rsidR="00473E14" w:rsidRPr="00C65EC2">
        <w:rPr>
          <w:rFonts w:eastAsia="Times New Roman" w:cs="Times New Roman"/>
          <w:b/>
          <w:color w:val="B30838"/>
          <w:szCs w:val="26"/>
        </w:rPr>
        <w:t xml:space="preserve"> about children or staff</w:t>
      </w:r>
    </w:p>
    <w:p w14:paraId="5C8FFE75" w14:textId="0C02C584" w:rsidR="0090124B" w:rsidRPr="00893D3E" w:rsidRDefault="00473E14" w:rsidP="00893D3E">
      <w:pPr>
        <w:pStyle w:val="NormalWeb"/>
        <w:spacing w:before="0" w:beforeAutospacing="0" w:after="120" w:afterAutospacing="0" w:line="264" w:lineRule="auto"/>
        <w:rPr>
          <w:rFonts w:ascii="Trebuchet MS" w:hAnsi="Trebuchet MS" w:cstheme="minorHAnsi"/>
          <w:color w:val="0B0C0C"/>
          <w:sz w:val="18"/>
          <w:szCs w:val="22"/>
        </w:rPr>
      </w:pPr>
      <w:r w:rsidRPr="00893D3E">
        <w:rPr>
          <w:rFonts w:ascii="Trebuchet MS" w:hAnsi="Trebuchet MS" w:cstheme="minorHAnsi"/>
          <w:color w:val="0B0C0C"/>
          <w:sz w:val="18"/>
          <w:szCs w:val="22"/>
        </w:rPr>
        <w:t xml:space="preserve">The importance of all staff and volunteers acting immediately on any safeguarding concerns </w:t>
      </w:r>
      <w:r w:rsidR="00CF3096" w:rsidRPr="00893D3E">
        <w:rPr>
          <w:rFonts w:ascii="Trebuchet MS" w:hAnsi="Trebuchet MS" w:cstheme="minorHAnsi"/>
          <w:color w:val="0B0C0C"/>
          <w:sz w:val="18"/>
          <w:szCs w:val="22"/>
        </w:rPr>
        <w:t>remains</w:t>
      </w:r>
      <w:r w:rsidRPr="00893D3E">
        <w:rPr>
          <w:rFonts w:ascii="Trebuchet MS" w:hAnsi="Trebuchet MS" w:cstheme="minorHAnsi"/>
          <w:color w:val="0B0C0C"/>
          <w:sz w:val="18"/>
          <w:szCs w:val="22"/>
        </w:rPr>
        <w:t xml:space="preserve">. </w:t>
      </w:r>
      <w:r w:rsidR="0090124B" w:rsidRPr="00893D3E">
        <w:rPr>
          <w:rFonts w:ascii="Trebuchet MS" w:hAnsi="Trebuchet MS" w:cstheme="minorHAnsi"/>
          <w:color w:val="0B0C0C"/>
          <w:sz w:val="18"/>
          <w:szCs w:val="22"/>
        </w:rPr>
        <w:t xml:space="preserve">Staff and volunteers will continue to follow our Child Protection procedures </w:t>
      </w:r>
      <w:r w:rsidRPr="00893D3E">
        <w:rPr>
          <w:rFonts w:ascii="Trebuchet MS" w:hAnsi="Trebuchet MS" w:cstheme="minorHAnsi"/>
          <w:color w:val="0B0C0C"/>
          <w:sz w:val="18"/>
          <w:szCs w:val="22"/>
        </w:rPr>
        <w:t>[</w:t>
      </w:r>
      <w:r w:rsidR="00B4244E">
        <w:rPr>
          <w:rFonts w:ascii="Trebuchet MS" w:hAnsi="Trebuchet MS" w:cstheme="minorHAnsi"/>
          <w:color w:val="0B0C0C"/>
          <w:sz w:val="18"/>
          <w:szCs w:val="22"/>
        </w:rPr>
        <w:t>check emails and on school website</w:t>
      </w:r>
      <w:r w:rsidRPr="00893D3E">
        <w:rPr>
          <w:rFonts w:ascii="Trebuchet MS" w:hAnsi="Trebuchet MS" w:cstheme="minorHAnsi"/>
          <w:color w:val="0B0C0C"/>
          <w:sz w:val="18"/>
          <w:szCs w:val="22"/>
        </w:rPr>
        <w:t xml:space="preserve">] </w:t>
      </w:r>
      <w:r w:rsidR="0090124B" w:rsidRPr="00893D3E">
        <w:rPr>
          <w:rFonts w:ascii="Trebuchet MS" w:hAnsi="Trebuchet MS" w:cstheme="minorHAnsi"/>
          <w:color w:val="0B0C0C"/>
          <w:sz w:val="18"/>
          <w:szCs w:val="22"/>
        </w:rPr>
        <w:t xml:space="preserve">and advise the DSL of any concerns they have about any child, including those who are not attending school. </w:t>
      </w:r>
    </w:p>
    <w:p w14:paraId="72966C07" w14:textId="7A729EC0" w:rsidR="0090124B" w:rsidRPr="00893D3E" w:rsidRDefault="00CF3096" w:rsidP="00893D3E">
      <w:pPr>
        <w:pStyle w:val="NormalWeb"/>
        <w:spacing w:before="0" w:beforeAutospacing="0" w:after="120" w:afterAutospacing="0" w:line="264" w:lineRule="auto"/>
        <w:rPr>
          <w:rFonts w:ascii="Trebuchet MS" w:hAnsi="Trebuchet MS" w:cstheme="minorHAnsi"/>
          <w:color w:val="0B0C0C"/>
          <w:sz w:val="18"/>
          <w:szCs w:val="22"/>
        </w:rPr>
      </w:pPr>
      <w:r w:rsidRPr="00893D3E">
        <w:rPr>
          <w:rFonts w:ascii="Trebuchet MS" w:hAnsi="Trebuchet MS" w:cstheme="minorHAnsi"/>
          <w:color w:val="0B0C0C"/>
          <w:sz w:val="18"/>
          <w:szCs w:val="22"/>
        </w:rPr>
        <w:t xml:space="preserve">The varied arrangements in place as a result of the COVID-19 measures do not reduce the risks that children may face from staff or volunteers. As such, it remains extremely important that any allegations of abuse made against staff or volunteers attending our school are dealt with thoroughly and efficiently and in accordance with our </w:t>
      </w:r>
      <w:r w:rsidR="00AB2B6B">
        <w:rPr>
          <w:rFonts w:ascii="Trebuchet MS" w:hAnsi="Trebuchet MS" w:cstheme="minorHAnsi"/>
          <w:color w:val="0B0C0C"/>
          <w:sz w:val="18"/>
          <w:szCs w:val="22"/>
        </w:rPr>
        <w:t xml:space="preserve">Allegations </w:t>
      </w:r>
      <w:proofErr w:type="gramStart"/>
      <w:r w:rsidR="00AB2B6B">
        <w:rPr>
          <w:rFonts w:ascii="Trebuchet MS" w:hAnsi="Trebuchet MS" w:cstheme="minorHAnsi"/>
          <w:color w:val="0B0C0C"/>
          <w:sz w:val="18"/>
          <w:szCs w:val="22"/>
        </w:rPr>
        <w:t>Against</w:t>
      </w:r>
      <w:proofErr w:type="gramEnd"/>
      <w:r w:rsidR="00AB2B6B">
        <w:rPr>
          <w:rFonts w:ascii="Trebuchet MS" w:hAnsi="Trebuchet MS" w:cstheme="minorHAnsi"/>
          <w:color w:val="0B0C0C"/>
          <w:sz w:val="18"/>
          <w:szCs w:val="22"/>
        </w:rPr>
        <w:t xml:space="preserve"> Staff section within the Child Protection Policy</w:t>
      </w:r>
      <w:r w:rsidRPr="00893D3E">
        <w:rPr>
          <w:rFonts w:ascii="Trebuchet MS" w:hAnsi="Trebuchet MS" w:cstheme="minorHAnsi"/>
          <w:color w:val="0B0C0C"/>
          <w:sz w:val="18"/>
          <w:szCs w:val="22"/>
        </w:rPr>
        <w:t xml:space="preserve"> [</w:t>
      </w:r>
      <w:r w:rsidR="00B4244E">
        <w:rPr>
          <w:rFonts w:ascii="Trebuchet MS" w:hAnsi="Trebuchet MS" w:cstheme="minorHAnsi"/>
          <w:color w:val="0B0C0C"/>
          <w:sz w:val="18"/>
          <w:szCs w:val="22"/>
        </w:rPr>
        <w:t xml:space="preserve">see </w:t>
      </w:r>
      <w:r w:rsidR="00AB2B6B">
        <w:rPr>
          <w:rFonts w:ascii="Trebuchet MS" w:hAnsi="Trebuchet MS" w:cstheme="minorHAnsi"/>
          <w:color w:val="0B0C0C"/>
          <w:sz w:val="18"/>
          <w:szCs w:val="22"/>
        </w:rPr>
        <w:t>CP Policy</w:t>
      </w:r>
      <w:r w:rsidRPr="00893D3E">
        <w:rPr>
          <w:rFonts w:ascii="Trebuchet MS" w:hAnsi="Trebuchet MS" w:cstheme="minorHAnsi"/>
          <w:color w:val="0B0C0C"/>
          <w:sz w:val="18"/>
          <w:szCs w:val="22"/>
        </w:rPr>
        <w:t>].</w:t>
      </w:r>
    </w:p>
    <w:p w14:paraId="399B4582" w14:textId="77777777" w:rsidR="00324A18" w:rsidRPr="00893D3E" w:rsidRDefault="00324A18" w:rsidP="00893D3E">
      <w:pPr>
        <w:pStyle w:val="NormalWeb"/>
        <w:spacing w:before="0" w:beforeAutospacing="0" w:after="120" w:afterAutospacing="0" w:line="264" w:lineRule="auto"/>
        <w:rPr>
          <w:rFonts w:ascii="Trebuchet MS" w:hAnsi="Trebuchet MS" w:cstheme="minorHAnsi"/>
          <w:color w:val="0B0C0C"/>
          <w:sz w:val="18"/>
          <w:szCs w:val="22"/>
        </w:rPr>
      </w:pPr>
    </w:p>
    <w:p w14:paraId="72919C19" w14:textId="46294DD2" w:rsidR="007D7286" w:rsidRPr="00C65EC2" w:rsidRDefault="007D7286" w:rsidP="00C65EC2">
      <w:pPr>
        <w:spacing w:after="120" w:line="264" w:lineRule="auto"/>
        <w:rPr>
          <w:rFonts w:eastAsia="Times New Roman" w:cs="Times New Roman"/>
          <w:b/>
          <w:color w:val="B30838"/>
          <w:szCs w:val="26"/>
        </w:rPr>
      </w:pPr>
      <w:r w:rsidRPr="00C65EC2">
        <w:rPr>
          <w:rFonts w:eastAsia="Times New Roman" w:cs="Times New Roman"/>
          <w:b/>
          <w:color w:val="B30838"/>
          <w:szCs w:val="26"/>
        </w:rPr>
        <w:t>Staff training and induction</w:t>
      </w:r>
    </w:p>
    <w:p w14:paraId="0C121223" w14:textId="34D0C6E7" w:rsidR="007D7286" w:rsidRPr="00893D3E" w:rsidRDefault="007D7286"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 xml:space="preserve">For </w:t>
      </w:r>
      <w:r w:rsidR="00F83F9A" w:rsidRPr="00893D3E">
        <w:rPr>
          <w:rFonts w:eastAsia="Times New Roman" w:cstheme="minorHAnsi"/>
          <w:color w:val="0B0C0C"/>
          <w:sz w:val="18"/>
          <w:lang w:eastAsia="en-GB"/>
        </w:rPr>
        <w:t xml:space="preserve">the duration of the </w:t>
      </w:r>
      <w:r w:rsidRPr="00893D3E">
        <w:rPr>
          <w:rFonts w:eastAsia="Times New Roman" w:cstheme="minorHAnsi"/>
          <w:color w:val="0B0C0C"/>
          <w:sz w:val="18"/>
          <w:lang w:eastAsia="en-GB"/>
        </w:rPr>
        <w:t>COVID-</w:t>
      </w:r>
      <w:r w:rsidR="00BE10AA" w:rsidRPr="00893D3E">
        <w:rPr>
          <w:rFonts w:eastAsia="Times New Roman" w:cstheme="minorHAnsi"/>
          <w:color w:val="0B0C0C"/>
          <w:sz w:val="18"/>
          <w:lang w:eastAsia="en-GB"/>
        </w:rPr>
        <w:t>1</w:t>
      </w:r>
      <w:r w:rsidRPr="00893D3E">
        <w:rPr>
          <w:rFonts w:eastAsia="Times New Roman" w:cstheme="minorHAnsi"/>
          <w:color w:val="0B0C0C"/>
          <w:sz w:val="18"/>
          <w:lang w:eastAsia="en-GB"/>
        </w:rPr>
        <w:t xml:space="preserve">9 measures, </w:t>
      </w:r>
      <w:r w:rsidR="00F83F9A" w:rsidRPr="00893D3E">
        <w:rPr>
          <w:rFonts w:eastAsia="Times New Roman" w:cstheme="minorHAnsi"/>
          <w:color w:val="0B0C0C"/>
          <w:sz w:val="18"/>
          <w:lang w:eastAsia="en-GB"/>
        </w:rPr>
        <w:t xml:space="preserve">our </w:t>
      </w:r>
      <w:r w:rsidRPr="00893D3E">
        <w:rPr>
          <w:rFonts w:eastAsia="Times New Roman" w:cstheme="minorHAnsi"/>
          <w:color w:val="0B0C0C"/>
          <w:sz w:val="18"/>
          <w:lang w:eastAsia="en-GB"/>
        </w:rPr>
        <w:t>DSL</w:t>
      </w:r>
      <w:r w:rsidR="00F83F9A" w:rsidRPr="00893D3E">
        <w:rPr>
          <w:rFonts w:eastAsia="Times New Roman" w:cstheme="minorHAnsi"/>
          <w:color w:val="0B0C0C"/>
          <w:sz w:val="18"/>
          <w:lang w:eastAsia="en-GB"/>
        </w:rPr>
        <w:t xml:space="preserve"> and deputy DSLS</w:t>
      </w:r>
      <w:r w:rsidRPr="00893D3E">
        <w:rPr>
          <w:rFonts w:eastAsia="Times New Roman" w:cstheme="minorHAnsi"/>
          <w:color w:val="0B0C0C"/>
          <w:sz w:val="18"/>
          <w:lang w:eastAsia="en-GB"/>
        </w:rPr>
        <w:t xml:space="preserve">s are unlikely to receive their refresher training. In line with government guidance, our trained DSLs and deputy DSLs will be classed as trained even if they cannot receive </w:t>
      </w:r>
      <w:r w:rsidR="00F83F9A" w:rsidRPr="00893D3E">
        <w:rPr>
          <w:rFonts w:eastAsia="Times New Roman" w:cstheme="minorHAnsi"/>
          <w:color w:val="0B0C0C"/>
          <w:sz w:val="18"/>
          <w:lang w:eastAsia="en-GB"/>
        </w:rPr>
        <w:t>this</w:t>
      </w:r>
      <w:r w:rsidRPr="00893D3E">
        <w:rPr>
          <w:rFonts w:eastAsia="Times New Roman" w:cstheme="minorHAnsi"/>
          <w:color w:val="0B0C0C"/>
          <w:sz w:val="18"/>
          <w:lang w:eastAsia="en-GB"/>
        </w:rPr>
        <w:t xml:space="preserve"> training.</w:t>
      </w:r>
    </w:p>
    <w:p w14:paraId="463053EF" w14:textId="2FD278EF" w:rsidR="007D7286" w:rsidRPr="00893D3E" w:rsidRDefault="007D7286"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 xml:space="preserve">All current school staff have received safeguarding training and have read Part One and Annex </w:t>
      </w:r>
      <w:proofErr w:type="gramStart"/>
      <w:r w:rsidRPr="00893D3E">
        <w:rPr>
          <w:rFonts w:eastAsia="Times New Roman" w:cstheme="minorHAnsi"/>
          <w:color w:val="0B0C0C"/>
          <w:sz w:val="18"/>
          <w:lang w:eastAsia="en-GB"/>
        </w:rPr>
        <w:t>A</w:t>
      </w:r>
      <w:proofErr w:type="gramEnd"/>
      <w:r w:rsidRPr="00893D3E">
        <w:rPr>
          <w:rFonts w:eastAsia="Times New Roman" w:cstheme="minorHAnsi"/>
          <w:color w:val="0B0C0C"/>
          <w:sz w:val="18"/>
          <w:lang w:eastAsia="en-GB"/>
        </w:rPr>
        <w:t xml:space="preserve"> of Keeping Children Safe in Education. When new staff are recruited or volunteers join us, they will receive a safeguarding induction</w:t>
      </w:r>
      <w:r w:rsidR="00F83F9A" w:rsidRPr="00893D3E">
        <w:rPr>
          <w:rFonts w:eastAsia="Times New Roman" w:cstheme="minorHAnsi"/>
          <w:color w:val="0B0C0C"/>
          <w:sz w:val="18"/>
          <w:lang w:eastAsia="en-GB"/>
        </w:rPr>
        <w:t xml:space="preserve"> in accordance with our Child Protection Policy</w:t>
      </w:r>
      <w:r w:rsidRPr="00893D3E">
        <w:rPr>
          <w:rFonts w:eastAsia="Times New Roman" w:cstheme="minorHAnsi"/>
          <w:color w:val="0B0C0C"/>
          <w:sz w:val="18"/>
          <w:lang w:eastAsia="en-GB"/>
        </w:rPr>
        <w:t>.</w:t>
      </w:r>
    </w:p>
    <w:p w14:paraId="4E766F09" w14:textId="242622BC" w:rsidR="007D7286" w:rsidRPr="00893D3E" w:rsidRDefault="002B1628"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If staff from another setting attend the school site then</w:t>
      </w:r>
      <w:r w:rsidR="00BE10AA" w:rsidRPr="00893D3E">
        <w:rPr>
          <w:rFonts w:eastAsia="Times New Roman" w:cstheme="minorHAnsi"/>
          <w:color w:val="0B0C0C"/>
          <w:sz w:val="18"/>
          <w:lang w:eastAsia="en-GB"/>
        </w:rPr>
        <w:t>,</w:t>
      </w:r>
      <w:r w:rsidRPr="00893D3E">
        <w:rPr>
          <w:rFonts w:eastAsia="Times New Roman" w:cstheme="minorHAnsi"/>
          <w:color w:val="0B0C0C"/>
          <w:sz w:val="18"/>
          <w:lang w:eastAsia="en-GB"/>
        </w:rPr>
        <w:t xml:space="preserve"> in line with government guidance</w:t>
      </w:r>
      <w:r w:rsidR="00BE10AA" w:rsidRPr="00893D3E">
        <w:rPr>
          <w:rFonts w:eastAsia="Times New Roman" w:cstheme="minorHAnsi"/>
          <w:color w:val="0B0C0C"/>
          <w:sz w:val="18"/>
          <w:lang w:eastAsia="en-GB"/>
        </w:rPr>
        <w:t>,</w:t>
      </w:r>
      <w:r w:rsidRPr="00893D3E">
        <w:rPr>
          <w:rFonts w:eastAsia="Times New Roman" w:cstheme="minorHAnsi"/>
          <w:color w:val="0B0C0C"/>
          <w:sz w:val="18"/>
          <w:lang w:eastAsia="en-GB"/>
        </w:rPr>
        <w:t xml:space="preserve"> we will not undertake any additional </w:t>
      </w:r>
      <w:r w:rsidR="00F83F9A" w:rsidRPr="00893D3E">
        <w:rPr>
          <w:rFonts w:eastAsia="Times New Roman" w:cstheme="minorHAnsi"/>
          <w:color w:val="0B0C0C"/>
          <w:sz w:val="18"/>
          <w:lang w:eastAsia="en-GB"/>
        </w:rPr>
        <w:t xml:space="preserve">safeguarding </w:t>
      </w:r>
      <w:r w:rsidRPr="00893D3E">
        <w:rPr>
          <w:rFonts w:eastAsia="Times New Roman" w:cstheme="minorHAnsi"/>
          <w:color w:val="0B0C0C"/>
          <w:sz w:val="18"/>
          <w:lang w:eastAsia="en-GB"/>
        </w:rPr>
        <w:t xml:space="preserve">checks </w:t>
      </w:r>
      <w:r w:rsidR="00BE10AA" w:rsidRPr="00893D3E">
        <w:rPr>
          <w:rFonts w:eastAsia="Times New Roman" w:cstheme="minorHAnsi"/>
          <w:color w:val="0B0C0C"/>
          <w:sz w:val="18"/>
          <w:lang w:eastAsia="en-GB"/>
        </w:rPr>
        <w:t>if</w:t>
      </w:r>
      <w:r w:rsidRPr="00893D3E">
        <w:rPr>
          <w:rFonts w:eastAsia="Times New Roman" w:cstheme="minorHAnsi"/>
          <w:color w:val="0B0C0C"/>
          <w:sz w:val="18"/>
          <w:lang w:eastAsia="en-GB"/>
        </w:rPr>
        <w:t xml:space="preserve"> the setting providing those staff confirm that:</w:t>
      </w:r>
    </w:p>
    <w:p w14:paraId="51EB8B8C" w14:textId="12F69EE1" w:rsidR="002B1628" w:rsidRPr="00893D3E" w:rsidRDefault="007D7286" w:rsidP="00C65EC2">
      <w:pPr>
        <w:pStyle w:val="ListParagraph"/>
        <w:numPr>
          <w:ilvl w:val="0"/>
          <w:numId w:val="4"/>
        </w:num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the individual has been subject to an enhanced DBS and children’s barred list check</w:t>
      </w:r>
      <w:r w:rsidR="002B1628" w:rsidRPr="00893D3E">
        <w:rPr>
          <w:rFonts w:eastAsia="Times New Roman" w:cstheme="minorHAnsi"/>
          <w:color w:val="0B0C0C"/>
          <w:sz w:val="18"/>
          <w:lang w:eastAsia="en-GB"/>
        </w:rPr>
        <w:t xml:space="preserve"> and</w:t>
      </w:r>
      <w:r w:rsidR="00BE10AA" w:rsidRPr="00893D3E">
        <w:rPr>
          <w:rFonts w:eastAsia="Times New Roman" w:cstheme="minorHAnsi"/>
          <w:color w:val="0B0C0C"/>
          <w:sz w:val="18"/>
          <w:lang w:eastAsia="en-GB"/>
        </w:rPr>
        <w:t>,</w:t>
      </w:r>
      <w:r w:rsidR="002B1628" w:rsidRPr="00893D3E">
        <w:rPr>
          <w:rFonts w:eastAsia="Times New Roman" w:cstheme="minorHAnsi"/>
          <w:color w:val="0B0C0C"/>
          <w:sz w:val="18"/>
          <w:lang w:eastAsia="en-GB"/>
        </w:rPr>
        <w:t xml:space="preserve"> that in the opinion of that setting, nothing resulted from those checks that provided any caused for concern</w:t>
      </w:r>
    </w:p>
    <w:p w14:paraId="6DAD0A92" w14:textId="77777777" w:rsidR="002B1628" w:rsidRPr="00893D3E" w:rsidRDefault="002B1628" w:rsidP="00C65EC2">
      <w:pPr>
        <w:pStyle w:val="ListParagraph"/>
        <w:numPr>
          <w:ilvl w:val="0"/>
          <w:numId w:val="4"/>
        </w:num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lastRenderedPageBreak/>
        <w:t xml:space="preserve">there are no safeguarding investigations into the conduct of that individual </w:t>
      </w:r>
    </w:p>
    <w:p w14:paraId="73140522" w14:textId="257DA016" w:rsidR="002B1628" w:rsidRPr="00893D3E" w:rsidRDefault="007D7286" w:rsidP="00C65EC2">
      <w:pPr>
        <w:pStyle w:val="ListParagraph"/>
        <w:numPr>
          <w:ilvl w:val="0"/>
          <w:numId w:val="4"/>
        </w:numPr>
        <w:spacing w:after="120" w:line="264" w:lineRule="auto"/>
        <w:rPr>
          <w:rFonts w:eastAsia="Times New Roman" w:cstheme="minorHAnsi"/>
          <w:color w:val="0B0C0C"/>
          <w:sz w:val="18"/>
          <w:lang w:eastAsia="en-GB"/>
        </w:rPr>
      </w:pPr>
      <w:proofErr w:type="gramStart"/>
      <w:r w:rsidRPr="00893D3E">
        <w:rPr>
          <w:rFonts w:eastAsia="Times New Roman" w:cstheme="minorHAnsi"/>
          <w:color w:val="0B0C0C"/>
          <w:sz w:val="18"/>
          <w:lang w:eastAsia="en-GB"/>
        </w:rPr>
        <w:t>the</w:t>
      </w:r>
      <w:proofErr w:type="gramEnd"/>
      <w:r w:rsidRPr="00893D3E">
        <w:rPr>
          <w:rFonts w:eastAsia="Times New Roman" w:cstheme="minorHAnsi"/>
          <w:color w:val="0B0C0C"/>
          <w:sz w:val="18"/>
          <w:lang w:eastAsia="en-GB"/>
        </w:rPr>
        <w:t xml:space="preserve"> individual</w:t>
      </w:r>
      <w:r w:rsidR="002B1628" w:rsidRPr="00893D3E">
        <w:rPr>
          <w:rFonts w:eastAsia="Times New Roman" w:cstheme="minorHAnsi"/>
          <w:color w:val="0B0C0C"/>
          <w:sz w:val="18"/>
          <w:lang w:eastAsia="en-GB"/>
        </w:rPr>
        <w:t xml:space="preserve"> remains </w:t>
      </w:r>
      <w:r w:rsidRPr="00893D3E">
        <w:rPr>
          <w:rFonts w:eastAsia="Times New Roman" w:cstheme="minorHAnsi"/>
          <w:color w:val="0B0C0C"/>
          <w:sz w:val="18"/>
          <w:lang w:eastAsia="en-GB"/>
        </w:rPr>
        <w:t>suitab</w:t>
      </w:r>
      <w:r w:rsidR="002B1628" w:rsidRPr="00893D3E">
        <w:rPr>
          <w:rFonts w:eastAsia="Times New Roman" w:cstheme="minorHAnsi"/>
          <w:color w:val="0B0C0C"/>
          <w:sz w:val="18"/>
          <w:lang w:eastAsia="en-GB"/>
        </w:rPr>
        <w:t xml:space="preserve">le </w:t>
      </w:r>
      <w:r w:rsidRPr="00893D3E">
        <w:rPr>
          <w:rFonts w:eastAsia="Times New Roman" w:cstheme="minorHAnsi"/>
          <w:color w:val="0B0C0C"/>
          <w:sz w:val="18"/>
          <w:lang w:eastAsia="en-GB"/>
        </w:rPr>
        <w:t>to work with children</w:t>
      </w:r>
      <w:r w:rsidR="00BE10AA" w:rsidRPr="00893D3E">
        <w:rPr>
          <w:rFonts w:eastAsia="Times New Roman" w:cstheme="minorHAnsi"/>
          <w:color w:val="0B0C0C"/>
          <w:sz w:val="18"/>
          <w:lang w:eastAsia="en-GB"/>
        </w:rPr>
        <w:t>.</w:t>
      </w:r>
    </w:p>
    <w:p w14:paraId="1B37E0FD" w14:textId="77777777" w:rsidR="00324A18" w:rsidRPr="00C65EC2" w:rsidRDefault="00324A18" w:rsidP="00C65EC2">
      <w:pPr>
        <w:spacing w:after="120" w:line="264" w:lineRule="auto"/>
        <w:rPr>
          <w:rFonts w:eastAsia="Times New Roman" w:cstheme="minorHAnsi"/>
          <w:b/>
          <w:bCs/>
          <w:color w:val="0B0C0C"/>
          <w:lang w:eastAsia="en-GB"/>
        </w:rPr>
      </w:pPr>
    </w:p>
    <w:p w14:paraId="138F4345" w14:textId="24AF1A2E" w:rsidR="002B1628" w:rsidRPr="00C65EC2" w:rsidRDefault="00C65EC2" w:rsidP="00C65EC2">
      <w:pPr>
        <w:spacing w:after="120" w:line="264" w:lineRule="auto"/>
        <w:rPr>
          <w:rFonts w:eastAsia="Times New Roman" w:cs="Times New Roman"/>
          <w:b/>
          <w:color w:val="B30838"/>
          <w:szCs w:val="26"/>
        </w:rPr>
      </w:pPr>
      <w:r w:rsidRPr="00C65EC2">
        <w:rPr>
          <w:rFonts w:eastAsia="Times New Roman" w:cs="Times New Roman"/>
          <w:b/>
          <w:color w:val="B30838"/>
          <w:szCs w:val="26"/>
        </w:rPr>
        <w:t xml:space="preserve">Safer recruitment/volunteers </w:t>
      </w:r>
      <w:r w:rsidR="002B1628" w:rsidRPr="00C65EC2">
        <w:rPr>
          <w:rFonts w:eastAsia="Times New Roman" w:cs="Times New Roman"/>
          <w:b/>
          <w:color w:val="B30838"/>
          <w:szCs w:val="26"/>
        </w:rPr>
        <w:t xml:space="preserve">and movement of staff </w:t>
      </w:r>
    </w:p>
    <w:p w14:paraId="447A0929" w14:textId="77777777" w:rsidR="00F83F9A" w:rsidRPr="00893D3E" w:rsidRDefault="002B1628"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 xml:space="preserve">It remains essential that people who are unsuitable are not allowed to enter the children’s workforce or gain access to children. </w:t>
      </w:r>
    </w:p>
    <w:p w14:paraId="33890E0E" w14:textId="3E868703" w:rsidR="00F83F9A" w:rsidRPr="00893D3E" w:rsidRDefault="002B1628"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When recruiting new staff</w:t>
      </w:r>
      <w:r w:rsidR="00BE10AA" w:rsidRPr="00893D3E">
        <w:rPr>
          <w:rFonts w:eastAsia="Times New Roman" w:cstheme="minorHAnsi"/>
          <w:color w:val="0B0C0C"/>
          <w:sz w:val="18"/>
          <w:lang w:eastAsia="en-GB"/>
        </w:rPr>
        <w:t>,</w:t>
      </w:r>
      <w:r w:rsidR="00F83F9A" w:rsidRPr="00893D3E">
        <w:rPr>
          <w:rFonts w:eastAsia="Times New Roman" w:cstheme="minorHAnsi"/>
          <w:color w:val="0B0C0C"/>
          <w:sz w:val="18"/>
          <w:lang w:eastAsia="en-GB"/>
        </w:rPr>
        <w:t xml:space="preserve"> we</w:t>
      </w:r>
      <w:r w:rsidRPr="00893D3E">
        <w:rPr>
          <w:rFonts w:eastAsia="Times New Roman" w:cstheme="minorHAnsi"/>
          <w:color w:val="0B0C0C"/>
          <w:sz w:val="18"/>
          <w:lang w:eastAsia="en-GB"/>
        </w:rPr>
        <w:t xml:space="preserve"> will continue to follow </w:t>
      </w:r>
      <w:r w:rsidR="00F83F9A" w:rsidRPr="00893D3E">
        <w:rPr>
          <w:rFonts w:eastAsia="Times New Roman" w:cstheme="minorHAnsi"/>
          <w:color w:val="0B0C0C"/>
          <w:sz w:val="18"/>
          <w:lang w:eastAsia="en-GB"/>
        </w:rPr>
        <w:t xml:space="preserve">our </w:t>
      </w:r>
      <w:r w:rsidR="00BE10AA" w:rsidRPr="00893D3E">
        <w:rPr>
          <w:rFonts w:eastAsia="Times New Roman" w:cstheme="minorHAnsi"/>
          <w:color w:val="0B0C0C"/>
          <w:sz w:val="18"/>
          <w:lang w:eastAsia="en-GB"/>
        </w:rPr>
        <w:t>R</w:t>
      </w:r>
      <w:r w:rsidR="00F83F9A" w:rsidRPr="00893D3E">
        <w:rPr>
          <w:rFonts w:eastAsia="Times New Roman" w:cstheme="minorHAnsi"/>
          <w:color w:val="0B0C0C"/>
          <w:sz w:val="18"/>
          <w:lang w:eastAsia="en-GB"/>
        </w:rPr>
        <w:t>ecruitment policy [</w:t>
      </w:r>
      <w:r w:rsidR="00B4244E">
        <w:rPr>
          <w:rFonts w:eastAsia="Times New Roman" w:cstheme="minorHAnsi"/>
          <w:color w:val="0B0C0C"/>
          <w:sz w:val="18"/>
          <w:lang w:eastAsia="en-GB"/>
        </w:rPr>
        <w:t>see attached with email</w:t>
      </w:r>
      <w:r w:rsidR="00F83F9A" w:rsidRPr="00893D3E">
        <w:rPr>
          <w:rFonts w:eastAsia="Times New Roman" w:cstheme="minorHAnsi"/>
          <w:color w:val="0B0C0C"/>
          <w:sz w:val="18"/>
          <w:lang w:eastAsia="en-GB"/>
        </w:rPr>
        <w:t xml:space="preserve">]. </w:t>
      </w:r>
    </w:p>
    <w:p w14:paraId="15947394" w14:textId="2BECF465" w:rsidR="002B1628" w:rsidRPr="00893D3E" w:rsidRDefault="002B1628"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 xml:space="preserve">In response to COVID-19, the Disclosure and Barring Service (DBS) has made changes to its guidance on standard and enhanced DBS ID checking to minimise the need for face-to-face contact. </w:t>
      </w:r>
    </w:p>
    <w:p w14:paraId="7B22A611" w14:textId="01D0C2C7" w:rsidR="002B1628" w:rsidRPr="00893D3E" w:rsidRDefault="00F83F9A"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 xml:space="preserve">For </w:t>
      </w:r>
      <w:r w:rsidR="002B1628" w:rsidRPr="00893D3E">
        <w:rPr>
          <w:rFonts w:eastAsia="Times New Roman" w:cstheme="minorHAnsi"/>
          <w:color w:val="0B0C0C"/>
          <w:sz w:val="18"/>
          <w:lang w:eastAsia="en-GB"/>
        </w:rPr>
        <w:t>volunteers</w:t>
      </w:r>
      <w:r w:rsidRPr="00893D3E">
        <w:rPr>
          <w:rFonts w:eastAsia="Times New Roman" w:cstheme="minorHAnsi"/>
          <w:color w:val="0B0C0C"/>
          <w:sz w:val="18"/>
          <w:lang w:eastAsia="en-GB"/>
        </w:rPr>
        <w:t xml:space="preserve"> </w:t>
      </w:r>
      <w:r w:rsidR="002B1628" w:rsidRPr="00893D3E">
        <w:rPr>
          <w:rFonts w:eastAsia="Times New Roman" w:cstheme="minorHAnsi"/>
          <w:color w:val="0B0C0C"/>
          <w:sz w:val="18"/>
          <w:lang w:eastAsia="en-GB"/>
        </w:rPr>
        <w:t>we will continue to follow the checking and risk assessment process set out in paragraphs 167 to 172 of</w:t>
      </w:r>
      <w:r w:rsidRPr="00893D3E">
        <w:rPr>
          <w:rFonts w:eastAsia="Times New Roman" w:cstheme="minorHAnsi"/>
          <w:color w:val="0B0C0C"/>
          <w:sz w:val="18"/>
          <w:lang w:eastAsia="en-GB"/>
        </w:rPr>
        <w:t xml:space="preserve"> Keeping Children Safe in Education 2019. </w:t>
      </w:r>
      <w:r w:rsidR="002B1628" w:rsidRPr="00893D3E">
        <w:rPr>
          <w:rFonts w:eastAsia="Times New Roman" w:cstheme="minorHAnsi"/>
          <w:color w:val="0B0C0C"/>
          <w:sz w:val="18"/>
          <w:lang w:eastAsia="en-GB"/>
        </w:rPr>
        <w:t xml:space="preserve">Under no circumstances will a volunteer who has not been checked be left unsupervised or allowed to </w:t>
      </w:r>
      <w:r w:rsidRPr="00893D3E">
        <w:rPr>
          <w:rFonts w:eastAsia="Times New Roman" w:cstheme="minorHAnsi"/>
          <w:color w:val="0B0C0C"/>
          <w:sz w:val="18"/>
          <w:lang w:eastAsia="en-GB"/>
        </w:rPr>
        <w:t>engage</w:t>
      </w:r>
      <w:r w:rsidR="002B1628" w:rsidRPr="00893D3E">
        <w:rPr>
          <w:rFonts w:eastAsia="Times New Roman" w:cstheme="minorHAnsi"/>
          <w:color w:val="0B0C0C"/>
          <w:sz w:val="18"/>
          <w:lang w:eastAsia="en-GB"/>
        </w:rPr>
        <w:t xml:space="preserve"> in regulated activity. </w:t>
      </w:r>
    </w:p>
    <w:p w14:paraId="7200F7B2" w14:textId="4662B36E" w:rsidR="00F83F9A" w:rsidRPr="00893D3E" w:rsidRDefault="00F83F9A"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I</w:t>
      </w:r>
      <w:r w:rsidR="00BE10AA" w:rsidRPr="00893D3E">
        <w:rPr>
          <w:rFonts w:eastAsia="Times New Roman" w:cstheme="minorHAnsi"/>
          <w:color w:val="0B0C0C"/>
          <w:sz w:val="18"/>
          <w:lang w:eastAsia="en-GB"/>
        </w:rPr>
        <w:t>t</w:t>
      </w:r>
      <w:r w:rsidRPr="00893D3E">
        <w:rPr>
          <w:rFonts w:eastAsia="Times New Roman" w:cstheme="minorHAnsi"/>
          <w:color w:val="0B0C0C"/>
          <w:sz w:val="18"/>
          <w:lang w:eastAsia="en-GB"/>
        </w:rPr>
        <w:t xml:space="preserve"> i</w:t>
      </w:r>
      <w:r w:rsidR="002B1628" w:rsidRPr="00893D3E">
        <w:rPr>
          <w:rFonts w:eastAsia="Times New Roman" w:cstheme="minorHAnsi"/>
          <w:color w:val="0B0C0C"/>
          <w:sz w:val="18"/>
          <w:lang w:eastAsia="en-GB"/>
        </w:rPr>
        <w:t xml:space="preserve">s essential from a safeguarding perspective that </w:t>
      </w:r>
      <w:r w:rsidRPr="00893D3E">
        <w:rPr>
          <w:rFonts w:eastAsia="Times New Roman" w:cstheme="minorHAnsi"/>
          <w:color w:val="0B0C0C"/>
          <w:sz w:val="18"/>
          <w:lang w:eastAsia="en-GB"/>
        </w:rPr>
        <w:t xml:space="preserve">we are </w:t>
      </w:r>
      <w:r w:rsidR="002B1628" w:rsidRPr="00893D3E">
        <w:rPr>
          <w:rFonts w:eastAsia="Times New Roman" w:cstheme="minorHAnsi"/>
          <w:color w:val="0B0C0C"/>
          <w:sz w:val="18"/>
          <w:lang w:eastAsia="en-GB"/>
        </w:rPr>
        <w:t xml:space="preserve">aware, on any given day, which staff/volunteers </w:t>
      </w:r>
      <w:r w:rsidRPr="00893D3E">
        <w:rPr>
          <w:rFonts w:eastAsia="Times New Roman" w:cstheme="minorHAnsi"/>
          <w:color w:val="0B0C0C"/>
          <w:sz w:val="18"/>
          <w:lang w:eastAsia="en-GB"/>
        </w:rPr>
        <w:t xml:space="preserve">are on our school site and that the </w:t>
      </w:r>
      <w:r w:rsidR="002B1628" w:rsidRPr="00893D3E">
        <w:rPr>
          <w:rFonts w:eastAsia="Times New Roman" w:cstheme="minorHAnsi"/>
          <w:color w:val="0B0C0C"/>
          <w:sz w:val="18"/>
          <w:lang w:eastAsia="en-GB"/>
        </w:rPr>
        <w:t>appropriate checks have been carried out</w:t>
      </w:r>
      <w:r w:rsidRPr="00893D3E">
        <w:rPr>
          <w:rFonts w:eastAsia="Times New Roman" w:cstheme="minorHAnsi"/>
          <w:color w:val="0B0C0C"/>
          <w:sz w:val="18"/>
          <w:lang w:eastAsia="en-GB"/>
        </w:rPr>
        <w:t xml:space="preserve"> on those individuals. We will continue to maintain our </w:t>
      </w:r>
      <w:r w:rsidR="002B1628" w:rsidRPr="00893D3E">
        <w:rPr>
          <w:rFonts w:eastAsia="Times New Roman" w:cstheme="minorHAnsi"/>
          <w:color w:val="0B0C0C"/>
          <w:sz w:val="18"/>
          <w:lang w:eastAsia="en-GB"/>
        </w:rPr>
        <w:t xml:space="preserve">single central record (SCR) </w:t>
      </w:r>
      <w:r w:rsidRPr="00893D3E">
        <w:rPr>
          <w:rFonts w:eastAsia="Times New Roman" w:cstheme="minorHAnsi"/>
          <w:color w:val="0B0C0C"/>
          <w:sz w:val="18"/>
          <w:lang w:eastAsia="en-GB"/>
        </w:rPr>
        <w:t>during these measures to ensure we have this awareness</w:t>
      </w:r>
      <w:r w:rsidR="00BE10AA" w:rsidRPr="00893D3E">
        <w:rPr>
          <w:rFonts w:eastAsia="Times New Roman" w:cstheme="minorHAnsi"/>
          <w:color w:val="0B0C0C"/>
          <w:sz w:val="18"/>
          <w:lang w:eastAsia="en-GB"/>
        </w:rPr>
        <w:t>.</w:t>
      </w:r>
    </w:p>
    <w:p w14:paraId="60CCA7E7" w14:textId="26523112" w:rsidR="005F4ADF" w:rsidRPr="00C65EC2" w:rsidRDefault="005F4ADF" w:rsidP="00C65EC2">
      <w:pPr>
        <w:spacing w:after="120" w:line="264" w:lineRule="auto"/>
        <w:rPr>
          <w:rFonts w:eastAsia="Times New Roman" w:cstheme="minorHAnsi"/>
          <w:color w:val="0B0C0C"/>
          <w:lang w:eastAsia="en-GB"/>
        </w:rPr>
      </w:pPr>
    </w:p>
    <w:p w14:paraId="3A314573" w14:textId="1F761E7E" w:rsidR="005F4ADF" w:rsidRPr="00C65EC2" w:rsidRDefault="00142160" w:rsidP="00C65EC2">
      <w:pPr>
        <w:spacing w:after="120" w:line="264" w:lineRule="auto"/>
        <w:rPr>
          <w:rFonts w:eastAsia="Times New Roman" w:cs="Times New Roman"/>
          <w:b/>
          <w:color w:val="B30838"/>
          <w:szCs w:val="26"/>
        </w:rPr>
      </w:pPr>
      <w:r w:rsidRPr="00C65EC2">
        <w:rPr>
          <w:rFonts w:eastAsia="Times New Roman" w:cs="Times New Roman"/>
          <w:b/>
          <w:color w:val="B30838"/>
          <w:szCs w:val="26"/>
        </w:rPr>
        <w:t>Peer on peer abuse</w:t>
      </w:r>
    </w:p>
    <w:p w14:paraId="1022A02D" w14:textId="122A5788" w:rsidR="00142160" w:rsidRPr="00893D3E" w:rsidRDefault="00142160" w:rsidP="00C65EC2">
      <w:pPr>
        <w:autoSpaceDE w:val="0"/>
        <w:autoSpaceDN w:val="0"/>
        <w:adjustRightInd w:val="0"/>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 xml:space="preserve">We recognise that children </w:t>
      </w:r>
      <w:r w:rsidR="00BE10AA" w:rsidRPr="00893D3E">
        <w:rPr>
          <w:rFonts w:eastAsia="Times New Roman" w:cstheme="minorHAnsi"/>
          <w:color w:val="0B0C0C"/>
          <w:sz w:val="18"/>
          <w:lang w:eastAsia="en-GB"/>
        </w:rPr>
        <w:t>can abuse</w:t>
      </w:r>
      <w:r w:rsidRPr="00893D3E">
        <w:rPr>
          <w:rFonts w:eastAsia="Times New Roman" w:cstheme="minorHAnsi"/>
          <w:color w:val="0B0C0C"/>
          <w:sz w:val="18"/>
          <w:lang w:eastAsia="en-GB"/>
        </w:rPr>
        <w:t xml:space="preserve"> their peers and our staff are clear about the school’s policy and procedures regarding peer on peer abuse. All peer on peer abuse is unacceptable and will be taken seriously. We also recognise that abuse can still occur during a school closure or partial closure and between those children who do attend the school site during these measures. </w:t>
      </w:r>
    </w:p>
    <w:p w14:paraId="28F9934A" w14:textId="47250720" w:rsidR="00324A18" w:rsidRPr="00893D3E" w:rsidRDefault="00142160"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 xml:space="preserve">Our staff will remain vigilant to the </w:t>
      </w:r>
      <w:hyperlink r:id="rId21" w:history="1">
        <w:r w:rsidRPr="00893D3E">
          <w:rPr>
            <w:rFonts w:eastAsia="Times New Roman"/>
            <w:color w:val="0B0C0C"/>
            <w:sz w:val="18"/>
            <w:lang w:eastAsia="en-GB"/>
          </w:rPr>
          <w:t>signs of peer-on-peer abuse</w:t>
        </w:r>
      </w:hyperlink>
      <w:r w:rsidRPr="00893D3E">
        <w:rPr>
          <w:rFonts w:eastAsia="Times New Roman" w:cstheme="minorHAnsi"/>
          <w:color w:val="0B0C0C"/>
          <w:sz w:val="18"/>
          <w:lang w:eastAsia="en-GB"/>
        </w:rPr>
        <w:t xml:space="preserve"> and will follow the process set out </w:t>
      </w:r>
      <w:r w:rsidR="00B4244E">
        <w:rPr>
          <w:rFonts w:eastAsia="Times New Roman" w:cstheme="minorHAnsi"/>
          <w:color w:val="0B0C0C"/>
          <w:sz w:val="18"/>
          <w:lang w:eastAsia="en-GB"/>
        </w:rPr>
        <w:t>in our Child Protection Policy (see policy).</w:t>
      </w:r>
    </w:p>
    <w:p w14:paraId="318554BB" w14:textId="63104A5F" w:rsidR="00B4507C" w:rsidRPr="00C65EC2" w:rsidRDefault="00B4507C" w:rsidP="00C65EC2">
      <w:pPr>
        <w:spacing w:after="120" w:line="264" w:lineRule="auto"/>
        <w:rPr>
          <w:rFonts w:eastAsia="Times New Roman" w:cstheme="minorHAnsi"/>
          <w:color w:val="0B0C0C"/>
          <w:lang w:eastAsia="en-GB"/>
        </w:rPr>
      </w:pPr>
    </w:p>
    <w:p w14:paraId="20876221" w14:textId="341EEA45" w:rsidR="00B4507C" w:rsidRPr="003A3B0D" w:rsidRDefault="00B4507C" w:rsidP="00C65EC2">
      <w:pPr>
        <w:spacing w:after="120" w:line="264" w:lineRule="auto"/>
        <w:rPr>
          <w:rFonts w:eastAsia="Times New Roman" w:cs="Times New Roman"/>
          <w:b/>
          <w:color w:val="B30838"/>
          <w:szCs w:val="26"/>
        </w:rPr>
      </w:pPr>
      <w:r w:rsidRPr="003A3B0D">
        <w:rPr>
          <w:rFonts w:eastAsia="Times New Roman" w:cs="Times New Roman"/>
          <w:b/>
          <w:color w:val="B30838"/>
          <w:szCs w:val="26"/>
        </w:rPr>
        <w:t>Online safety</w:t>
      </w:r>
    </w:p>
    <w:p w14:paraId="4FF63B2B" w14:textId="7859172C" w:rsidR="00B4507C" w:rsidRPr="003A3B0D" w:rsidRDefault="00B4507C" w:rsidP="00C65EC2">
      <w:pPr>
        <w:spacing w:after="120" w:line="264" w:lineRule="auto"/>
        <w:rPr>
          <w:rFonts w:eastAsia="Times New Roman" w:cstheme="minorHAnsi"/>
          <w:color w:val="0B0C0C"/>
          <w:sz w:val="18"/>
          <w:lang w:eastAsia="en-GB"/>
        </w:rPr>
      </w:pPr>
      <w:r w:rsidRPr="003A3B0D">
        <w:rPr>
          <w:rFonts w:eastAsia="Times New Roman" w:cstheme="minorHAnsi"/>
          <w:color w:val="0B0C0C"/>
          <w:sz w:val="18"/>
          <w:lang w:eastAsia="en-GB"/>
        </w:rPr>
        <w:t xml:space="preserve">It is likely that children will be using the internet and engaging with social media far more during this time.  Our staff are aware of the signs of cyberbullying and other online risks and our filtering and monitoring software remains in use during this time to safeguarding and support children.  </w:t>
      </w:r>
    </w:p>
    <w:p w14:paraId="0AFA2F25" w14:textId="781F21D0" w:rsidR="00B4507C" w:rsidRPr="003A3B0D" w:rsidRDefault="00B4507C" w:rsidP="00C65EC2">
      <w:pPr>
        <w:spacing w:after="120" w:line="264" w:lineRule="auto"/>
        <w:rPr>
          <w:rFonts w:eastAsia="Times New Roman" w:cstheme="minorHAnsi"/>
          <w:color w:val="0B0C0C"/>
          <w:sz w:val="18"/>
          <w:lang w:eastAsia="en-GB"/>
        </w:rPr>
      </w:pPr>
      <w:r w:rsidRPr="003A3B0D">
        <w:rPr>
          <w:rFonts w:eastAsia="Times New Roman" w:cstheme="minorHAnsi"/>
          <w:color w:val="0B0C0C"/>
          <w:sz w:val="18"/>
          <w:lang w:eastAsia="en-GB"/>
        </w:rPr>
        <w:t>Our staff will follow the process for online safety set out in our Child Protection Policy</w:t>
      </w:r>
      <w:r w:rsidR="00773521" w:rsidRPr="003A3B0D">
        <w:rPr>
          <w:rFonts w:eastAsia="Times New Roman" w:cstheme="minorHAnsi"/>
          <w:color w:val="0B0C0C"/>
          <w:sz w:val="18"/>
          <w:lang w:eastAsia="en-GB"/>
        </w:rPr>
        <w:t xml:space="preserve"> and E Safety.</w:t>
      </w:r>
    </w:p>
    <w:p w14:paraId="14F03030" w14:textId="682F6026" w:rsidR="00AF0165" w:rsidRPr="003A3B0D" w:rsidRDefault="00AF0165" w:rsidP="00C65EC2">
      <w:pPr>
        <w:tabs>
          <w:tab w:val="left" w:pos="2658"/>
        </w:tabs>
        <w:spacing w:after="120" w:line="264" w:lineRule="auto"/>
        <w:rPr>
          <w:rFonts w:eastAsia="Times New Roman" w:cstheme="minorHAnsi"/>
          <w:color w:val="0B0C0C"/>
          <w:sz w:val="18"/>
          <w:lang w:eastAsia="en-GB"/>
        </w:rPr>
      </w:pPr>
      <w:r w:rsidRPr="003A3B0D">
        <w:rPr>
          <w:rFonts w:eastAsia="Times New Roman" w:cstheme="minorHAnsi"/>
          <w:color w:val="0B0C0C"/>
          <w:sz w:val="18"/>
          <w:lang w:eastAsia="en-GB"/>
        </w:rPr>
        <w:t>Staff who interact with children online will continue to look out for signs a child may be at risk. If a staff member is concerned about a child, that staff member will follow the approach set o</w:t>
      </w:r>
      <w:bookmarkStart w:id="2" w:name="_GoBack"/>
      <w:bookmarkEnd w:id="2"/>
      <w:r w:rsidRPr="003A3B0D">
        <w:rPr>
          <w:rFonts w:eastAsia="Times New Roman" w:cstheme="minorHAnsi"/>
          <w:color w:val="0B0C0C"/>
          <w:sz w:val="18"/>
          <w:lang w:eastAsia="en-GB"/>
        </w:rPr>
        <w:t>ut in this annex and report that concern to the DSL or to a deputy DSL.</w:t>
      </w:r>
    </w:p>
    <w:p w14:paraId="7C886FB0" w14:textId="129D2F2F" w:rsidR="00FE6C04" w:rsidRPr="00893D3E" w:rsidRDefault="00FE6C04" w:rsidP="00C65EC2">
      <w:pPr>
        <w:tabs>
          <w:tab w:val="left" w:pos="2658"/>
        </w:tabs>
        <w:spacing w:after="120" w:line="264" w:lineRule="auto"/>
        <w:rPr>
          <w:rFonts w:eastAsia="Times New Roman" w:cstheme="minorHAnsi"/>
          <w:color w:val="0B0C0C"/>
          <w:sz w:val="18"/>
          <w:lang w:eastAsia="en-GB"/>
        </w:rPr>
      </w:pPr>
      <w:r w:rsidRPr="003A3B0D">
        <w:rPr>
          <w:rFonts w:eastAsia="Times New Roman" w:cstheme="minorHAnsi"/>
          <w:color w:val="0B0C0C"/>
          <w:sz w:val="18"/>
          <w:lang w:eastAsia="en-GB"/>
        </w:rPr>
        <w:t>Online learning will be shared with pu</w:t>
      </w:r>
      <w:r w:rsidR="000B2B55" w:rsidRPr="003A3B0D">
        <w:rPr>
          <w:rFonts w:eastAsia="Times New Roman" w:cstheme="minorHAnsi"/>
          <w:color w:val="0B0C0C"/>
          <w:sz w:val="18"/>
          <w:lang w:eastAsia="en-GB"/>
        </w:rPr>
        <w:t>pils through the school website.</w:t>
      </w:r>
      <w:r w:rsidRPr="003A3B0D">
        <w:rPr>
          <w:rFonts w:eastAsia="Times New Roman" w:cstheme="minorHAnsi"/>
          <w:color w:val="0B0C0C"/>
          <w:sz w:val="18"/>
          <w:lang w:eastAsia="en-GB"/>
        </w:rPr>
        <w:t xml:space="preserve"> Where children are using school devices, school filtering software is installed. Where pupils are using home devices, we are providing support for parents to ensure the children are well-supervised and appropriate child filters are applied.</w:t>
      </w:r>
    </w:p>
    <w:p w14:paraId="06F6703B" w14:textId="77777777" w:rsidR="008D6E42" w:rsidRPr="00C65EC2" w:rsidRDefault="008D6E42" w:rsidP="00C65EC2">
      <w:pPr>
        <w:spacing w:after="120" w:line="264" w:lineRule="auto"/>
        <w:rPr>
          <w:rFonts w:eastAsia="Times New Roman" w:cs="Times New Roman"/>
          <w:b/>
          <w:color w:val="B30838"/>
          <w:szCs w:val="26"/>
        </w:rPr>
      </w:pPr>
    </w:p>
    <w:p w14:paraId="7E88AC54" w14:textId="764F0F09" w:rsidR="008D6E42" w:rsidRPr="00C65EC2" w:rsidRDefault="008D6E42" w:rsidP="00C65EC2">
      <w:pPr>
        <w:spacing w:after="120" w:line="264" w:lineRule="auto"/>
        <w:rPr>
          <w:rFonts w:eastAsia="Times New Roman" w:cs="Times New Roman"/>
          <w:b/>
          <w:color w:val="B30838"/>
          <w:szCs w:val="26"/>
        </w:rPr>
      </w:pPr>
      <w:r w:rsidRPr="00C65EC2">
        <w:rPr>
          <w:rFonts w:eastAsia="Times New Roman" w:cs="Times New Roman"/>
          <w:b/>
          <w:color w:val="B30838"/>
          <w:szCs w:val="26"/>
        </w:rPr>
        <w:t>New children at the school</w:t>
      </w:r>
    </w:p>
    <w:p w14:paraId="0CFD9375" w14:textId="3498C9A8" w:rsidR="008D6E42" w:rsidRPr="00893D3E" w:rsidRDefault="008D6E42"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 xml:space="preserve">Children may join our school from other settings. When they do, we will seek from those settings the relevant welfare and child protection information. This is relevant for all children that join us, but it will be especially important where children are vulnerable. </w:t>
      </w:r>
    </w:p>
    <w:p w14:paraId="23F4B0D7" w14:textId="77777777" w:rsidR="008D6E42" w:rsidRPr="00893D3E" w:rsidRDefault="008D6E42"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 xml:space="preserve">For vulnerable children we will ensure we understand the reasons for the vulnerability and any arrangements in place to support them. As a minimum we will seek access to that child’s EHC plan, child in need plan, child protection plan or, for looked-after children, their personal education plan and know who the child’s social worker (and, for looked-after children, who the responsible VSH is). </w:t>
      </w:r>
    </w:p>
    <w:p w14:paraId="57E03607" w14:textId="77777777" w:rsidR="008D6E42" w:rsidRPr="00893D3E" w:rsidRDefault="008D6E42"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 xml:space="preserve">Ideally this will happen before a child arrives but where that is not possible it will happen as soon as reasonably practicable. </w:t>
      </w:r>
    </w:p>
    <w:p w14:paraId="71E9BD96" w14:textId="75650665" w:rsidR="008D6E42" w:rsidRPr="00893D3E" w:rsidRDefault="008D6E42"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lastRenderedPageBreak/>
        <w:t>Any exchanges of information will ideally happen at DSL (or deputy) level, and likewise between special educational needs co-ordinators/named individual with oversight of SEN provision for children with EHC plans. However, it is acknowledged this may not always be possible. Where this is the case our school senior leaders will take responsibility.</w:t>
      </w:r>
    </w:p>
    <w:p w14:paraId="341F2E2D" w14:textId="62AE2868" w:rsidR="0009618C" w:rsidRPr="00893D3E" w:rsidRDefault="008D6E42"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 xml:space="preserve">The DSL will undertake a risk assessment based on the information received, considering how risks will be managed and which </w:t>
      </w:r>
      <w:r w:rsidR="00C65EC2" w:rsidRPr="00893D3E">
        <w:rPr>
          <w:rFonts w:eastAsia="Times New Roman" w:cstheme="minorHAnsi"/>
          <w:color w:val="0B0C0C"/>
          <w:sz w:val="18"/>
          <w:lang w:eastAsia="en-GB"/>
        </w:rPr>
        <w:t>staff needs</w:t>
      </w:r>
      <w:r w:rsidRPr="00893D3E">
        <w:rPr>
          <w:rFonts w:eastAsia="Times New Roman" w:cstheme="minorHAnsi"/>
          <w:color w:val="0B0C0C"/>
          <w:sz w:val="18"/>
          <w:lang w:eastAsia="en-GB"/>
        </w:rPr>
        <w:t xml:space="preserve"> to know the information. </w:t>
      </w:r>
    </w:p>
    <w:p w14:paraId="1FB338DF" w14:textId="77777777" w:rsidR="00C65EC2" w:rsidRDefault="00C65EC2" w:rsidP="00C65EC2">
      <w:pPr>
        <w:spacing w:after="120" w:line="264" w:lineRule="auto"/>
        <w:rPr>
          <w:rFonts w:eastAsia="Times New Roman" w:cs="Times New Roman"/>
          <w:b/>
          <w:color w:val="B30838"/>
          <w:szCs w:val="26"/>
        </w:rPr>
      </w:pPr>
    </w:p>
    <w:p w14:paraId="4662401E" w14:textId="16A05395" w:rsidR="00AF0165" w:rsidRPr="00C65EC2" w:rsidRDefault="00C65EC2" w:rsidP="00C65EC2">
      <w:pPr>
        <w:spacing w:after="120" w:line="264" w:lineRule="auto"/>
        <w:rPr>
          <w:rFonts w:eastAsia="Times New Roman" w:cs="Times New Roman"/>
          <w:b/>
          <w:color w:val="B30838"/>
          <w:szCs w:val="26"/>
        </w:rPr>
      </w:pPr>
      <w:r>
        <w:rPr>
          <w:rFonts w:eastAsia="Times New Roman" w:cs="Times New Roman"/>
          <w:b/>
          <w:color w:val="B30838"/>
          <w:szCs w:val="26"/>
        </w:rPr>
        <w:t>S</w:t>
      </w:r>
      <w:r w:rsidR="00AF0165" w:rsidRPr="00C65EC2">
        <w:rPr>
          <w:rFonts w:eastAsia="Times New Roman" w:cs="Times New Roman"/>
          <w:b/>
          <w:color w:val="B30838"/>
          <w:szCs w:val="26"/>
        </w:rPr>
        <w:t xml:space="preserve">upporting children not in school </w:t>
      </w:r>
    </w:p>
    <w:p w14:paraId="30F640DD" w14:textId="0F122F67" w:rsidR="00AF0165" w:rsidRPr="00893D3E" w:rsidRDefault="00AF0165" w:rsidP="00893D3E">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 xml:space="preserve">Where the DSL has identified a child to be on the edge of social care support, or who would normally receive additional pastoral support in school, they will ensure that a communication plan is in place to support that child. </w:t>
      </w:r>
      <w:r w:rsidR="007F03B0" w:rsidRPr="00893D3E">
        <w:rPr>
          <w:rFonts w:eastAsia="Times New Roman" w:cstheme="minorHAnsi"/>
          <w:color w:val="0B0C0C"/>
          <w:sz w:val="18"/>
          <w:lang w:eastAsia="en-GB"/>
        </w:rPr>
        <w:t>Details of that plan will be recorded in the safeguarding file for that child. It will be reviewed regularly to ensure it remains current during these measures.</w:t>
      </w:r>
    </w:p>
    <w:sectPr w:rsidR="00AF0165" w:rsidRPr="00893D3E" w:rsidSect="00175CFF">
      <w:headerReference w:type="default" r:id="rId22"/>
      <w:footerReference w:type="default" r:id="rId23"/>
      <w:pgSz w:w="11906" w:h="16838"/>
      <w:pgMar w:top="14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C64FB8" w14:textId="77777777" w:rsidR="006B532C" w:rsidRDefault="006B532C" w:rsidP="00EE12DA">
      <w:pPr>
        <w:spacing w:after="0" w:line="240" w:lineRule="auto"/>
      </w:pPr>
      <w:r>
        <w:separator/>
      </w:r>
    </w:p>
  </w:endnote>
  <w:endnote w:type="continuationSeparator" w:id="0">
    <w:p w14:paraId="0723DD71" w14:textId="77777777" w:rsidR="006B532C" w:rsidRDefault="006B532C" w:rsidP="00EE1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1E02A" w14:textId="4B95E1D4" w:rsidR="00EC17AA" w:rsidRPr="00C65EC2" w:rsidRDefault="00EC17AA" w:rsidP="00EC17AA">
    <w:pPr>
      <w:spacing w:after="0" w:line="240" w:lineRule="auto"/>
      <w:rPr>
        <w:rFonts w:asciiTheme="minorHAnsi" w:hAnsiTheme="minorHAnsi" w:cstheme="minorHAnsi"/>
        <w:bCs/>
        <w:sz w:val="16"/>
        <w:szCs w:val="16"/>
      </w:rPr>
    </w:pPr>
    <w:r w:rsidRPr="00C65EC2">
      <w:rPr>
        <w:rFonts w:eastAsia="Trebuchet MS" w:cs="Times New Roman"/>
        <w:color w:val="B30838"/>
        <w:sz w:val="16"/>
        <w:szCs w:val="16"/>
      </w:rPr>
      <w:t xml:space="preserve">Browne Jacobson LLP | </w:t>
    </w:r>
    <w:r w:rsidRPr="00C65EC2">
      <w:rPr>
        <w:rFonts w:asciiTheme="minorHAnsi" w:hAnsiTheme="minorHAnsi" w:cstheme="minorHAnsi"/>
        <w:bCs/>
        <w:sz w:val="16"/>
        <w:szCs w:val="16"/>
      </w:rPr>
      <w:t>Child protection during the COVID-19 measures</w:t>
    </w:r>
    <w:r w:rsidR="00C65EC2" w:rsidRPr="00C65EC2">
      <w:rPr>
        <w:rFonts w:asciiTheme="minorHAnsi" w:hAnsiTheme="minorHAnsi" w:cstheme="minorHAnsi"/>
        <w:bCs/>
        <w:sz w:val="16"/>
        <w:szCs w:val="16"/>
      </w:rPr>
      <w:t xml:space="preserve"> </w:t>
    </w:r>
    <w:r w:rsidR="00C65EC2" w:rsidRPr="00C65EC2">
      <w:rPr>
        <w:rFonts w:eastAsia="Trebuchet MS" w:cs="Times New Roman"/>
        <w:color w:val="B30838"/>
        <w:sz w:val="16"/>
        <w:szCs w:val="16"/>
      </w:rPr>
      <w:t>| 2020</w:t>
    </w:r>
  </w:p>
  <w:p w14:paraId="364531E8" w14:textId="37929A9A" w:rsidR="00EE12DA" w:rsidRDefault="00EE12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D0ECBD" w14:textId="77777777" w:rsidR="006B532C" w:rsidRDefault="006B532C" w:rsidP="00EE12DA">
      <w:pPr>
        <w:spacing w:after="0" w:line="240" w:lineRule="auto"/>
      </w:pPr>
      <w:r>
        <w:separator/>
      </w:r>
    </w:p>
  </w:footnote>
  <w:footnote w:type="continuationSeparator" w:id="0">
    <w:p w14:paraId="2A19BF44" w14:textId="77777777" w:rsidR="006B532C" w:rsidRDefault="006B532C" w:rsidP="00EE12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D0363" w14:textId="76A372F2" w:rsidR="00EE12DA" w:rsidRDefault="00EE12DA">
    <w:pPr>
      <w:pStyle w:val="Header"/>
    </w:pPr>
  </w:p>
  <w:p w14:paraId="74976D1E" w14:textId="77777777" w:rsidR="00EE12DA" w:rsidRDefault="00EE12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E21E9"/>
    <w:multiLevelType w:val="hybridMultilevel"/>
    <w:tmpl w:val="52249B4A"/>
    <w:lvl w:ilvl="0" w:tplc="2BFCB132">
      <w:start w:val="1"/>
      <w:numFmt w:val="bullet"/>
      <w:lvlText w:val=""/>
      <w:lvlJc w:val="left"/>
      <w:pPr>
        <w:ind w:left="720" w:hanging="360"/>
      </w:pPr>
      <w:rPr>
        <w:rFonts w:ascii="Symbol" w:hAnsi="Symbol" w:hint="default"/>
        <w:color w:val="B30838"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D632AF"/>
    <w:multiLevelType w:val="hybridMultilevel"/>
    <w:tmpl w:val="60BC8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835E07"/>
    <w:multiLevelType w:val="multilevel"/>
    <w:tmpl w:val="0B40F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6700C6"/>
    <w:multiLevelType w:val="hybridMultilevel"/>
    <w:tmpl w:val="08AAA028"/>
    <w:lvl w:ilvl="0" w:tplc="B9B4CAAE">
      <w:start w:val="1"/>
      <w:numFmt w:val="decimal"/>
      <w:lvlText w:val="%1."/>
      <w:lvlJc w:val="left"/>
      <w:pPr>
        <w:ind w:left="720" w:hanging="360"/>
      </w:pPr>
      <w:rPr>
        <w:rFonts w:hint="default"/>
        <w:b w:val="0"/>
        <w:color w:val="B30838" w:themeColor="text2"/>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E5636D"/>
    <w:multiLevelType w:val="hybridMultilevel"/>
    <w:tmpl w:val="4CE667B2"/>
    <w:lvl w:ilvl="0" w:tplc="67CEB71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D75EF4"/>
    <w:multiLevelType w:val="multilevel"/>
    <w:tmpl w:val="E6004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E85028D"/>
    <w:multiLevelType w:val="multilevel"/>
    <w:tmpl w:val="16122AD6"/>
    <w:lvl w:ilvl="0">
      <w:start w:val="1"/>
      <w:numFmt w:val="bullet"/>
      <w:lvlText w:val=""/>
      <w:lvlJc w:val="left"/>
      <w:pPr>
        <w:tabs>
          <w:tab w:val="num" w:pos="720"/>
        </w:tabs>
        <w:ind w:left="720" w:hanging="360"/>
      </w:pPr>
      <w:rPr>
        <w:rFonts w:ascii="Symbol" w:hAnsi="Symbol" w:hint="default"/>
        <w:color w:val="B30838" w:themeColor="accent3"/>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9634B2F"/>
    <w:multiLevelType w:val="multilevel"/>
    <w:tmpl w:val="30CA3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E12D30"/>
    <w:multiLevelType w:val="hybridMultilevel"/>
    <w:tmpl w:val="7D188488"/>
    <w:lvl w:ilvl="0" w:tplc="2BFCB132">
      <w:start w:val="1"/>
      <w:numFmt w:val="bullet"/>
      <w:lvlText w:val=""/>
      <w:lvlJc w:val="left"/>
      <w:pPr>
        <w:ind w:left="360" w:hanging="360"/>
      </w:pPr>
      <w:rPr>
        <w:rFonts w:ascii="Symbol" w:hAnsi="Symbol" w:hint="default"/>
        <w:color w:val="B30838" w:themeColor="accent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1"/>
  </w:num>
  <w:num w:numId="4">
    <w:abstractNumId w:val="8"/>
  </w:num>
  <w:num w:numId="5">
    <w:abstractNumId w:val="3"/>
  </w:num>
  <w:num w:numId="6">
    <w:abstractNumId w:val="4"/>
  </w:num>
  <w:num w:numId="7">
    <w:abstractNumId w:val="6"/>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18C"/>
    <w:rsid w:val="00006B7F"/>
    <w:rsid w:val="00024B48"/>
    <w:rsid w:val="00056F0C"/>
    <w:rsid w:val="0009618C"/>
    <w:rsid w:val="000B2B55"/>
    <w:rsid w:val="001102FE"/>
    <w:rsid w:val="00142160"/>
    <w:rsid w:val="001576D2"/>
    <w:rsid w:val="00175CFF"/>
    <w:rsid w:val="00180C30"/>
    <w:rsid w:val="001839A9"/>
    <w:rsid w:val="001A4543"/>
    <w:rsid w:val="001D7DDC"/>
    <w:rsid w:val="00202899"/>
    <w:rsid w:val="00253817"/>
    <w:rsid w:val="0026255D"/>
    <w:rsid w:val="002B1628"/>
    <w:rsid w:val="002C4F0B"/>
    <w:rsid w:val="002E0D5C"/>
    <w:rsid w:val="00304481"/>
    <w:rsid w:val="0030678F"/>
    <w:rsid w:val="00323567"/>
    <w:rsid w:val="003242C1"/>
    <w:rsid w:val="00324A18"/>
    <w:rsid w:val="00351177"/>
    <w:rsid w:val="00370F12"/>
    <w:rsid w:val="0037694A"/>
    <w:rsid w:val="00392E03"/>
    <w:rsid w:val="003A3B0D"/>
    <w:rsid w:val="003D567E"/>
    <w:rsid w:val="00401389"/>
    <w:rsid w:val="00413857"/>
    <w:rsid w:val="00424148"/>
    <w:rsid w:val="00424E07"/>
    <w:rsid w:val="0045438E"/>
    <w:rsid w:val="00466585"/>
    <w:rsid w:val="004713B5"/>
    <w:rsid w:val="00473E14"/>
    <w:rsid w:val="004E4922"/>
    <w:rsid w:val="00517C36"/>
    <w:rsid w:val="00530C8C"/>
    <w:rsid w:val="005336A7"/>
    <w:rsid w:val="005A112B"/>
    <w:rsid w:val="005C0840"/>
    <w:rsid w:val="005D52BA"/>
    <w:rsid w:val="005F4ADF"/>
    <w:rsid w:val="006242EA"/>
    <w:rsid w:val="006976E8"/>
    <w:rsid w:val="006B532C"/>
    <w:rsid w:val="006C4CE9"/>
    <w:rsid w:val="00773521"/>
    <w:rsid w:val="007779AE"/>
    <w:rsid w:val="0078748A"/>
    <w:rsid w:val="007D7286"/>
    <w:rsid w:val="007E614C"/>
    <w:rsid w:val="007F03B0"/>
    <w:rsid w:val="008410A6"/>
    <w:rsid w:val="00893D3E"/>
    <w:rsid w:val="008D6E42"/>
    <w:rsid w:val="008F0751"/>
    <w:rsid w:val="0090124B"/>
    <w:rsid w:val="00A1679C"/>
    <w:rsid w:val="00A8796C"/>
    <w:rsid w:val="00AB2B6B"/>
    <w:rsid w:val="00AF0165"/>
    <w:rsid w:val="00B31E32"/>
    <w:rsid w:val="00B4244E"/>
    <w:rsid w:val="00B4507C"/>
    <w:rsid w:val="00BE10AA"/>
    <w:rsid w:val="00C65EC2"/>
    <w:rsid w:val="00CB2320"/>
    <w:rsid w:val="00CD1B6E"/>
    <w:rsid w:val="00CF3096"/>
    <w:rsid w:val="00D25F01"/>
    <w:rsid w:val="00D27C59"/>
    <w:rsid w:val="00D5484C"/>
    <w:rsid w:val="00DC78C4"/>
    <w:rsid w:val="00E23CBF"/>
    <w:rsid w:val="00E65EE8"/>
    <w:rsid w:val="00EB791A"/>
    <w:rsid w:val="00EC17AA"/>
    <w:rsid w:val="00EE12DA"/>
    <w:rsid w:val="00EF5FAA"/>
    <w:rsid w:val="00F477DC"/>
    <w:rsid w:val="00F83F9A"/>
    <w:rsid w:val="00F933C9"/>
    <w:rsid w:val="00FB5910"/>
    <w:rsid w:val="00FE6C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481110"/>
  <w15:docId w15:val="{584D555E-AC7A-4A97-8FA1-9A937BAD1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6D2"/>
    <w:rPr>
      <w:rFonts w:ascii="Trebuchet MS" w:hAnsi="Trebuchet MS"/>
    </w:rPr>
  </w:style>
  <w:style w:type="paragraph" w:styleId="Heading1">
    <w:name w:val="heading 1"/>
    <w:basedOn w:val="Normal"/>
    <w:next w:val="Normal"/>
    <w:link w:val="Heading1Char"/>
    <w:uiPriority w:val="9"/>
    <w:qFormat/>
    <w:rsid w:val="001576D2"/>
    <w:pPr>
      <w:keepNext/>
      <w:keepLines/>
      <w:spacing w:before="240" w:after="0"/>
      <w:outlineLvl w:val="0"/>
    </w:pPr>
    <w:rPr>
      <w:rFonts w:asciiTheme="majorHAnsi" w:eastAsiaTheme="majorEastAsia" w:hAnsiTheme="majorHAnsi" w:cstheme="majorBidi"/>
      <w:color w:val="968265" w:themeColor="accent1" w:themeShade="BF"/>
      <w:sz w:val="32"/>
      <w:szCs w:val="32"/>
    </w:rPr>
  </w:style>
  <w:style w:type="paragraph" w:styleId="Heading2">
    <w:name w:val="heading 2"/>
    <w:basedOn w:val="Normal"/>
    <w:next w:val="Normal"/>
    <w:link w:val="Heading2Char"/>
    <w:uiPriority w:val="9"/>
    <w:semiHidden/>
    <w:unhideWhenUsed/>
    <w:qFormat/>
    <w:rsid w:val="00C65EC2"/>
    <w:pPr>
      <w:keepNext/>
      <w:keepLines/>
      <w:spacing w:before="200" w:after="0"/>
      <w:outlineLvl w:val="1"/>
    </w:pPr>
    <w:rPr>
      <w:rFonts w:asciiTheme="majorHAnsi" w:eastAsiaTheme="majorEastAsia" w:hAnsiTheme="majorHAnsi" w:cstheme="majorBidi"/>
      <w:b/>
      <w:bCs/>
      <w:color w:val="B9AB97" w:themeColor="accent1"/>
      <w:sz w:val="26"/>
      <w:szCs w:val="26"/>
    </w:rPr>
  </w:style>
  <w:style w:type="paragraph" w:styleId="Heading3">
    <w:name w:val="heading 3"/>
    <w:basedOn w:val="Normal"/>
    <w:next w:val="Normal"/>
    <w:link w:val="Heading3Char"/>
    <w:uiPriority w:val="9"/>
    <w:semiHidden/>
    <w:unhideWhenUsed/>
    <w:qFormat/>
    <w:rsid w:val="00C65EC2"/>
    <w:pPr>
      <w:keepNext/>
      <w:keepLines/>
      <w:spacing w:before="200" w:after="0"/>
      <w:outlineLvl w:val="2"/>
    </w:pPr>
    <w:rPr>
      <w:rFonts w:asciiTheme="majorHAnsi" w:eastAsiaTheme="majorEastAsia" w:hAnsiTheme="majorHAnsi" w:cstheme="majorBidi"/>
      <w:b/>
      <w:bCs/>
      <w:color w:val="B9AB9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76D2"/>
    <w:rPr>
      <w:rFonts w:asciiTheme="majorHAnsi" w:eastAsiaTheme="majorEastAsia" w:hAnsiTheme="majorHAnsi" w:cstheme="majorBidi"/>
      <w:color w:val="968265" w:themeColor="accent1" w:themeShade="BF"/>
      <w:sz w:val="32"/>
      <w:szCs w:val="32"/>
    </w:rPr>
  </w:style>
  <w:style w:type="paragraph" w:styleId="BalloonText">
    <w:name w:val="Balloon Text"/>
    <w:basedOn w:val="Normal"/>
    <w:link w:val="BalloonTextChar"/>
    <w:uiPriority w:val="99"/>
    <w:semiHidden/>
    <w:unhideWhenUsed/>
    <w:rsid w:val="000961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18C"/>
    <w:rPr>
      <w:rFonts w:ascii="Segoe UI" w:hAnsi="Segoe UI" w:cs="Segoe UI"/>
      <w:sz w:val="18"/>
      <w:szCs w:val="18"/>
    </w:rPr>
  </w:style>
  <w:style w:type="character" w:styleId="CommentReference">
    <w:name w:val="annotation reference"/>
    <w:basedOn w:val="DefaultParagraphFont"/>
    <w:uiPriority w:val="99"/>
    <w:semiHidden/>
    <w:unhideWhenUsed/>
    <w:rsid w:val="0009618C"/>
    <w:rPr>
      <w:sz w:val="16"/>
      <w:szCs w:val="16"/>
    </w:rPr>
  </w:style>
  <w:style w:type="paragraph" w:styleId="CommentText">
    <w:name w:val="annotation text"/>
    <w:basedOn w:val="Normal"/>
    <w:link w:val="CommentTextChar"/>
    <w:uiPriority w:val="99"/>
    <w:semiHidden/>
    <w:unhideWhenUsed/>
    <w:rsid w:val="0009618C"/>
    <w:pPr>
      <w:spacing w:line="240" w:lineRule="auto"/>
    </w:pPr>
    <w:rPr>
      <w:sz w:val="20"/>
      <w:szCs w:val="20"/>
    </w:rPr>
  </w:style>
  <w:style w:type="character" w:customStyle="1" w:styleId="CommentTextChar">
    <w:name w:val="Comment Text Char"/>
    <w:basedOn w:val="DefaultParagraphFont"/>
    <w:link w:val="CommentText"/>
    <w:uiPriority w:val="99"/>
    <w:semiHidden/>
    <w:rsid w:val="0009618C"/>
    <w:rPr>
      <w:rFonts w:ascii="Trebuchet MS" w:hAnsi="Trebuchet MS"/>
      <w:sz w:val="20"/>
      <w:szCs w:val="20"/>
    </w:rPr>
  </w:style>
  <w:style w:type="table" w:styleId="TableGrid">
    <w:name w:val="Table Grid"/>
    <w:basedOn w:val="TableNormal"/>
    <w:uiPriority w:val="39"/>
    <w:rsid w:val="004E4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336A7"/>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CM154">
    <w:name w:val="CM154"/>
    <w:basedOn w:val="Default"/>
    <w:next w:val="Default"/>
    <w:uiPriority w:val="99"/>
    <w:rsid w:val="005336A7"/>
    <w:rPr>
      <w:color w:val="auto"/>
    </w:rPr>
  </w:style>
  <w:style w:type="paragraph" w:customStyle="1" w:styleId="CM158">
    <w:name w:val="CM158"/>
    <w:basedOn w:val="Default"/>
    <w:next w:val="Default"/>
    <w:uiPriority w:val="99"/>
    <w:rsid w:val="005336A7"/>
    <w:rPr>
      <w:color w:val="auto"/>
    </w:rPr>
  </w:style>
  <w:style w:type="paragraph" w:customStyle="1" w:styleId="CM156">
    <w:name w:val="CM156"/>
    <w:basedOn w:val="Default"/>
    <w:next w:val="Default"/>
    <w:uiPriority w:val="99"/>
    <w:rsid w:val="005336A7"/>
    <w:rPr>
      <w:color w:val="auto"/>
    </w:rPr>
  </w:style>
  <w:style w:type="paragraph" w:customStyle="1" w:styleId="CM157">
    <w:name w:val="CM157"/>
    <w:basedOn w:val="Default"/>
    <w:next w:val="Default"/>
    <w:uiPriority w:val="99"/>
    <w:rsid w:val="005336A7"/>
    <w:rPr>
      <w:color w:val="auto"/>
    </w:rPr>
  </w:style>
  <w:style w:type="paragraph" w:customStyle="1" w:styleId="CM163">
    <w:name w:val="CM163"/>
    <w:basedOn w:val="Default"/>
    <w:next w:val="Default"/>
    <w:uiPriority w:val="99"/>
    <w:rsid w:val="005336A7"/>
    <w:rPr>
      <w:color w:val="auto"/>
    </w:rPr>
  </w:style>
  <w:style w:type="paragraph" w:customStyle="1" w:styleId="CM171">
    <w:name w:val="CM171"/>
    <w:basedOn w:val="Default"/>
    <w:next w:val="Default"/>
    <w:uiPriority w:val="99"/>
    <w:rsid w:val="005336A7"/>
    <w:rPr>
      <w:color w:val="auto"/>
    </w:rPr>
  </w:style>
  <w:style w:type="paragraph" w:customStyle="1" w:styleId="CM167">
    <w:name w:val="CM167"/>
    <w:basedOn w:val="Default"/>
    <w:next w:val="Default"/>
    <w:uiPriority w:val="99"/>
    <w:rsid w:val="005336A7"/>
    <w:rPr>
      <w:color w:val="auto"/>
    </w:rPr>
  </w:style>
  <w:style w:type="paragraph" w:styleId="ListParagraph">
    <w:name w:val="List Paragraph"/>
    <w:basedOn w:val="Normal"/>
    <w:uiPriority w:val="34"/>
    <w:qFormat/>
    <w:rsid w:val="005336A7"/>
    <w:pPr>
      <w:ind w:left="720"/>
      <w:contextualSpacing/>
    </w:pPr>
  </w:style>
  <w:style w:type="character" w:styleId="Hyperlink">
    <w:name w:val="Hyperlink"/>
    <w:basedOn w:val="DefaultParagraphFont"/>
    <w:uiPriority w:val="99"/>
    <w:unhideWhenUsed/>
    <w:rsid w:val="00473E14"/>
    <w:rPr>
      <w:color w:val="0000FF" w:themeColor="hyperlink"/>
      <w:u w:val="single"/>
    </w:rPr>
  </w:style>
  <w:style w:type="paragraph" w:styleId="NormalWeb">
    <w:name w:val="Normal (Web)"/>
    <w:basedOn w:val="Normal"/>
    <w:uiPriority w:val="99"/>
    <w:unhideWhenUsed/>
    <w:rsid w:val="005F4AD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E12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12DA"/>
    <w:rPr>
      <w:rFonts w:ascii="Trebuchet MS" w:hAnsi="Trebuchet MS"/>
    </w:rPr>
  </w:style>
  <w:style w:type="paragraph" w:styleId="Footer">
    <w:name w:val="footer"/>
    <w:basedOn w:val="Normal"/>
    <w:link w:val="FooterChar"/>
    <w:uiPriority w:val="99"/>
    <w:unhideWhenUsed/>
    <w:rsid w:val="00EE12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12DA"/>
    <w:rPr>
      <w:rFonts w:ascii="Trebuchet MS" w:hAnsi="Trebuchet MS"/>
    </w:rPr>
  </w:style>
  <w:style w:type="character" w:customStyle="1" w:styleId="Heading2Char">
    <w:name w:val="Heading 2 Char"/>
    <w:basedOn w:val="DefaultParagraphFont"/>
    <w:link w:val="Heading2"/>
    <w:uiPriority w:val="9"/>
    <w:semiHidden/>
    <w:rsid w:val="00C65EC2"/>
    <w:rPr>
      <w:rFonts w:asciiTheme="majorHAnsi" w:eastAsiaTheme="majorEastAsia" w:hAnsiTheme="majorHAnsi" w:cstheme="majorBidi"/>
      <w:b/>
      <w:bCs/>
      <w:color w:val="B9AB97" w:themeColor="accent1"/>
      <w:sz w:val="26"/>
      <w:szCs w:val="26"/>
    </w:rPr>
  </w:style>
  <w:style w:type="character" w:customStyle="1" w:styleId="Heading3Char">
    <w:name w:val="Heading 3 Char"/>
    <w:basedOn w:val="DefaultParagraphFont"/>
    <w:link w:val="Heading3"/>
    <w:uiPriority w:val="9"/>
    <w:semiHidden/>
    <w:rsid w:val="00C65EC2"/>
    <w:rPr>
      <w:rFonts w:asciiTheme="majorHAnsi" w:eastAsiaTheme="majorEastAsia" w:hAnsiTheme="majorHAnsi" w:cstheme="majorBidi"/>
      <w:b/>
      <w:bCs/>
      <w:color w:val="B9AB97"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436215">
      <w:bodyDiv w:val="1"/>
      <w:marLeft w:val="0"/>
      <w:marRight w:val="0"/>
      <w:marTop w:val="0"/>
      <w:marBottom w:val="0"/>
      <w:divBdr>
        <w:top w:val="none" w:sz="0" w:space="0" w:color="auto"/>
        <w:left w:val="none" w:sz="0" w:space="0" w:color="auto"/>
        <w:bottom w:val="none" w:sz="0" w:space="0" w:color="auto"/>
        <w:right w:val="none" w:sz="0" w:space="0" w:color="auto"/>
      </w:divBdr>
    </w:div>
    <w:div w:id="558784308">
      <w:bodyDiv w:val="1"/>
      <w:marLeft w:val="0"/>
      <w:marRight w:val="0"/>
      <w:marTop w:val="0"/>
      <w:marBottom w:val="0"/>
      <w:divBdr>
        <w:top w:val="none" w:sz="0" w:space="0" w:color="auto"/>
        <w:left w:val="none" w:sz="0" w:space="0" w:color="auto"/>
        <w:bottom w:val="none" w:sz="0" w:space="0" w:color="auto"/>
        <w:right w:val="none" w:sz="0" w:space="0" w:color="auto"/>
      </w:divBdr>
    </w:div>
    <w:div w:id="584533543">
      <w:bodyDiv w:val="1"/>
      <w:marLeft w:val="0"/>
      <w:marRight w:val="0"/>
      <w:marTop w:val="0"/>
      <w:marBottom w:val="0"/>
      <w:divBdr>
        <w:top w:val="none" w:sz="0" w:space="0" w:color="auto"/>
        <w:left w:val="none" w:sz="0" w:space="0" w:color="auto"/>
        <w:bottom w:val="none" w:sz="0" w:space="0" w:color="auto"/>
        <w:right w:val="none" w:sz="0" w:space="0" w:color="auto"/>
      </w:divBdr>
    </w:div>
    <w:div w:id="613947932">
      <w:bodyDiv w:val="1"/>
      <w:marLeft w:val="0"/>
      <w:marRight w:val="0"/>
      <w:marTop w:val="0"/>
      <w:marBottom w:val="0"/>
      <w:divBdr>
        <w:top w:val="none" w:sz="0" w:space="0" w:color="auto"/>
        <w:left w:val="none" w:sz="0" w:space="0" w:color="auto"/>
        <w:bottom w:val="none" w:sz="0" w:space="0" w:color="auto"/>
        <w:right w:val="none" w:sz="0" w:space="0" w:color="auto"/>
      </w:divBdr>
    </w:div>
    <w:div w:id="960306152">
      <w:bodyDiv w:val="1"/>
      <w:marLeft w:val="0"/>
      <w:marRight w:val="0"/>
      <w:marTop w:val="0"/>
      <w:marBottom w:val="0"/>
      <w:divBdr>
        <w:top w:val="none" w:sz="0" w:space="0" w:color="auto"/>
        <w:left w:val="none" w:sz="0" w:space="0" w:color="auto"/>
        <w:bottom w:val="none" w:sz="0" w:space="0" w:color="auto"/>
        <w:right w:val="none" w:sz="0" w:space="0" w:color="auto"/>
      </w:divBdr>
    </w:div>
    <w:div w:id="1022392454">
      <w:bodyDiv w:val="1"/>
      <w:marLeft w:val="0"/>
      <w:marRight w:val="0"/>
      <w:marTop w:val="0"/>
      <w:marBottom w:val="0"/>
      <w:divBdr>
        <w:top w:val="none" w:sz="0" w:space="0" w:color="auto"/>
        <w:left w:val="none" w:sz="0" w:space="0" w:color="auto"/>
        <w:bottom w:val="none" w:sz="0" w:space="0" w:color="auto"/>
        <w:right w:val="none" w:sz="0" w:space="0" w:color="auto"/>
      </w:divBdr>
    </w:div>
    <w:div w:id="200339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hortongrangeacademy.co.uk" TargetMode="External"/><Relationship Id="rId18" Type="http://schemas.openxmlformats.org/officeDocument/2006/relationships/hyperlink" Target="mailto:info@hortongrangeacademy.co.uk" TargetMode="External"/><Relationship Id="rId3" Type="http://schemas.openxmlformats.org/officeDocument/2006/relationships/customXml" Target="../customXml/item3.xml"/><Relationship Id="rId21" Type="http://schemas.openxmlformats.org/officeDocument/2006/relationships/hyperlink" Target="file:///C:\Users\Christine\AppData\Local\Microsoft\Windows\INetCache\Content.Outlook\0CGV3O2R\safeguarding.network\peer-on-peer" TargetMode="External"/><Relationship Id="rId7" Type="http://schemas.openxmlformats.org/officeDocument/2006/relationships/settings" Target="settings.xml"/><Relationship Id="rId12" Type="http://schemas.openxmlformats.org/officeDocument/2006/relationships/hyperlink" Target="http://www.hortongrangeacademy.co.uk" TargetMode="External"/><Relationship Id="rId17" Type="http://schemas.openxmlformats.org/officeDocument/2006/relationships/hyperlink" Target="mailto:info@hortongrangeacademy.co.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info@hortongrangeacademy.co.uk" TargetMode="External"/><Relationship Id="rId20" Type="http://schemas.openxmlformats.org/officeDocument/2006/relationships/hyperlink" Target="https://safeguarding.network/safeguarding-resources/parental-issues/parental-mental-ill-healt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info@hortongrangeacademy.co.uk"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safeguarding.network/safeguarding-resources/specific-risks-children-additional-needs/mental-healt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hortongrangeacademy.co.uk"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BJ Colour Palette">
      <a:dk1>
        <a:sysClr val="windowText" lastClr="000000"/>
      </a:dk1>
      <a:lt1>
        <a:srgbClr val="FFFFFF"/>
      </a:lt1>
      <a:dk2>
        <a:srgbClr val="B30838"/>
      </a:dk2>
      <a:lt2>
        <a:srgbClr val="56004E"/>
      </a:lt2>
      <a:accent1>
        <a:srgbClr val="B9AB97"/>
      </a:accent1>
      <a:accent2>
        <a:srgbClr val="9EA374"/>
      </a:accent2>
      <a:accent3>
        <a:srgbClr val="B30838"/>
      </a:accent3>
      <a:accent4>
        <a:srgbClr val="56004E"/>
      </a:accent4>
      <a:accent5>
        <a:srgbClr val="EDE7DD"/>
      </a:accent5>
      <a:accent6>
        <a:srgbClr val="495E53"/>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19E99E36971B42ABBD6A1F6A849028" ma:contentTypeVersion="13" ma:contentTypeDescription="Create a new document." ma:contentTypeScope="" ma:versionID="ed2dbce5144ab097e5f4878df49f462e">
  <xsd:schema xmlns:xsd="http://www.w3.org/2001/XMLSchema" xmlns:xs="http://www.w3.org/2001/XMLSchema" xmlns:p="http://schemas.microsoft.com/office/2006/metadata/properties" xmlns:ns3="2512253e-72f7-4622-8650-7654731ec6cc" xmlns:ns4="db2de172-1eca-43b0-98f4-0c5a703d880d" targetNamespace="http://schemas.microsoft.com/office/2006/metadata/properties" ma:root="true" ma:fieldsID="6b8e52b2e8ff5e170a9a7063caff343f" ns3:_="" ns4:_="">
    <xsd:import namespace="2512253e-72f7-4622-8650-7654731ec6cc"/>
    <xsd:import namespace="db2de172-1eca-43b0-98f4-0c5a703d880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12253e-72f7-4622-8650-7654731ec6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2de172-1eca-43b0-98f4-0c5a703d880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732FD-43C7-4624-BF12-D4519867D235}">
  <ds:schemaRefs>
    <ds:schemaRef ds:uri="http://schemas.microsoft.com/sharepoint/v3/contenttype/forms"/>
  </ds:schemaRefs>
</ds:datastoreItem>
</file>

<file path=customXml/itemProps2.xml><?xml version="1.0" encoding="utf-8"?>
<ds:datastoreItem xmlns:ds="http://schemas.openxmlformats.org/officeDocument/2006/customXml" ds:itemID="{E706BEC0-643D-410A-8141-80E493F64F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12253e-72f7-4622-8650-7654731ec6cc"/>
    <ds:schemaRef ds:uri="db2de172-1eca-43b0-98f4-0c5a703d88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D78A41-652E-4201-BD49-B5A4C41D9239}">
  <ds:schemaRefs>
    <ds:schemaRef ds:uri="2512253e-72f7-4622-8650-7654731ec6cc"/>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db2de172-1eca-43b0-98f4-0c5a703d880d"/>
    <ds:schemaRef ds:uri="http://www.w3.org/XML/1998/namespace"/>
  </ds:schemaRefs>
</ds:datastoreItem>
</file>

<file path=customXml/itemProps4.xml><?xml version="1.0" encoding="utf-8"?>
<ds:datastoreItem xmlns:ds="http://schemas.openxmlformats.org/officeDocument/2006/customXml" ds:itemID="{EAF90131-2F8A-4198-8F1F-8974B100D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2062</Words>
  <Characters>11756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Browne Jacobson LLP</Company>
  <LinksUpToDate>false</LinksUpToDate>
  <CharactersWithSpaces>13791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 Durbridge</dc:creator>
  <cp:keywords/>
  <dc:description/>
  <cp:lastModifiedBy>SabiaBegum</cp:lastModifiedBy>
  <cp:revision>7</cp:revision>
  <dcterms:created xsi:type="dcterms:W3CDTF">2020-12-10T10:21:00Z</dcterms:created>
  <dcterms:modified xsi:type="dcterms:W3CDTF">2020-12-10T12:56:00Z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0x010100A919E99E36971B42ABBD6A1F6A849028</vt:lpwstr>
  </property>
</Properties>
</file>