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216CFD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660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66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BC51CE" w:rsidRPr="00CE0732" w:rsidRDefault="00BC51C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BC51CE" w:rsidRDefault="00BC51C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BC51CE" w:rsidRPr="00CE0732" w:rsidRDefault="00BC51C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BC51CE" w:rsidRDefault="00BC51C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3B5406" w:rsidRDefault="00851BCF" w:rsidP="008E3913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3B5406">
        <w:rPr>
          <w:b/>
          <w:bCs/>
          <w:sz w:val="32"/>
          <w:szCs w:val="32"/>
        </w:rPr>
        <w:t xml:space="preserve">1. </w:t>
      </w:r>
      <w:r w:rsidR="00DD530A" w:rsidRPr="003B5406">
        <w:rPr>
          <w:b/>
          <w:bCs/>
          <w:sz w:val="32"/>
          <w:szCs w:val="32"/>
        </w:rPr>
        <w:t>Story</w:t>
      </w:r>
      <w:r w:rsidR="006E4516" w:rsidRPr="003B5406">
        <w:rPr>
          <w:b/>
          <w:bCs/>
          <w:sz w:val="32"/>
          <w:szCs w:val="32"/>
        </w:rPr>
        <w:t xml:space="preserve"> time</w:t>
      </w:r>
    </w:p>
    <w:p w14:paraId="4E39F6BB" w14:textId="302516C9" w:rsidR="003B5406" w:rsidRPr="00BC51CE" w:rsidRDefault="003B5406" w:rsidP="008E3913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Read </w:t>
      </w:r>
      <w:r w:rsidR="00DF6DD0">
        <w:rPr>
          <w:rFonts w:eastAsia="Times New Roman" w:cs="Times New Roman"/>
          <w:color w:val="201F1E"/>
          <w:sz w:val="32"/>
          <w:szCs w:val="32"/>
        </w:rPr>
        <w:t>the longer</w:t>
      </w:r>
      <w:r w:rsidR="002772A1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BC51CE">
        <w:rPr>
          <w:rFonts w:eastAsia="Times New Roman" w:cs="Times New Roman"/>
          <w:color w:val="201F1E"/>
          <w:sz w:val="32"/>
          <w:szCs w:val="32"/>
        </w:rPr>
        <w:t xml:space="preserve">version of </w:t>
      </w:r>
      <w:r w:rsidRPr="00683981">
        <w:rPr>
          <w:rFonts w:eastAsia="Times New Roman" w:cs="Times New Roman"/>
          <w:i/>
          <w:color w:val="0432FF"/>
          <w:sz w:val="32"/>
          <w:szCs w:val="32"/>
        </w:rPr>
        <w:t>Hickory Dickory Dock</w:t>
      </w:r>
      <w:r w:rsidR="00683981" w:rsidRPr="00683981">
        <w:rPr>
          <w:rFonts w:eastAsia="Times New Roman" w:cs="Times New Roman"/>
          <w:i/>
          <w:color w:val="0432FF"/>
          <w:sz w:val="32"/>
          <w:szCs w:val="32"/>
        </w:rPr>
        <w:t xml:space="preserve"> </w:t>
      </w:r>
      <w:r w:rsidR="00683981" w:rsidRPr="00683981">
        <w:rPr>
          <w:rFonts w:eastAsia="Times New Roman" w:cs="Times New Roman"/>
          <w:iCs/>
          <w:color w:val="201F1E"/>
          <w:sz w:val="32"/>
          <w:szCs w:val="32"/>
        </w:rPr>
        <w:t>in the Hamilton storybook</w:t>
      </w:r>
      <w:r w:rsidR="00BC51CE">
        <w:rPr>
          <w:rFonts w:eastAsia="Times New Roman" w:cs="Times New Roman"/>
          <w:color w:val="201F1E"/>
          <w:sz w:val="32"/>
          <w:szCs w:val="32"/>
        </w:rPr>
        <w:t>.</w:t>
      </w:r>
    </w:p>
    <w:p w14:paraId="4C4E8ECE" w14:textId="4C22CE33" w:rsidR="003B5406" w:rsidRPr="0049381F" w:rsidRDefault="00BC51CE" w:rsidP="0049381F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Name one th</w:t>
      </w:r>
      <w:r w:rsidR="008E3913">
        <w:rPr>
          <w:rFonts w:eastAsia="Times New Roman" w:cs="Times New Roman"/>
          <w:color w:val="201F1E"/>
          <w:sz w:val="32"/>
          <w:szCs w:val="32"/>
        </w:rPr>
        <w:t xml:space="preserve">ing that is the </w:t>
      </w:r>
      <w:r w:rsidR="008E3913" w:rsidRPr="002772A1">
        <w:rPr>
          <w:rFonts w:eastAsia="Times New Roman" w:cs="Times New Roman"/>
          <w:color w:val="201F1E"/>
          <w:sz w:val="32"/>
          <w:szCs w:val="32"/>
          <w:u w:val="single"/>
        </w:rPr>
        <w:t>same</w:t>
      </w:r>
      <w:r w:rsidR="008E3913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92C3D">
        <w:rPr>
          <w:rFonts w:eastAsia="Times New Roman" w:cs="Times New Roman"/>
          <w:color w:val="201F1E"/>
          <w:sz w:val="32"/>
          <w:szCs w:val="32"/>
        </w:rPr>
        <w:t xml:space="preserve">as </w:t>
      </w:r>
      <w:r w:rsidR="0049381F">
        <w:rPr>
          <w:rFonts w:eastAsia="Times New Roman" w:cs="Times New Roman"/>
          <w:color w:val="201F1E"/>
          <w:sz w:val="32"/>
          <w:szCs w:val="32"/>
        </w:rPr>
        <w:t>and one thing</w:t>
      </w:r>
      <w:r w:rsidR="008E3913" w:rsidRPr="0049381F">
        <w:rPr>
          <w:rFonts w:eastAsia="Times New Roman" w:cs="Times New Roman"/>
          <w:color w:val="201F1E"/>
          <w:sz w:val="32"/>
          <w:szCs w:val="32"/>
        </w:rPr>
        <w:t xml:space="preserve"> that is </w:t>
      </w:r>
      <w:r w:rsidR="008E3913" w:rsidRPr="0049381F">
        <w:rPr>
          <w:rFonts w:eastAsia="Times New Roman" w:cs="Times New Roman"/>
          <w:color w:val="201F1E"/>
          <w:sz w:val="32"/>
          <w:szCs w:val="32"/>
          <w:u w:val="single"/>
        </w:rPr>
        <w:t>different</w:t>
      </w:r>
      <w:r w:rsidR="0049381F">
        <w:rPr>
          <w:rFonts w:eastAsia="Times New Roman" w:cs="Times New Roman"/>
          <w:color w:val="201F1E"/>
          <w:sz w:val="32"/>
          <w:szCs w:val="32"/>
        </w:rPr>
        <w:t xml:space="preserve"> to the version</w:t>
      </w:r>
      <w:r w:rsidR="008E4148" w:rsidRPr="0049381F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DF6DD0">
        <w:rPr>
          <w:rFonts w:eastAsia="Times New Roman" w:cs="Times New Roman"/>
          <w:color w:val="201F1E"/>
          <w:sz w:val="32"/>
          <w:szCs w:val="32"/>
        </w:rPr>
        <w:t xml:space="preserve">of the rhyme </w:t>
      </w:r>
      <w:r w:rsidR="00492C3D">
        <w:rPr>
          <w:rFonts w:eastAsia="Times New Roman" w:cs="Times New Roman"/>
          <w:color w:val="201F1E"/>
          <w:sz w:val="32"/>
          <w:szCs w:val="32"/>
        </w:rPr>
        <w:t xml:space="preserve">you </w:t>
      </w:r>
      <w:r w:rsidR="008E3913" w:rsidRPr="0049381F">
        <w:rPr>
          <w:rFonts w:eastAsia="Times New Roman" w:cs="Times New Roman"/>
          <w:color w:val="201F1E"/>
          <w:sz w:val="32"/>
          <w:szCs w:val="32"/>
        </w:rPr>
        <w:t xml:space="preserve">heard </w:t>
      </w:r>
      <w:r w:rsidR="003B5406" w:rsidRPr="0049381F">
        <w:rPr>
          <w:rFonts w:eastAsia="Times New Roman" w:cs="Times New Roman"/>
          <w:color w:val="201F1E"/>
          <w:sz w:val="32"/>
          <w:szCs w:val="32"/>
        </w:rPr>
        <w:t>yesterday</w:t>
      </w:r>
      <w:r w:rsidR="008E3913" w:rsidRPr="0049381F">
        <w:rPr>
          <w:rFonts w:eastAsia="Times New Roman" w:cs="Times New Roman"/>
          <w:color w:val="201F1E"/>
          <w:sz w:val="32"/>
          <w:szCs w:val="32"/>
        </w:rPr>
        <w:t>.</w:t>
      </w:r>
      <w:r w:rsidR="00683981">
        <w:rPr>
          <w:rFonts w:eastAsia="Times New Roman" w:cs="Times New Roman"/>
          <w:color w:val="201F1E"/>
          <w:sz w:val="32"/>
          <w:szCs w:val="32"/>
        </w:rPr>
        <w:t xml:space="preserve"> Record your thoughts on the sheet </w:t>
      </w:r>
      <w:r w:rsidR="00683981" w:rsidRPr="00683981">
        <w:rPr>
          <w:rFonts w:eastAsia="Times New Roman" w:cs="Times New Roman"/>
          <w:i/>
          <w:iCs/>
          <w:color w:val="0432FF"/>
          <w:sz w:val="32"/>
          <w:szCs w:val="32"/>
        </w:rPr>
        <w:t>Comparing Hickory Dickory Docks</w:t>
      </w:r>
      <w:r w:rsidR="00683981">
        <w:rPr>
          <w:rFonts w:eastAsia="Times New Roman" w:cs="Times New Roman"/>
          <w:color w:val="201F1E"/>
          <w:sz w:val="32"/>
          <w:szCs w:val="32"/>
        </w:rPr>
        <w:t xml:space="preserve">. </w:t>
      </w:r>
    </w:p>
    <w:p w14:paraId="67092360" w14:textId="77777777" w:rsidR="003B5406" w:rsidRPr="003B5406" w:rsidRDefault="003B5406" w:rsidP="008E3913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</w:p>
    <w:p w14:paraId="7AF86E32" w14:textId="7E91C1AC" w:rsidR="00437C77" w:rsidRDefault="00453A43" w:rsidP="008E3913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3B5406">
        <w:rPr>
          <w:rFonts w:asciiTheme="minorHAnsi" w:hAnsiTheme="minorHAnsi"/>
          <w:b/>
          <w:sz w:val="32"/>
          <w:szCs w:val="32"/>
        </w:rPr>
        <w:t>2.</w:t>
      </w:r>
      <w:r w:rsidR="005A6BBA" w:rsidRPr="003B5406">
        <w:rPr>
          <w:rFonts w:asciiTheme="minorHAnsi" w:hAnsiTheme="minorHAnsi"/>
          <w:b/>
          <w:sz w:val="32"/>
          <w:szCs w:val="32"/>
        </w:rPr>
        <w:t xml:space="preserve"> </w:t>
      </w:r>
      <w:r w:rsidR="008E3913">
        <w:rPr>
          <w:rFonts w:asciiTheme="minorHAnsi" w:hAnsiTheme="minorHAnsi"/>
          <w:b/>
          <w:sz w:val="32"/>
          <w:szCs w:val="32"/>
        </w:rPr>
        <w:t xml:space="preserve">Hearing a new version of </w:t>
      </w:r>
      <w:r w:rsidR="008E3913" w:rsidRPr="008E3913">
        <w:rPr>
          <w:rFonts w:asciiTheme="minorHAnsi" w:hAnsiTheme="minorHAnsi"/>
          <w:b/>
          <w:i/>
          <w:sz w:val="32"/>
          <w:szCs w:val="32"/>
        </w:rPr>
        <w:t>Hickory Dickory Dock</w:t>
      </w:r>
    </w:p>
    <w:p w14:paraId="026E63F4" w14:textId="3536B999" w:rsidR="00437C77" w:rsidRDefault="00437C77" w:rsidP="008E3913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 w:rsidRPr="00437C77">
        <w:rPr>
          <w:rFonts w:asciiTheme="minorHAnsi" w:hAnsiTheme="minorHAnsi"/>
          <w:sz w:val="32"/>
          <w:szCs w:val="32"/>
        </w:rPr>
        <w:t xml:space="preserve">Go to </w:t>
      </w:r>
      <w:hyperlink r:id="rId7" w:history="1">
        <w:r w:rsidR="00683981" w:rsidRPr="00683981">
          <w:rPr>
            <w:rStyle w:val="Hyperlink"/>
            <w:rFonts w:asciiTheme="minorHAnsi" w:hAnsiTheme="minorHAnsi"/>
            <w:sz w:val="24"/>
            <w:szCs w:val="24"/>
          </w:rPr>
          <w:t>https://hamiltontrust-live-b211b12a2ca14cbb94d6-36f68d2.divio-media.net/documents/GR_Hickory_Dickory_Dock.mp3</w:t>
        </w:r>
      </w:hyperlink>
    </w:p>
    <w:p w14:paraId="00794B95" w14:textId="36D0E50E" w:rsidR="00F92ED4" w:rsidRDefault="00437C77" w:rsidP="008E3913">
      <w:pPr>
        <w:pStyle w:val="NormalWeb"/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Listen to the </w:t>
      </w:r>
      <w:r w:rsidR="008E3913">
        <w:rPr>
          <w:rFonts w:asciiTheme="minorHAnsi" w:hAnsiTheme="minorHAnsi"/>
          <w:color w:val="201F1E"/>
          <w:sz w:val="32"/>
          <w:szCs w:val="32"/>
        </w:rPr>
        <w:t>recital</w:t>
      </w:r>
      <w:r>
        <w:rPr>
          <w:rFonts w:asciiTheme="minorHAnsi" w:hAnsiTheme="minorHAnsi"/>
          <w:color w:val="201F1E"/>
          <w:sz w:val="32"/>
          <w:szCs w:val="32"/>
        </w:rPr>
        <w:t xml:space="preserve"> of </w:t>
      </w:r>
      <w:r w:rsidR="00DF6DD0">
        <w:rPr>
          <w:rFonts w:asciiTheme="minorHAnsi" w:hAnsiTheme="minorHAnsi"/>
          <w:color w:val="201F1E"/>
          <w:sz w:val="32"/>
          <w:szCs w:val="32"/>
        </w:rPr>
        <w:t xml:space="preserve">the longer version of </w:t>
      </w:r>
      <w:r w:rsidRPr="00437C77">
        <w:rPr>
          <w:rFonts w:asciiTheme="minorHAnsi" w:hAnsiTheme="minorHAnsi"/>
          <w:i/>
          <w:color w:val="201F1E"/>
          <w:sz w:val="32"/>
          <w:szCs w:val="32"/>
        </w:rPr>
        <w:t>Hickory Dickory Dock</w:t>
      </w:r>
      <w:r w:rsidR="003B5406">
        <w:rPr>
          <w:rFonts w:asciiTheme="minorHAnsi" w:hAnsiTheme="minorHAnsi"/>
          <w:color w:val="201F1E"/>
          <w:sz w:val="32"/>
          <w:szCs w:val="32"/>
        </w:rPr>
        <w:t xml:space="preserve">. </w:t>
      </w:r>
    </w:p>
    <w:p w14:paraId="57F16642" w14:textId="31EFB3FE" w:rsidR="003B5406" w:rsidRDefault="008E4148" w:rsidP="008E3913">
      <w:pPr>
        <w:pStyle w:val="NormalWeb"/>
        <w:numPr>
          <w:ilvl w:val="0"/>
          <w:numId w:val="47"/>
        </w:numPr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>Did you like the way the rhyme wa</w:t>
      </w:r>
      <w:r w:rsidR="00437C77">
        <w:rPr>
          <w:rFonts w:asciiTheme="minorHAnsi" w:hAnsiTheme="minorHAnsi"/>
          <w:color w:val="201F1E"/>
          <w:sz w:val="32"/>
          <w:szCs w:val="32"/>
        </w:rPr>
        <w:t>s recited</w:t>
      </w:r>
      <w:r>
        <w:rPr>
          <w:rFonts w:asciiTheme="minorHAnsi" w:hAnsiTheme="minorHAnsi"/>
          <w:color w:val="201F1E"/>
          <w:sz w:val="32"/>
          <w:szCs w:val="32"/>
        </w:rPr>
        <w:t>? What did you</w:t>
      </w:r>
      <w:r w:rsidR="00023A8D">
        <w:rPr>
          <w:rFonts w:asciiTheme="minorHAnsi" w:hAnsiTheme="minorHAnsi"/>
          <w:color w:val="201F1E"/>
          <w:sz w:val="32"/>
          <w:szCs w:val="32"/>
        </w:rPr>
        <w:t xml:space="preserve"> like</w:t>
      </w:r>
      <w:r w:rsidR="003B5406">
        <w:rPr>
          <w:rFonts w:asciiTheme="minorHAnsi" w:hAnsiTheme="minorHAnsi"/>
          <w:color w:val="201F1E"/>
          <w:sz w:val="32"/>
          <w:szCs w:val="32"/>
        </w:rPr>
        <w:t>?</w:t>
      </w:r>
    </w:p>
    <w:p w14:paraId="3D575185" w14:textId="43578706" w:rsidR="003B5406" w:rsidRPr="0049381F" w:rsidRDefault="0049381F" w:rsidP="0049381F">
      <w:pPr>
        <w:pStyle w:val="NormalWeb"/>
        <w:numPr>
          <w:ilvl w:val="0"/>
          <w:numId w:val="47"/>
        </w:numPr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>Do you prefer</w:t>
      </w:r>
      <w:r w:rsidR="008E4148">
        <w:rPr>
          <w:rFonts w:asciiTheme="minorHAnsi" w:hAnsiTheme="minorHAnsi"/>
          <w:color w:val="201F1E"/>
          <w:sz w:val="32"/>
          <w:szCs w:val="32"/>
        </w:rPr>
        <w:t xml:space="preserve"> </w:t>
      </w:r>
      <w:r w:rsidR="00DF6DD0">
        <w:rPr>
          <w:rFonts w:asciiTheme="minorHAnsi" w:hAnsiTheme="minorHAnsi"/>
          <w:color w:val="201F1E"/>
          <w:sz w:val="32"/>
          <w:szCs w:val="32"/>
        </w:rPr>
        <w:t xml:space="preserve">reading </w:t>
      </w:r>
      <w:r w:rsidR="008E4148">
        <w:rPr>
          <w:rFonts w:asciiTheme="minorHAnsi" w:hAnsiTheme="minorHAnsi"/>
          <w:color w:val="201F1E"/>
          <w:sz w:val="32"/>
          <w:szCs w:val="32"/>
        </w:rPr>
        <w:t>the illustrated version</w:t>
      </w:r>
      <w:r w:rsidR="00BC51CE">
        <w:rPr>
          <w:rFonts w:asciiTheme="minorHAnsi" w:hAnsiTheme="minorHAnsi"/>
          <w:color w:val="201F1E"/>
          <w:sz w:val="32"/>
          <w:szCs w:val="32"/>
        </w:rPr>
        <w:t xml:space="preserve"> or </w:t>
      </w:r>
      <w:r w:rsidR="00DF6DD0">
        <w:rPr>
          <w:rFonts w:asciiTheme="minorHAnsi" w:hAnsiTheme="minorHAnsi"/>
          <w:color w:val="201F1E"/>
          <w:sz w:val="32"/>
          <w:szCs w:val="32"/>
        </w:rPr>
        <w:t xml:space="preserve">listening to </w:t>
      </w:r>
      <w:r w:rsidR="00BC51CE">
        <w:rPr>
          <w:rFonts w:asciiTheme="minorHAnsi" w:hAnsiTheme="minorHAnsi"/>
          <w:color w:val="201F1E"/>
          <w:sz w:val="32"/>
          <w:szCs w:val="32"/>
        </w:rPr>
        <w:t>the oral recital?</w:t>
      </w:r>
      <w:r w:rsidR="003B5406">
        <w:rPr>
          <w:rFonts w:asciiTheme="minorHAnsi" w:hAnsiTheme="minorHAnsi"/>
          <w:color w:val="201F1E"/>
          <w:sz w:val="32"/>
          <w:szCs w:val="32"/>
        </w:rPr>
        <w:t xml:space="preserve"> </w:t>
      </w:r>
      <w:r w:rsidR="008E3913" w:rsidRPr="0049381F">
        <w:rPr>
          <w:rFonts w:asciiTheme="minorHAnsi" w:hAnsiTheme="minorHAnsi"/>
          <w:color w:val="201F1E"/>
          <w:sz w:val="32"/>
          <w:szCs w:val="32"/>
        </w:rPr>
        <w:t xml:space="preserve">Say </w:t>
      </w:r>
      <w:r w:rsidR="008E3913" w:rsidRPr="0049381F">
        <w:rPr>
          <w:rFonts w:asciiTheme="minorHAnsi" w:hAnsiTheme="minorHAnsi"/>
          <w:color w:val="201F1E"/>
          <w:sz w:val="32"/>
          <w:szCs w:val="32"/>
          <w:u w:val="single"/>
        </w:rPr>
        <w:t>w</w:t>
      </w:r>
      <w:r w:rsidR="003B5406" w:rsidRPr="0049381F">
        <w:rPr>
          <w:rFonts w:asciiTheme="minorHAnsi" w:hAnsiTheme="minorHAnsi"/>
          <w:color w:val="201F1E"/>
          <w:sz w:val="32"/>
          <w:szCs w:val="32"/>
          <w:u w:val="single"/>
        </w:rPr>
        <w:t>hy</w:t>
      </w:r>
      <w:r>
        <w:rPr>
          <w:rFonts w:asciiTheme="minorHAnsi" w:hAnsiTheme="minorHAnsi"/>
          <w:color w:val="201F1E"/>
          <w:sz w:val="32"/>
          <w:szCs w:val="32"/>
        </w:rPr>
        <w:t>.</w:t>
      </w:r>
    </w:p>
    <w:p w14:paraId="7824B754" w14:textId="77777777" w:rsidR="001C2675" w:rsidRPr="003B5406" w:rsidRDefault="001C2675" w:rsidP="008E3913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1A29977" w14:textId="1CB036D1" w:rsidR="00437C77" w:rsidRDefault="005A6BBA" w:rsidP="008E391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3B5406">
        <w:rPr>
          <w:rFonts w:eastAsia="Times New Roman" w:cs="Times New Roman"/>
          <w:b/>
          <w:sz w:val="32"/>
          <w:szCs w:val="32"/>
        </w:rPr>
        <w:t>3</w:t>
      </w:r>
      <w:r w:rsidR="00695598" w:rsidRPr="003B5406">
        <w:rPr>
          <w:rFonts w:eastAsia="Times New Roman" w:cs="Times New Roman"/>
          <w:b/>
          <w:sz w:val="32"/>
          <w:szCs w:val="32"/>
        </w:rPr>
        <w:t xml:space="preserve">. </w:t>
      </w:r>
      <w:r w:rsidR="00BC51CE">
        <w:rPr>
          <w:rFonts w:eastAsia="Times New Roman" w:cs="Times New Roman"/>
          <w:b/>
          <w:sz w:val="32"/>
          <w:szCs w:val="32"/>
        </w:rPr>
        <w:t>Seque</w:t>
      </w:r>
      <w:r w:rsidR="008E4148">
        <w:rPr>
          <w:rFonts w:eastAsia="Times New Roman" w:cs="Times New Roman"/>
          <w:b/>
          <w:sz w:val="32"/>
          <w:szCs w:val="32"/>
        </w:rPr>
        <w:t xml:space="preserve">ncing the animals from </w:t>
      </w:r>
      <w:r w:rsidR="008E4148" w:rsidRPr="008E4148">
        <w:rPr>
          <w:rFonts w:eastAsia="Times New Roman" w:cs="Times New Roman"/>
          <w:b/>
          <w:i/>
          <w:sz w:val="32"/>
          <w:szCs w:val="32"/>
        </w:rPr>
        <w:t>Hickory Dickory Dock</w:t>
      </w:r>
    </w:p>
    <w:p w14:paraId="4FEAC2EC" w14:textId="39653FA8" w:rsidR="003B5406" w:rsidRDefault="00BC51CE" w:rsidP="008E3913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Look at</w:t>
      </w:r>
      <w:r w:rsidR="003B5406" w:rsidRPr="003B5406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 xml:space="preserve">the </w:t>
      </w:r>
      <w:r w:rsidRPr="00BC51CE">
        <w:rPr>
          <w:rFonts w:eastAsia="Times New Roman" w:cs="Times New Roman"/>
          <w:i/>
          <w:color w:val="0000FF"/>
          <w:sz w:val="32"/>
          <w:szCs w:val="32"/>
        </w:rPr>
        <w:t>Hickory Dickory Animal Pi</w:t>
      </w:r>
      <w:r>
        <w:rPr>
          <w:rFonts w:eastAsia="Times New Roman" w:cs="Times New Roman"/>
          <w:i/>
          <w:color w:val="0000FF"/>
          <w:sz w:val="32"/>
          <w:szCs w:val="32"/>
        </w:rPr>
        <w:t>cture C</w:t>
      </w:r>
      <w:r w:rsidR="003B5406" w:rsidRPr="00BC51CE">
        <w:rPr>
          <w:rFonts w:eastAsia="Times New Roman" w:cs="Times New Roman"/>
          <w:i/>
          <w:color w:val="0000FF"/>
          <w:sz w:val="32"/>
          <w:szCs w:val="32"/>
        </w:rPr>
        <w:t>ards</w:t>
      </w:r>
      <w:r w:rsidR="00437C77">
        <w:rPr>
          <w:rFonts w:eastAsia="Times New Roman" w:cs="Times New Roman"/>
          <w:color w:val="201F1E"/>
          <w:sz w:val="32"/>
          <w:szCs w:val="32"/>
        </w:rPr>
        <w:t>.</w:t>
      </w:r>
    </w:p>
    <w:p w14:paraId="38635931" w14:textId="6BC49A20" w:rsidR="00437C77" w:rsidRPr="00BC51CE" w:rsidRDefault="00437C77" w:rsidP="008E391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 w:rsidRPr="00BC51CE">
        <w:rPr>
          <w:sz w:val="32"/>
          <w:szCs w:val="32"/>
        </w:rPr>
        <w:t>Cut out</w:t>
      </w:r>
      <w:r w:rsidR="00BC51CE" w:rsidRPr="00BC51CE">
        <w:rPr>
          <w:sz w:val="32"/>
          <w:szCs w:val="32"/>
        </w:rPr>
        <w:t xml:space="preserve"> the cards.</w:t>
      </w:r>
    </w:p>
    <w:p w14:paraId="018E5740" w14:textId="65B998FD" w:rsidR="00437C77" w:rsidRPr="00BC51CE" w:rsidRDefault="002772A1" w:rsidP="008E391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Lay the cards down</w:t>
      </w:r>
      <w:r w:rsidR="00BC51CE">
        <w:rPr>
          <w:sz w:val="32"/>
          <w:szCs w:val="32"/>
        </w:rPr>
        <w:t xml:space="preserve"> in </w:t>
      </w:r>
      <w:r w:rsidR="00437C77" w:rsidRPr="00BC51CE">
        <w:rPr>
          <w:sz w:val="32"/>
          <w:szCs w:val="32"/>
        </w:rPr>
        <w:t xml:space="preserve">the </w:t>
      </w:r>
      <w:r w:rsidR="00BC51CE">
        <w:rPr>
          <w:sz w:val="32"/>
          <w:szCs w:val="32"/>
        </w:rPr>
        <w:t>correct</w:t>
      </w:r>
      <w:r w:rsidR="00437C77" w:rsidRPr="00BC51CE">
        <w:rPr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r w:rsidR="00437C77" w:rsidRPr="00BC51CE">
        <w:rPr>
          <w:sz w:val="32"/>
          <w:szCs w:val="32"/>
        </w:rPr>
        <w:t>story order</w:t>
      </w:r>
      <w:r>
        <w:rPr>
          <w:sz w:val="32"/>
          <w:szCs w:val="32"/>
        </w:rPr>
        <w:t>’</w:t>
      </w:r>
      <w:r w:rsidR="00437C77" w:rsidRPr="00BC51CE">
        <w:rPr>
          <w:sz w:val="32"/>
          <w:szCs w:val="32"/>
        </w:rPr>
        <w:t>.</w:t>
      </w:r>
    </w:p>
    <w:p w14:paraId="4CB5F157" w14:textId="5B453CDD" w:rsidR="00437C77" w:rsidRPr="00BC51CE" w:rsidRDefault="00023A8D" w:rsidP="008E391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437C77" w:rsidRPr="00BC51CE">
        <w:rPr>
          <w:sz w:val="32"/>
          <w:szCs w:val="32"/>
        </w:rPr>
        <w:t xml:space="preserve">ead </w:t>
      </w:r>
      <w:r w:rsidR="002772A1">
        <w:rPr>
          <w:sz w:val="32"/>
          <w:szCs w:val="32"/>
        </w:rPr>
        <w:t xml:space="preserve">the </w:t>
      </w:r>
      <w:r w:rsidR="008E4148">
        <w:rPr>
          <w:sz w:val="32"/>
          <w:szCs w:val="32"/>
        </w:rPr>
        <w:t>rhyme again</w:t>
      </w:r>
      <w:r w:rsidR="008968DF">
        <w:rPr>
          <w:sz w:val="32"/>
          <w:szCs w:val="32"/>
        </w:rPr>
        <w:t xml:space="preserve"> if you get stuck</w:t>
      </w:r>
      <w:r w:rsidR="00437C77" w:rsidRPr="00BC51CE">
        <w:rPr>
          <w:sz w:val="32"/>
          <w:szCs w:val="32"/>
        </w:rPr>
        <w:t xml:space="preserve">. </w:t>
      </w:r>
    </w:p>
    <w:p w14:paraId="746746A3" w14:textId="77777777" w:rsidR="005A6BBA" w:rsidRPr="009B6516" w:rsidRDefault="005A6BBA" w:rsidP="008E391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8E391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FB20474" w14:textId="683F2EA1" w:rsidR="00437C77" w:rsidRPr="00437C77" w:rsidRDefault="00BC51CE" w:rsidP="008E3913">
      <w:pPr>
        <w:pStyle w:val="NormalWeb"/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What is the best</w:t>
      </w:r>
      <w:r w:rsidR="003B5406">
        <w:rPr>
          <w:rFonts w:ascii="Calibri" w:hAnsi="Calibri"/>
          <w:sz w:val="32"/>
          <w:szCs w:val="32"/>
          <w:lang w:val="en-US"/>
        </w:rPr>
        <w:t xml:space="preserve"> bit i</w:t>
      </w:r>
      <w:r w:rsidR="00437C77">
        <w:rPr>
          <w:rFonts w:ascii="Calibri" w:hAnsi="Calibri"/>
          <w:sz w:val="32"/>
          <w:szCs w:val="32"/>
          <w:lang w:val="en-US"/>
        </w:rPr>
        <w:t>n</w:t>
      </w:r>
      <w:r w:rsidR="003B5406">
        <w:rPr>
          <w:rFonts w:ascii="Calibri" w:hAnsi="Calibri"/>
          <w:sz w:val="32"/>
          <w:szCs w:val="32"/>
          <w:lang w:val="en-US"/>
        </w:rPr>
        <w:t xml:space="preserve"> this version</w:t>
      </w:r>
      <w:r w:rsidR="00437C77">
        <w:rPr>
          <w:rFonts w:ascii="Calibri" w:hAnsi="Calibri"/>
          <w:sz w:val="32"/>
          <w:szCs w:val="32"/>
          <w:lang w:val="en-US"/>
        </w:rPr>
        <w:t xml:space="preserve"> of the rhyme</w:t>
      </w:r>
      <w:r w:rsidR="003B5406">
        <w:rPr>
          <w:rFonts w:ascii="Calibri" w:hAnsi="Calibri"/>
          <w:sz w:val="32"/>
          <w:szCs w:val="32"/>
          <w:lang w:val="en-US"/>
        </w:rPr>
        <w:t xml:space="preserve">? </w:t>
      </w:r>
    </w:p>
    <w:p w14:paraId="5BE89607" w14:textId="64C12662" w:rsidR="00437C77" w:rsidRPr="00437C77" w:rsidRDefault="00BC51CE" w:rsidP="008E391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On </w:t>
      </w:r>
      <w:r w:rsidRPr="00BC51CE">
        <w:rPr>
          <w:rFonts w:ascii="Calibri" w:hAnsi="Calibri"/>
          <w:i/>
          <w:color w:val="0000FF"/>
          <w:sz w:val="32"/>
          <w:szCs w:val="32"/>
          <w:lang w:val="en-US"/>
        </w:rPr>
        <w:t>My Favourite Moment from Hickory Dickory Dock</w:t>
      </w:r>
      <w:r>
        <w:rPr>
          <w:rFonts w:ascii="Calibri" w:hAnsi="Calibri"/>
          <w:sz w:val="32"/>
          <w:szCs w:val="32"/>
          <w:lang w:val="en-US"/>
        </w:rPr>
        <w:t>, draw that</w:t>
      </w:r>
      <w:r w:rsidR="003B5406">
        <w:rPr>
          <w:rFonts w:ascii="Calibri" w:hAnsi="Calibri"/>
          <w:sz w:val="32"/>
          <w:szCs w:val="32"/>
          <w:lang w:val="en-US"/>
        </w:rPr>
        <w:t xml:space="preserve"> scene. </w:t>
      </w:r>
    </w:p>
    <w:p w14:paraId="266B1EC2" w14:textId="60EA6108" w:rsidR="009B6516" w:rsidRPr="00BC51CE" w:rsidRDefault="00437C77" w:rsidP="008E391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Underneath, write </w:t>
      </w:r>
      <w:r w:rsidR="00BC51CE">
        <w:rPr>
          <w:rFonts w:ascii="Calibri" w:hAnsi="Calibri"/>
          <w:sz w:val="32"/>
          <w:szCs w:val="32"/>
          <w:lang w:val="en-US"/>
        </w:rPr>
        <w:t xml:space="preserve">out </w:t>
      </w:r>
      <w:r>
        <w:rPr>
          <w:rFonts w:ascii="Calibri" w:hAnsi="Calibri"/>
          <w:sz w:val="32"/>
          <w:szCs w:val="32"/>
          <w:lang w:val="en-US"/>
        </w:rPr>
        <w:t>the li</w:t>
      </w:r>
      <w:r w:rsidR="003B5406">
        <w:rPr>
          <w:rFonts w:ascii="Calibri" w:hAnsi="Calibri"/>
          <w:sz w:val="32"/>
          <w:szCs w:val="32"/>
          <w:lang w:val="en-US"/>
        </w:rPr>
        <w:t>n</w:t>
      </w:r>
      <w:r>
        <w:rPr>
          <w:rFonts w:ascii="Calibri" w:hAnsi="Calibri"/>
          <w:sz w:val="32"/>
          <w:szCs w:val="32"/>
          <w:lang w:val="en-US"/>
        </w:rPr>
        <w:t>e</w:t>
      </w:r>
      <w:r w:rsidR="003B5406">
        <w:rPr>
          <w:rFonts w:ascii="Calibri" w:hAnsi="Calibri"/>
          <w:sz w:val="32"/>
          <w:szCs w:val="32"/>
          <w:lang w:val="en-US"/>
        </w:rPr>
        <w:t>s t</w:t>
      </w:r>
      <w:r>
        <w:rPr>
          <w:rFonts w:ascii="Calibri" w:hAnsi="Calibri"/>
          <w:sz w:val="32"/>
          <w:szCs w:val="32"/>
          <w:lang w:val="en-US"/>
        </w:rPr>
        <w:t xml:space="preserve">hat go with </w:t>
      </w:r>
      <w:r w:rsidR="00BC51CE">
        <w:rPr>
          <w:rFonts w:ascii="Calibri" w:hAnsi="Calibri"/>
          <w:sz w:val="32"/>
          <w:szCs w:val="32"/>
          <w:lang w:val="en-US"/>
        </w:rPr>
        <w:t xml:space="preserve">just </w:t>
      </w:r>
      <w:r>
        <w:rPr>
          <w:rFonts w:ascii="Calibri" w:hAnsi="Calibri"/>
          <w:sz w:val="32"/>
          <w:szCs w:val="32"/>
          <w:lang w:val="en-US"/>
        </w:rPr>
        <w:t>that part of the rhyme</w:t>
      </w:r>
      <w:r w:rsidR="003B5406">
        <w:rPr>
          <w:rFonts w:ascii="Calibri" w:hAnsi="Calibri"/>
          <w:sz w:val="32"/>
          <w:szCs w:val="32"/>
          <w:lang w:val="en-US"/>
        </w:rPr>
        <w:t xml:space="preserve"> (</w:t>
      </w:r>
      <w:r w:rsidR="003B5406" w:rsidRPr="00437C77">
        <w:rPr>
          <w:rFonts w:ascii="Calibri" w:hAnsi="Calibri"/>
          <w:i/>
          <w:sz w:val="32"/>
          <w:szCs w:val="32"/>
          <w:lang w:val="en-US"/>
        </w:rPr>
        <w:t>The cl</w:t>
      </w:r>
      <w:r>
        <w:rPr>
          <w:rFonts w:ascii="Calibri" w:hAnsi="Calibri"/>
          <w:i/>
          <w:sz w:val="32"/>
          <w:szCs w:val="32"/>
          <w:lang w:val="en-US"/>
        </w:rPr>
        <w:t>ock struck seven, Wasp flew to D</w:t>
      </w:r>
      <w:r w:rsidR="003B5406" w:rsidRPr="00437C77">
        <w:rPr>
          <w:rFonts w:ascii="Calibri" w:hAnsi="Calibri"/>
          <w:i/>
          <w:sz w:val="32"/>
          <w:szCs w:val="32"/>
          <w:lang w:val="en-US"/>
        </w:rPr>
        <w:t>evon</w:t>
      </w:r>
      <w:r w:rsidR="003B5406">
        <w:rPr>
          <w:rFonts w:ascii="Calibri" w:hAnsi="Calibri"/>
          <w:sz w:val="32"/>
          <w:szCs w:val="32"/>
          <w:lang w:val="en-US"/>
        </w:rPr>
        <w:t>, etc.</w:t>
      </w:r>
      <w:r>
        <w:rPr>
          <w:rFonts w:ascii="Calibri" w:hAnsi="Calibri"/>
          <w:sz w:val="32"/>
          <w:szCs w:val="32"/>
          <w:lang w:val="en-US"/>
        </w:rPr>
        <w:t>)</w:t>
      </w:r>
      <w:r w:rsidR="00BC51CE">
        <w:rPr>
          <w:rFonts w:ascii="Calibri" w:hAnsi="Calibri"/>
          <w:sz w:val="32"/>
          <w:szCs w:val="32"/>
          <w:lang w:val="en-US"/>
        </w:rPr>
        <w:t>.</w:t>
      </w:r>
    </w:p>
    <w:p w14:paraId="0A220E42" w14:textId="535C52C3" w:rsidR="00BC51CE" w:rsidRPr="009B6516" w:rsidRDefault="00BC51CE" w:rsidP="008E391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Use your best handwriting and word spacing for the lines.</w:t>
      </w: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27D77675" w14:textId="5E2C4F7E" w:rsidR="00683981" w:rsidRDefault="00683981" w:rsidP="008E391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Comparing Hickory Dickory Docks</w:t>
      </w:r>
    </w:p>
    <w:p w14:paraId="58EB64D1" w14:textId="3A319844" w:rsidR="00683981" w:rsidRDefault="00683981" w:rsidP="008E3913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ADBD" wp14:editId="115040C3">
                <wp:simplePos x="0" y="0"/>
                <wp:positionH relativeFrom="column">
                  <wp:posOffset>2099310</wp:posOffset>
                </wp:positionH>
                <wp:positionV relativeFrom="paragraph">
                  <wp:posOffset>146685</wp:posOffset>
                </wp:positionV>
                <wp:extent cx="2082800" cy="2641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203ED" w14:textId="66A4B0BA" w:rsidR="00683981" w:rsidRDefault="00683981"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18792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"C:\\var\\folders\\59\\l28swnb123g29h6821r0yq0w0000gn\\T\\com.microsoft.Word\\WebArchiveCopyPasteTempFiles\\page2image9514576" \* MERGEFORMAT </w:instrText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F7266" wp14:editId="04447B84">
                                  <wp:extent cx="1917700" cy="2738785"/>
                                  <wp:effectExtent l="0" t="0" r="0" b="4445"/>
                                  <wp:docPr id="12" name="Picture 12" descr="page2image9514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9514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227" cy="2753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5AD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65.3pt;margin-top:11.55pt;width:16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" fillcolor="white [3201]" stroked="f" strokeweight=".5pt">
                <v:textbox>
                  <w:txbxContent>
                    <w:p w14:paraId="280203ED" w14:textId="66A4B0BA" w:rsidR="00683981" w:rsidRDefault="00683981"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18792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"C:\\var\\folders\\59\\l28swnb123g29h6821r0yq0w0000gn\\T\\com.microsoft.Word\\WebArchiveCopyPasteTempFiles\\page2image9514576" \* MERGEFORMAT </w:instrText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312F7266" wp14:editId="04447B84">
                            <wp:extent cx="1917700" cy="2738785"/>
                            <wp:effectExtent l="0" t="0" r="0" b="4445"/>
                            <wp:docPr id="12" name="Picture 12" descr="page2image9514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95145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227" cy="2753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4068AA2" w14:textId="73C3D0E3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19512A89" w14:textId="59D992C0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0ADFA672" w14:textId="41011CF6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62C0D006" w14:textId="19F95B09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0E262E7B" w14:textId="69D1DFBA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3380C181" w14:textId="6D8C5105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3B0D20E2" w14:textId="77777777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5145257C" w14:textId="1C6A6C70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39CEBB03" w14:textId="4AE93004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587B8CB3" w14:textId="16D1953B" w:rsidR="00683981" w:rsidRDefault="00683981" w:rsidP="00683981">
      <w:pPr>
        <w:contextualSpacing/>
        <w:rPr>
          <w:b/>
          <w:sz w:val="32"/>
          <w:szCs w:val="32"/>
        </w:rPr>
      </w:pPr>
    </w:p>
    <w:p w14:paraId="0156C8FC" w14:textId="77777777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64"/>
      </w:tblGrid>
      <w:tr w:rsidR="00683981" w14:paraId="5AEC53FF" w14:textId="77777777" w:rsidTr="00683981">
        <w:tc>
          <w:tcPr>
            <w:tcW w:w="5069" w:type="dxa"/>
          </w:tcPr>
          <w:p w14:paraId="65D6268A" w14:textId="285D5218" w:rsidR="00683981" w:rsidRDefault="00683981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the same?</w:t>
            </w:r>
          </w:p>
        </w:tc>
        <w:tc>
          <w:tcPr>
            <w:tcW w:w="5070" w:type="dxa"/>
          </w:tcPr>
          <w:p w14:paraId="63915EBD" w14:textId="1DF68C8F" w:rsidR="00683981" w:rsidRDefault="00683981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different?</w:t>
            </w:r>
          </w:p>
        </w:tc>
      </w:tr>
      <w:tr w:rsidR="00683981" w14:paraId="2B47692D" w14:textId="77777777" w:rsidTr="00683981">
        <w:trPr>
          <w:trHeight w:val="6702"/>
        </w:trPr>
        <w:tc>
          <w:tcPr>
            <w:tcW w:w="5069" w:type="dxa"/>
          </w:tcPr>
          <w:p w14:paraId="3E442A8F" w14:textId="77777777" w:rsidR="00683981" w:rsidRPr="00683981" w:rsidRDefault="00683981" w:rsidP="008E3913">
            <w:pPr>
              <w:contextualSpacing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14:paraId="672583F0" w14:textId="136E409D" w:rsidR="00683981" w:rsidRPr="00683981" w:rsidRDefault="00683981" w:rsidP="00683981">
            <w:pPr>
              <w:contextualSpacing/>
              <w:rPr>
                <w:rFonts w:ascii="Lucida Calligraphy" w:hAnsi="Lucida Calligraphy"/>
                <w:bCs/>
                <w:color w:val="538135" w:themeColor="accent6" w:themeShade="BF"/>
                <w:sz w:val="28"/>
                <w:szCs w:val="28"/>
              </w:rPr>
            </w:pPr>
            <w:r w:rsidRPr="00683981">
              <w:rPr>
                <w:rFonts w:ascii="Lucida Calligraphy" w:hAnsi="Lucida Calligraphy"/>
                <w:bCs/>
                <w:color w:val="538135" w:themeColor="accent6" w:themeShade="BF"/>
                <w:sz w:val="28"/>
                <w:szCs w:val="28"/>
              </w:rPr>
              <w:t>The clock does strike 1…</w:t>
            </w:r>
          </w:p>
        </w:tc>
        <w:tc>
          <w:tcPr>
            <w:tcW w:w="5070" w:type="dxa"/>
          </w:tcPr>
          <w:p w14:paraId="1FB967FF" w14:textId="77777777" w:rsidR="00683981" w:rsidRPr="00683981" w:rsidRDefault="00683981" w:rsidP="008E3913">
            <w:pPr>
              <w:contextualSpacing/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14:paraId="25438B65" w14:textId="564FA8A0" w:rsidR="00683981" w:rsidRPr="00683981" w:rsidRDefault="00683981" w:rsidP="00683981">
            <w:pPr>
              <w:contextualSpacing/>
              <w:rPr>
                <w:b/>
                <w:color w:val="538135" w:themeColor="accent6" w:themeShade="BF"/>
                <w:sz w:val="32"/>
                <w:szCs w:val="32"/>
              </w:rPr>
            </w:pPr>
            <w:r w:rsidRPr="00683981">
              <w:rPr>
                <w:rFonts w:ascii="Lucida Calligraphy" w:hAnsi="Lucida Calligraphy"/>
                <w:bCs/>
                <w:color w:val="538135" w:themeColor="accent6" w:themeShade="BF"/>
                <w:sz w:val="28"/>
                <w:szCs w:val="28"/>
              </w:rPr>
              <w:t>The clock strikes different hours…</w:t>
            </w:r>
          </w:p>
        </w:tc>
      </w:tr>
    </w:tbl>
    <w:p w14:paraId="3F6E062B" w14:textId="7AEF6A2C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4DC90FEC" w14:textId="77777777" w:rsidR="00683981" w:rsidRDefault="00683981" w:rsidP="008E3913">
      <w:pPr>
        <w:contextualSpacing/>
        <w:jc w:val="center"/>
        <w:rPr>
          <w:b/>
          <w:sz w:val="32"/>
          <w:szCs w:val="32"/>
        </w:rPr>
      </w:pPr>
    </w:p>
    <w:p w14:paraId="69508629" w14:textId="77777777" w:rsidR="00683981" w:rsidRDefault="0068398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137AF5C" w14:textId="489A7A3E" w:rsidR="00AA5D52" w:rsidRDefault="0049381F" w:rsidP="008E391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Hickory Dickory Dock Animal Picture Cards</w:t>
      </w:r>
    </w:p>
    <w:p w14:paraId="7E4B81D1" w14:textId="77777777" w:rsidR="0049381F" w:rsidRDefault="0049381F" w:rsidP="008E3913">
      <w:pPr>
        <w:contextualSpacing/>
        <w:jc w:val="center"/>
        <w:rPr>
          <w:b/>
          <w:sz w:val="32"/>
          <w:szCs w:val="32"/>
        </w:rPr>
      </w:pPr>
    </w:p>
    <w:p w14:paraId="31C01DF9" w14:textId="77777777" w:rsidR="0049381F" w:rsidRDefault="0049381F" w:rsidP="008E3913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8"/>
      </w:tblGrid>
      <w:tr w:rsidR="0049381F" w14:paraId="5B8A7ECD" w14:textId="77777777" w:rsidTr="00A17E3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14971CD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1CCA32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C974FD" wp14:editId="1A46F5F3">
                  <wp:extent cx="766045" cy="971623"/>
                  <wp:effectExtent l="0" t="1270" r="0" b="0"/>
                  <wp:docPr id="1" name="Picture 1" descr="Macintosh HD:Users:obrienjim:Desktop:Screen Shot 2020-06-15 at 14.48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obrienjim:Desktop:Screen Shot 2020-06-15 at 14.48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6383" cy="97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9089F" w14:textId="7C85C085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mouse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87EBFF4" w14:textId="2A26FCDE" w:rsidR="0049381F" w:rsidRDefault="0049381F" w:rsidP="0049381F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AD35139" wp14:editId="6B5E4341">
                  <wp:extent cx="1014730" cy="1275053"/>
                  <wp:effectExtent l="0" t="0" r="1270" b="0"/>
                  <wp:docPr id="2" name="Picture 2" descr="Macintosh HD:Users:obrienjim:Desktop:Screen Shot 2020-06-15 at 14.48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reen Shot 2020-06-15 at 14.48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C8797" w14:textId="7196CD7A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robin</w:t>
            </w:r>
          </w:p>
        </w:tc>
      </w:tr>
      <w:tr w:rsidR="0049381F" w14:paraId="329E1580" w14:textId="77777777" w:rsidTr="00A17E3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5A22E7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0B4B19A" wp14:editId="5F52178C">
                  <wp:extent cx="958850" cy="1054736"/>
                  <wp:effectExtent l="0" t="0" r="6350" b="12065"/>
                  <wp:docPr id="3" name="Picture 3" descr="Macintosh HD:Users:obrienjim:Desktop:Screen Shot 2020-06-15 at 14.48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6-15 at 14.48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44" cy="105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F5B3B" w14:textId="1CF99CB6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frog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0E9D74B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D7ABFD" wp14:editId="5A3C889F">
                  <wp:extent cx="765810" cy="1066408"/>
                  <wp:effectExtent l="0" t="0" r="0" b="635"/>
                  <wp:docPr id="4" name="Picture 4" descr="Macintosh HD:Users:obrienjim:Desktop:Screen Shot 2020-06-15 at 14.48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obrienjim:Desktop:Screen Shot 2020-06-15 at 14.48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53" cy="106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42258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crab</w:t>
            </w:r>
          </w:p>
          <w:p w14:paraId="12CBE1B2" w14:textId="65F535E8" w:rsidR="00B15BCF" w:rsidRDefault="00B15BC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49381F" w14:paraId="3E4BF8B2" w14:textId="77777777" w:rsidTr="00A17E3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58BD2E7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DC43693" wp14:editId="505059A4">
                  <wp:extent cx="937790" cy="1070610"/>
                  <wp:effectExtent l="0" t="0" r="2540" b="0"/>
                  <wp:docPr id="5" name="Picture 5" descr="Macintosh HD:Users:obrienjim:Desktop:Screen Shot 2020-06-15 at 14.49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Screen Shot 2020-06-15 at 14.49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1" cy="107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6355B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</w:t>
            </w:r>
          </w:p>
          <w:p w14:paraId="75AB8CF0" w14:textId="5026B817" w:rsidR="00B15BCF" w:rsidRDefault="00B15BC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60A58C2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918C4D" wp14:editId="7EC4269D">
                  <wp:extent cx="468282" cy="956310"/>
                  <wp:effectExtent l="0" t="0" r="0" b="8890"/>
                  <wp:docPr id="7" name="Picture 7" descr="Macintosh HD:Users:obrienjim:Desktop:Screen Shot 2020-06-15 at 14.49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20-06-15 at 14.49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82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AD14B" w14:textId="15FBF0E8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</w:t>
            </w:r>
          </w:p>
        </w:tc>
      </w:tr>
      <w:tr w:rsidR="0049381F" w14:paraId="61ACE135" w14:textId="77777777" w:rsidTr="00A17E3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D55B35E" w14:textId="3E9FC462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34F9B53" wp14:editId="33F2595C">
                  <wp:extent cx="730580" cy="1111250"/>
                  <wp:effectExtent l="0" t="0" r="6350" b="6350"/>
                  <wp:docPr id="8" name="Picture 8" descr="Macintosh HD:Users:obrienjim:Desktop:Screen Shot 2020-06-15 at 14.49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obrienjim:Desktop:Screen Shot 2020-06-15 at 14.49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58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0A553" w14:textId="735AF868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wasp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28E0018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714C442" wp14:editId="6B9587F7">
                  <wp:extent cx="775560" cy="1111250"/>
                  <wp:effectExtent l="0" t="0" r="12065" b="6350"/>
                  <wp:docPr id="9" name="Picture 9" descr="Macintosh HD:Users:obrienjim:Desktop:Screen Shot 2020-06-15 at 14.49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obrienjim:Desktop:Screen Shot 2020-06-15 at 14.49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02" cy="111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99E0E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rabbit</w:t>
            </w:r>
          </w:p>
          <w:p w14:paraId="5F2320C4" w14:textId="7CA6922D" w:rsidR="00B15BCF" w:rsidRDefault="00B15BC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49381F" w14:paraId="17AD36EB" w14:textId="77777777" w:rsidTr="00A17E3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D42B30C" w14:textId="113B4732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9665F6" wp14:editId="4FD4B8F5">
                  <wp:extent cx="765675" cy="1022350"/>
                  <wp:effectExtent l="0" t="0" r="0" b="0"/>
                  <wp:docPr id="10" name="Picture 10" descr="Macintosh HD:Users:obrienjim:Desktop:Screen Shot 2020-06-15 at 14.50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obrienjim:Desktop:Screen Shot 2020-06-15 at 14.50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06" cy="10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1602E" w14:textId="77777777" w:rsidR="0049381F" w:rsidRDefault="0049381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dog</w:t>
            </w:r>
          </w:p>
          <w:p w14:paraId="40489E92" w14:textId="2EC8762E" w:rsidR="00B15BCF" w:rsidRDefault="00B15BCF" w:rsidP="008E3913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A3CE3D3" w14:textId="77777777" w:rsidR="00023A8D" w:rsidRDefault="00023A8D" w:rsidP="00B15BCF">
            <w:pPr>
              <w:contextualSpacing/>
              <w:rPr>
                <w:b/>
                <w:sz w:val="32"/>
                <w:szCs w:val="32"/>
              </w:rPr>
            </w:pPr>
          </w:p>
          <w:p w14:paraId="6AAA1250" w14:textId="2FB4AACC" w:rsidR="0049381F" w:rsidRPr="00B15BCF" w:rsidRDefault="00B15BCF" w:rsidP="00B15BCF">
            <w:pPr>
              <w:contextualSpacing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15BCF">
              <w:rPr>
                <w:sz w:val="32"/>
                <w:szCs w:val="32"/>
              </w:rPr>
              <w:t>. Cut up the cards</w:t>
            </w:r>
          </w:p>
          <w:p w14:paraId="14496216" w14:textId="731EE27F" w:rsidR="00B15BCF" w:rsidRDefault="00B15BCF" w:rsidP="00B15BC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Pr="00B15BCF">
              <w:rPr>
                <w:sz w:val="32"/>
                <w:szCs w:val="32"/>
              </w:rPr>
              <w:t>Lay the down in the correct story order</w:t>
            </w:r>
          </w:p>
          <w:p w14:paraId="3CF82B98" w14:textId="74CCE29F" w:rsidR="00B15BCF" w:rsidRDefault="00B15BCF" w:rsidP="00B15BC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Pr="00B15BCF">
              <w:rPr>
                <w:sz w:val="32"/>
                <w:szCs w:val="32"/>
              </w:rPr>
              <w:t>Re-read the rhyme if you get stuck</w:t>
            </w:r>
          </w:p>
        </w:tc>
      </w:tr>
    </w:tbl>
    <w:p w14:paraId="324A946D" w14:textId="198D79C8" w:rsidR="0049381F" w:rsidRDefault="0049381F" w:rsidP="008E3913">
      <w:pPr>
        <w:contextualSpacing/>
        <w:jc w:val="center"/>
        <w:rPr>
          <w:b/>
          <w:sz w:val="32"/>
          <w:szCs w:val="32"/>
        </w:rPr>
      </w:pPr>
    </w:p>
    <w:p w14:paraId="5F5CD69C" w14:textId="77777777" w:rsidR="00437C77" w:rsidRPr="00437C77" w:rsidRDefault="00437C77" w:rsidP="001B7957">
      <w:pPr>
        <w:contextualSpacing/>
        <w:rPr>
          <w:sz w:val="32"/>
          <w:szCs w:val="32"/>
        </w:rPr>
      </w:pPr>
    </w:p>
    <w:p w14:paraId="07A20088" w14:textId="1FAF7967" w:rsidR="00437C77" w:rsidRDefault="008E391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437C77">
        <w:rPr>
          <w:b/>
          <w:sz w:val="32"/>
          <w:szCs w:val="32"/>
        </w:rPr>
        <w:t xml:space="preserve">Favourite </w:t>
      </w:r>
      <w:r>
        <w:rPr>
          <w:b/>
          <w:sz w:val="32"/>
          <w:szCs w:val="32"/>
        </w:rPr>
        <w:t xml:space="preserve">Moment from </w:t>
      </w:r>
      <w:r w:rsidRPr="005B62A2">
        <w:rPr>
          <w:b/>
          <w:i/>
          <w:sz w:val="32"/>
          <w:szCs w:val="32"/>
        </w:rPr>
        <w:t>Hickory Dickory Dock</w:t>
      </w:r>
    </w:p>
    <w:p w14:paraId="6CFB1D6C" w14:textId="77777777" w:rsidR="00437C77" w:rsidRDefault="00437C7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9B343C" w14:paraId="7132D18B" w14:textId="77777777" w:rsidTr="009B343C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59DBAE1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172D78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38255E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FE59A5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C1E841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F7F33D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B3B14BF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97B5F6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2C584A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43D206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DCDA11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A68642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7961C6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A8D3ED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D7139F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18A382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45AFE2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793C1B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03AAD4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63F367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7D8205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F1DE38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ABD6AC0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B4F229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BAE163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8C4FA5" w14:textId="77777777" w:rsidR="00054FE9" w:rsidRDefault="00054FE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D858C4" w14:textId="77777777" w:rsidR="00054FE9" w:rsidRDefault="00054FE9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7354207" w14:textId="77777777" w:rsidR="009B343C" w:rsidRDefault="009B343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8F431D" w14:textId="77777777" w:rsidR="009B343C" w:rsidRDefault="009B343C" w:rsidP="00EC3CC1">
      <w:pPr>
        <w:contextualSpacing/>
        <w:jc w:val="center"/>
        <w:rPr>
          <w:b/>
          <w:sz w:val="32"/>
          <w:szCs w:val="32"/>
        </w:rPr>
      </w:pPr>
    </w:p>
    <w:p w14:paraId="4B6592A4" w14:textId="0E210DAC" w:rsidR="009B343C" w:rsidRPr="009B343C" w:rsidRDefault="009B343C" w:rsidP="009B343C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</w:t>
      </w:r>
      <w:r w:rsidR="00054FE9">
        <w:rPr>
          <w:color w:val="7F7F7F" w:themeColor="text1" w:themeTint="80"/>
          <w:sz w:val="32"/>
          <w:szCs w:val="32"/>
        </w:rPr>
        <w:t>________________________________</w:t>
      </w:r>
    </w:p>
    <w:sectPr w:rsidR="009B343C" w:rsidRPr="009B343C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57D2" w14:textId="77777777" w:rsidR="00E10DDB" w:rsidRDefault="00E10DDB" w:rsidP="00683981">
      <w:r>
        <w:separator/>
      </w:r>
    </w:p>
  </w:endnote>
  <w:endnote w:type="continuationSeparator" w:id="0">
    <w:p w14:paraId="444E16F4" w14:textId="77777777" w:rsidR="00E10DDB" w:rsidRDefault="00E10DDB" w:rsidP="0068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05C8" w14:textId="2C9F596F" w:rsidR="00683981" w:rsidRPr="00187924" w:rsidRDefault="00683981">
    <w:pPr>
      <w:pStyle w:val="Footer"/>
      <w:rPr>
        <w:sz w:val="20"/>
        <w:szCs w:val="20"/>
      </w:rPr>
    </w:pPr>
    <w:r w:rsidRPr="00187924">
      <w:rPr>
        <w:sz w:val="20"/>
        <w:szCs w:val="20"/>
      </w:rPr>
      <w:t xml:space="preserve">Explore more Hamilton Trust Learning Materials at </w:t>
    </w:r>
    <w:hyperlink r:id="rId1" w:history="1">
      <w:r w:rsidRPr="00187924">
        <w:rPr>
          <w:rStyle w:val="Hyperlink"/>
          <w:sz w:val="20"/>
          <w:szCs w:val="20"/>
        </w:rPr>
        <w:t>https://wrht.org.uk/hamilton</w:t>
      </w:r>
    </w:hyperlink>
    <w:r w:rsidR="00187924">
      <w:rPr>
        <w:rStyle w:val="Hyperlink"/>
        <w:sz w:val="20"/>
        <w:szCs w:val="20"/>
        <w:u w:val="none"/>
      </w:rPr>
      <w:tab/>
    </w:r>
    <w:r w:rsidR="00187924" w:rsidRPr="00187924">
      <w:rPr>
        <w:rStyle w:val="Hyperlink"/>
        <w:color w:val="auto"/>
        <w:sz w:val="20"/>
        <w:szCs w:val="20"/>
        <w:u w:val="none"/>
      </w:rPr>
      <w:t>Week 15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B0F9" w14:textId="77777777" w:rsidR="00E10DDB" w:rsidRDefault="00E10DDB" w:rsidP="00683981">
      <w:r>
        <w:separator/>
      </w:r>
    </w:p>
  </w:footnote>
  <w:footnote w:type="continuationSeparator" w:id="0">
    <w:p w14:paraId="24A25781" w14:textId="77777777" w:rsidR="00E10DDB" w:rsidRDefault="00E10DDB" w:rsidP="0068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4C"/>
    <w:multiLevelType w:val="hybridMultilevel"/>
    <w:tmpl w:val="040E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E56"/>
    <w:multiLevelType w:val="hybridMultilevel"/>
    <w:tmpl w:val="AEB61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52722"/>
    <w:multiLevelType w:val="hybridMultilevel"/>
    <w:tmpl w:val="125E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7"/>
  </w:num>
  <w:num w:numId="24">
    <w:abstractNumId w:val="23"/>
  </w:num>
  <w:num w:numId="25">
    <w:abstractNumId w:val="44"/>
  </w:num>
  <w:num w:numId="26">
    <w:abstractNumId w:val="35"/>
  </w:num>
  <w:num w:numId="27">
    <w:abstractNumId w:val="8"/>
  </w:num>
  <w:num w:numId="28">
    <w:abstractNumId w:val="41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7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10"/>
  </w:num>
  <w:num w:numId="47">
    <w:abstractNumId w:val="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3A8D"/>
    <w:rsid w:val="00054FE9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87924"/>
    <w:rsid w:val="001923C9"/>
    <w:rsid w:val="001946B9"/>
    <w:rsid w:val="001A0BA7"/>
    <w:rsid w:val="001B026D"/>
    <w:rsid w:val="001B573B"/>
    <w:rsid w:val="001B7957"/>
    <w:rsid w:val="001C2675"/>
    <w:rsid w:val="001C3B40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772A1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00C1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5406"/>
    <w:rsid w:val="003C72B1"/>
    <w:rsid w:val="003D4444"/>
    <w:rsid w:val="00410AEA"/>
    <w:rsid w:val="00412044"/>
    <w:rsid w:val="00423EF9"/>
    <w:rsid w:val="00424D54"/>
    <w:rsid w:val="00437C77"/>
    <w:rsid w:val="00437CC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2C3D"/>
    <w:rsid w:val="0049381F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B62A2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3981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68DF"/>
    <w:rsid w:val="008A31B6"/>
    <w:rsid w:val="008A7BBA"/>
    <w:rsid w:val="008B505B"/>
    <w:rsid w:val="008D7F07"/>
    <w:rsid w:val="008E3913"/>
    <w:rsid w:val="008E4148"/>
    <w:rsid w:val="009029CB"/>
    <w:rsid w:val="009164FB"/>
    <w:rsid w:val="009228D8"/>
    <w:rsid w:val="00954BCC"/>
    <w:rsid w:val="009559ED"/>
    <w:rsid w:val="00966577"/>
    <w:rsid w:val="009929E6"/>
    <w:rsid w:val="009A21F3"/>
    <w:rsid w:val="009B343C"/>
    <w:rsid w:val="009B6516"/>
    <w:rsid w:val="009B7AB8"/>
    <w:rsid w:val="009B7FD6"/>
    <w:rsid w:val="009F29E5"/>
    <w:rsid w:val="00A05606"/>
    <w:rsid w:val="00A06A34"/>
    <w:rsid w:val="00A13169"/>
    <w:rsid w:val="00A17215"/>
    <w:rsid w:val="00A17E39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15BCF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51CE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DF6DD0"/>
    <w:rsid w:val="00E10DDB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81"/>
  </w:style>
  <w:style w:type="paragraph" w:styleId="Footer">
    <w:name w:val="footer"/>
    <w:basedOn w:val="Normal"/>
    <w:link w:val="FooterChar"/>
    <w:uiPriority w:val="99"/>
    <w:unhideWhenUsed/>
    <w:rsid w:val="00683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hamiltontrust-live-b211b12a2ca14cbb94d6-36f68d2.divio-media.net/documents/GR_Hickory_Dickory_Dock.mp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2020-06-18T16:53:00Z</dcterms:created>
  <dcterms:modified xsi:type="dcterms:W3CDTF">2020-06-18T16:53:00Z</dcterms:modified>
</cp:coreProperties>
</file>