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D6521F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FF0751">
        <w:rPr>
          <w:rFonts w:cs="Calibri"/>
          <w:b/>
          <w:bCs/>
          <w:sz w:val="32"/>
          <w:szCs w:val="32"/>
        </w:rPr>
        <w:t>Listen again to the story</w:t>
      </w:r>
    </w:p>
    <w:p w14:paraId="3024818A" w14:textId="440361FC" w:rsidR="001B2798" w:rsidRPr="00FF0751" w:rsidRDefault="00364916" w:rsidP="00FF0751">
      <w:pPr>
        <w:pStyle w:val="ListParagraph"/>
        <w:numPr>
          <w:ilvl w:val="0"/>
          <w:numId w:val="2"/>
        </w:numPr>
        <w:spacing w:line="276" w:lineRule="auto"/>
        <w:rPr>
          <w:rFonts w:cs="Calibri"/>
          <w:sz w:val="32"/>
          <w:szCs w:val="32"/>
        </w:rPr>
      </w:pPr>
      <w:r>
        <w:rPr>
          <w:rFonts w:cs="Calibri"/>
          <w:color w:val="000000" w:themeColor="text1"/>
          <w:sz w:val="32"/>
          <w:szCs w:val="32"/>
        </w:rPr>
        <w:t>L</w:t>
      </w:r>
      <w:r w:rsidR="00FF0751">
        <w:rPr>
          <w:rFonts w:cs="Calibri"/>
          <w:color w:val="000000" w:themeColor="text1"/>
          <w:sz w:val="32"/>
          <w:szCs w:val="32"/>
        </w:rPr>
        <w:t>isten again to the story of The Paradise Garden</w:t>
      </w:r>
      <w:r w:rsidR="00B74D64">
        <w:rPr>
          <w:rFonts w:cs="Calibri"/>
          <w:color w:val="000000" w:themeColor="text1"/>
          <w:sz w:val="32"/>
          <w:szCs w:val="32"/>
        </w:rPr>
        <w:t xml:space="preserve"> </w:t>
      </w:r>
      <w:hyperlink r:id="rId7" w:history="1">
        <w:r w:rsidR="00B74D64" w:rsidRPr="00EC251D">
          <w:rPr>
            <w:rStyle w:val="Hyperlink"/>
            <w:sz w:val="28"/>
            <w:szCs w:val="28"/>
          </w:rPr>
          <w:t>https://youtu.be/6pzhlQ_cupg</w:t>
        </w:r>
      </w:hyperlink>
      <w:r w:rsidR="00FF0751">
        <w:rPr>
          <w:rFonts w:cs="Calibri"/>
          <w:color w:val="000000" w:themeColor="text1"/>
          <w:sz w:val="32"/>
          <w:szCs w:val="32"/>
        </w:rPr>
        <w:t>.</w:t>
      </w:r>
    </w:p>
    <w:p w14:paraId="2F9ECBAC" w14:textId="10ED2B97" w:rsidR="00FF0751" w:rsidRDefault="00FF0751" w:rsidP="00FF0751">
      <w:pPr>
        <w:pStyle w:val="ListParagraph"/>
        <w:numPr>
          <w:ilvl w:val="0"/>
          <w:numId w:val="2"/>
        </w:numPr>
        <w:spacing w:line="276" w:lineRule="auto"/>
        <w:rPr>
          <w:rFonts w:cs="Calibri"/>
          <w:sz w:val="32"/>
          <w:szCs w:val="32"/>
        </w:rPr>
      </w:pPr>
      <w:r>
        <w:rPr>
          <w:rFonts w:cs="Calibri"/>
          <w:sz w:val="32"/>
          <w:szCs w:val="32"/>
        </w:rPr>
        <w:t xml:space="preserve">What do you notice when you hear the story a second time? Try to think of five things. </w:t>
      </w:r>
    </w:p>
    <w:p w14:paraId="75ADFAE5" w14:textId="77777777" w:rsidR="00FF0751" w:rsidRPr="006B3C81" w:rsidRDefault="00FF0751" w:rsidP="00FF0751">
      <w:pPr>
        <w:pStyle w:val="ListParagraph"/>
        <w:spacing w:line="276" w:lineRule="auto"/>
        <w:rPr>
          <w:rFonts w:cs="Calibri"/>
          <w:sz w:val="32"/>
          <w:szCs w:val="32"/>
        </w:rPr>
      </w:pPr>
    </w:p>
    <w:p w14:paraId="1616E76B" w14:textId="343DC919" w:rsidR="001B2798" w:rsidRDefault="001B2798" w:rsidP="001B2798">
      <w:pPr>
        <w:spacing w:line="276" w:lineRule="auto"/>
        <w:rPr>
          <w:b/>
          <w:bCs/>
          <w:sz w:val="32"/>
          <w:szCs w:val="32"/>
        </w:rPr>
      </w:pPr>
      <w:r>
        <w:rPr>
          <w:b/>
          <w:bCs/>
          <w:sz w:val="32"/>
          <w:szCs w:val="32"/>
        </w:rPr>
        <w:t xml:space="preserve">2. </w:t>
      </w:r>
      <w:r w:rsidR="00FF0751">
        <w:rPr>
          <w:b/>
          <w:bCs/>
          <w:sz w:val="31"/>
          <w:szCs w:val="31"/>
        </w:rPr>
        <w:t>Make notes about a character</w:t>
      </w:r>
    </w:p>
    <w:p w14:paraId="4B04A7A9" w14:textId="6672A967" w:rsidR="00364916" w:rsidRP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Complete </w:t>
      </w:r>
      <w:r w:rsidRPr="003C0931">
        <w:rPr>
          <w:rFonts w:cs="Calibri"/>
          <w:bCs/>
          <w:i/>
          <w:iCs/>
          <w:color w:val="0432FF"/>
          <w:sz w:val="32"/>
          <w:szCs w:val="32"/>
        </w:rPr>
        <w:t>Peter Character Notes</w:t>
      </w:r>
      <w:r w:rsidRPr="00FF0751">
        <w:rPr>
          <w:rFonts w:cs="Calibri"/>
          <w:b/>
          <w:color w:val="0432FF"/>
          <w:sz w:val="32"/>
          <w:szCs w:val="32"/>
        </w:rPr>
        <w:t>.</w:t>
      </w:r>
      <w:r w:rsidRPr="00FF0751">
        <w:rPr>
          <w:rFonts w:cs="Calibri"/>
          <w:color w:val="0432FF"/>
          <w:sz w:val="32"/>
          <w:szCs w:val="32"/>
        </w:rPr>
        <w:t xml:space="preserve"> </w:t>
      </w:r>
    </w:p>
    <w:p w14:paraId="57D9AF28" w14:textId="5BDCDA51" w:rsid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You can use </w:t>
      </w:r>
      <w:r w:rsidRPr="003C0931">
        <w:rPr>
          <w:rFonts w:cs="Calibri"/>
          <w:bCs/>
          <w:i/>
          <w:iCs/>
          <w:color w:val="0432FF"/>
          <w:sz w:val="32"/>
          <w:szCs w:val="32"/>
        </w:rPr>
        <w:t>The Paradise Garden Text</w:t>
      </w:r>
      <w:r w:rsidRPr="00FF0751">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51395B7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F0751">
        <w:rPr>
          <w:rFonts w:cs="Calibri"/>
          <w:b/>
          <w:bCs/>
          <w:sz w:val="32"/>
          <w:szCs w:val="32"/>
        </w:rPr>
        <w:t>Imagine your own special place</w:t>
      </w:r>
    </w:p>
    <w:p w14:paraId="450B860A" w14:textId="24FDF184" w:rsidR="00FE135A" w:rsidRDefault="00FF0751" w:rsidP="00F1147F">
      <w:pPr>
        <w:pStyle w:val="ListParagraph"/>
        <w:numPr>
          <w:ilvl w:val="0"/>
          <w:numId w:val="2"/>
        </w:numPr>
        <w:spacing w:line="276" w:lineRule="auto"/>
        <w:rPr>
          <w:rFonts w:cs="Calibri"/>
          <w:sz w:val="32"/>
          <w:szCs w:val="32"/>
        </w:rPr>
      </w:pPr>
      <w:r>
        <w:rPr>
          <w:rFonts w:cs="Calibri"/>
          <w:sz w:val="32"/>
          <w:szCs w:val="32"/>
        </w:rPr>
        <w:t>What sort of place would you like to go for a break from noise and stress? It can be real or imaginary.</w:t>
      </w:r>
    </w:p>
    <w:p w14:paraId="0B735F1D" w14:textId="71D7FBDA" w:rsidR="00FF0751" w:rsidRDefault="00FF0751" w:rsidP="00F1147F">
      <w:pPr>
        <w:pStyle w:val="ListParagraph"/>
        <w:numPr>
          <w:ilvl w:val="0"/>
          <w:numId w:val="2"/>
        </w:numPr>
        <w:spacing w:line="276" w:lineRule="auto"/>
        <w:rPr>
          <w:rFonts w:cs="Calibri"/>
          <w:sz w:val="32"/>
          <w:szCs w:val="32"/>
        </w:rPr>
      </w:pPr>
      <w:r>
        <w:rPr>
          <w:rFonts w:cs="Calibri"/>
          <w:sz w:val="32"/>
          <w:szCs w:val="32"/>
        </w:rPr>
        <w:t xml:space="preserve">Write phrases and words to describe your place on </w:t>
      </w:r>
      <w:r w:rsidRPr="003C0931">
        <w:rPr>
          <w:rFonts w:cs="Calibri"/>
          <w:bCs/>
          <w:i/>
          <w:iCs/>
          <w:color w:val="0432FF"/>
          <w:sz w:val="32"/>
          <w:szCs w:val="32"/>
        </w:rPr>
        <w:t>My Place</w:t>
      </w:r>
      <w:r w:rsidRPr="00FF0751">
        <w:rPr>
          <w:rFonts w:cs="Calibri"/>
          <w:b/>
          <w:color w:val="0432FF"/>
          <w:sz w:val="32"/>
          <w:szCs w:val="32"/>
        </w:rPr>
        <w:t>.</w:t>
      </w:r>
      <w:r w:rsidRPr="00FF0751">
        <w:rPr>
          <w:rFonts w:cs="Calibri"/>
          <w:color w:val="0432FF"/>
          <w:sz w:val="32"/>
          <w:szCs w:val="32"/>
        </w:rPr>
        <w:t xml:space="preserve"> </w:t>
      </w:r>
    </w:p>
    <w:p w14:paraId="3E890AB6" w14:textId="2575CBD3" w:rsidR="00FF0751" w:rsidRDefault="004D58EB" w:rsidP="00F1147F">
      <w:pPr>
        <w:pStyle w:val="ListParagraph"/>
        <w:numPr>
          <w:ilvl w:val="0"/>
          <w:numId w:val="2"/>
        </w:numPr>
        <w:spacing w:line="276" w:lineRule="auto"/>
        <w:rPr>
          <w:rFonts w:cs="Calibri"/>
          <w:sz w:val="32"/>
          <w:szCs w:val="32"/>
        </w:rPr>
      </w:pPr>
      <w:r>
        <w:rPr>
          <w:rFonts w:cs="Calibri"/>
          <w:sz w:val="32"/>
          <w:szCs w:val="32"/>
        </w:rPr>
        <w:t>Use the</w:t>
      </w:r>
      <w:r w:rsidR="00FF0751">
        <w:rPr>
          <w:rFonts w:cs="Calibri"/>
          <w:sz w:val="32"/>
          <w:szCs w:val="32"/>
        </w:rPr>
        <w:t xml:space="preserve"> </w:t>
      </w:r>
      <w:r w:rsidR="00FF0751" w:rsidRPr="003C0931">
        <w:rPr>
          <w:rFonts w:cs="Calibri"/>
          <w:bCs/>
          <w:i/>
          <w:iCs/>
          <w:color w:val="0432FF"/>
          <w:sz w:val="32"/>
          <w:szCs w:val="32"/>
        </w:rPr>
        <w:t>Tabernacle Card</w:t>
      </w:r>
      <w:r w:rsidRPr="003C0931">
        <w:rPr>
          <w:rFonts w:cs="Calibri"/>
          <w:bCs/>
          <w:i/>
          <w:iCs/>
          <w:color w:val="0432FF"/>
          <w:sz w:val="32"/>
          <w:szCs w:val="32"/>
        </w:rPr>
        <w:t xml:space="preserve"> Instructions</w:t>
      </w:r>
      <w:r w:rsidR="00FF0751">
        <w:rPr>
          <w:rFonts w:cs="Calibri"/>
          <w:sz w:val="32"/>
          <w:szCs w:val="32"/>
        </w:rPr>
        <w:t>. Put the phrases and words on the outside</w:t>
      </w:r>
      <w:r>
        <w:rPr>
          <w:rFonts w:cs="Calibri"/>
          <w:sz w:val="32"/>
          <w:szCs w:val="32"/>
        </w:rPr>
        <w:t xml:space="preserve"> of your Tabernacle Card</w:t>
      </w:r>
      <w:r w:rsidR="00FF0751">
        <w:rPr>
          <w:rFonts w:cs="Calibri"/>
          <w:sz w:val="32"/>
          <w:szCs w:val="32"/>
        </w:rPr>
        <w:t xml:space="preserve"> and draw and label your place on the inside of the card. </w:t>
      </w:r>
    </w:p>
    <w:p w14:paraId="6F6A54F6" w14:textId="1FE78D88" w:rsidR="001B2798" w:rsidRDefault="001B2798" w:rsidP="004D228B">
      <w:pPr>
        <w:rPr>
          <w:rFonts w:cs="Calibri"/>
          <w:sz w:val="32"/>
          <w:szCs w:val="32"/>
        </w:rPr>
      </w:pPr>
    </w:p>
    <w:p w14:paraId="112D4BDD" w14:textId="035F592E"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w:t>
      </w:r>
      <w:r w:rsidR="00FF0751">
        <w:rPr>
          <w:rFonts w:cs="Calibri"/>
          <w:i/>
          <w:color w:val="0432FF"/>
          <w:sz w:val="32"/>
          <w:szCs w:val="32"/>
        </w:rPr>
        <w:t xml:space="preserve">your Character Notes and Tabernacle Card to a grown-up. Find out from them about the kind of place that they choose to escape to. </w:t>
      </w:r>
    </w:p>
    <w:p w14:paraId="29176246" w14:textId="77777777" w:rsidR="003D12F0" w:rsidRPr="006B3C81" w:rsidRDefault="003D12F0" w:rsidP="004D228B">
      <w:pPr>
        <w:rPr>
          <w:rFonts w:cs="Calibri"/>
          <w:sz w:val="32"/>
          <w:szCs w:val="32"/>
        </w:rPr>
      </w:pPr>
    </w:p>
    <w:p w14:paraId="47E3D0BB" w14:textId="766AF4F2"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19E4754B" w14:textId="39181BC5" w:rsidR="00364916" w:rsidRPr="00364916" w:rsidRDefault="00FF0751" w:rsidP="00912880">
      <w:pPr>
        <w:rPr>
          <w:rFonts w:cs="Calibri"/>
          <w:bCs/>
          <w:sz w:val="32"/>
          <w:szCs w:val="32"/>
        </w:rPr>
      </w:pPr>
      <w:r>
        <w:rPr>
          <w:rFonts w:cs="Calibri"/>
          <w:bCs/>
          <w:sz w:val="32"/>
          <w:szCs w:val="32"/>
        </w:rPr>
        <w:t>Interview other people to find out about the p</w:t>
      </w:r>
      <w:r w:rsidR="00B74D64">
        <w:rPr>
          <w:rFonts w:cs="Calibri"/>
          <w:bCs/>
          <w:sz w:val="32"/>
          <w:szCs w:val="32"/>
        </w:rPr>
        <w:t>l</w:t>
      </w:r>
      <w:r>
        <w:rPr>
          <w:rFonts w:cs="Calibri"/>
          <w:bCs/>
          <w:sz w:val="32"/>
          <w:szCs w:val="32"/>
        </w:rPr>
        <w:t xml:space="preserve">ace they would choose to escape to. You could make them a Tabernacle Card about their special place.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3C0931">
          <w:footerReference w:type="default" r:id="rId8"/>
          <w:pgSz w:w="11906" w:h="16838"/>
          <w:pgMar w:top="567" w:right="1418" w:bottom="816" w:left="1418" w:header="709" w:footer="561" w:gutter="0"/>
          <w:cols w:space="720"/>
        </w:sectPr>
      </w:pPr>
    </w:p>
    <w:p w14:paraId="1309A83D" w14:textId="082FFEC7" w:rsidR="00FF0751" w:rsidRDefault="00FF0751" w:rsidP="00FF0751">
      <w:pPr>
        <w:spacing w:after="160"/>
        <w:jc w:val="center"/>
        <w:rPr>
          <w:rFonts w:cstheme="minorHAnsi"/>
          <w:b/>
          <w:color w:val="000000" w:themeColor="text1"/>
          <w:sz w:val="36"/>
          <w:szCs w:val="36"/>
          <w:u w:val="single"/>
        </w:rPr>
      </w:pPr>
      <w:r w:rsidRPr="00FF0751">
        <w:rPr>
          <w:rFonts w:cstheme="minorHAnsi"/>
          <w:b/>
          <w:color w:val="000000" w:themeColor="text1"/>
          <w:sz w:val="36"/>
          <w:szCs w:val="36"/>
          <w:u w:val="single"/>
        </w:rPr>
        <w:lastRenderedPageBreak/>
        <w:t>Peter Character Notes</w:t>
      </w:r>
    </w:p>
    <w:p w14:paraId="5364BC17" w14:textId="5DB74C96" w:rsidR="00FF0751" w:rsidRPr="00FF0751" w:rsidRDefault="00FF0751" w:rsidP="00FF0751">
      <w:pPr>
        <w:spacing w:after="160"/>
        <w:jc w:val="center"/>
        <w:rPr>
          <w:rFonts w:cstheme="minorHAnsi"/>
          <w:i/>
          <w:color w:val="7030A0"/>
          <w:sz w:val="28"/>
          <w:szCs w:val="28"/>
        </w:rPr>
      </w:pPr>
      <w:r w:rsidRPr="00FF0751">
        <w:rPr>
          <w:rFonts w:cstheme="minorHAnsi"/>
          <w:i/>
          <w:color w:val="7030A0"/>
          <w:sz w:val="28"/>
          <w:szCs w:val="28"/>
        </w:rPr>
        <w:t>What do we know and what can we infer about Peter?</w:t>
      </w:r>
    </w:p>
    <w:tbl>
      <w:tblPr>
        <w:tblStyle w:val="TableGrid"/>
        <w:tblW w:w="0" w:type="auto"/>
        <w:tblLook w:val="04A0" w:firstRow="1" w:lastRow="0" w:firstColumn="1" w:lastColumn="0" w:noHBand="0" w:noVBand="1"/>
      </w:tblPr>
      <w:tblGrid>
        <w:gridCol w:w="7722"/>
        <w:gridCol w:w="7723"/>
      </w:tblGrid>
      <w:tr w:rsidR="00FF0751" w14:paraId="62EED1B3" w14:textId="77777777" w:rsidTr="00FF0751">
        <w:trPr>
          <w:trHeight w:val="5550"/>
        </w:trPr>
        <w:tc>
          <w:tcPr>
            <w:tcW w:w="7722" w:type="dxa"/>
          </w:tcPr>
          <w:p w14:paraId="6DCB5C88" w14:textId="317CE370"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what Peter does in the Garden?</w:t>
            </w:r>
          </w:p>
        </w:tc>
        <w:tc>
          <w:tcPr>
            <w:tcW w:w="7723" w:type="dxa"/>
          </w:tcPr>
          <w:p w14:paraId="2DA9B76E" w14:textId="18C1ECFC"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Peter’s family and life at home?</w:t>
            </w:r>
          </w:p>
        </w:tc>
      </w:tr>
      <w:tr w:rsidR="00FF0751" w14:paraId="136EA69A" w14:textId="77777777" w:rsidTr="00216790">
        <w:trPr>
          <w:trHeight w:val="2388"/>
        </w:trPr>
        <w:tc>
          <w:tcPr>
            <w:tcW w:w="15445" w:type="dxa"/>
            <w:gridSpan w:val="2"/>
          </w:tcPr>
          <w:p w14:paraId="64D67C62" w14:textId="08DE92ED"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How would you describe Peter’s character? Give reasons for your ideas.</w:t>
            </w:r>
          </w:p>
        </w:tc>
      </w:tr>
    </w:tbl>
    <w:p w14:paraId="77E68AF0" w14:textId="77777777" w:rsidR="00FF0751" w:rsidRPr="00FF0751" w:rsidRDefault="00FF0751" w:rsidP="00B0656A">
      <w:pPr>
        <w:spacing w:after="160"/>
        <w:jc w:val="center"/>
        <w:rPr>
          <w:rFonts w:cstheme="minorHAnsi"/>
          <w:i/>
          <w:color w:val="7030A0"/>
          <w:sz w:val="28"/>
          <w:szCs w:val="28"/>
        </w:rPr>
      </w:pPr>
    </w:p>
    <w:p w14:paraId="526D4BDF" w14:textId="77777777" w:rsidR="00FF0751" w:rsidRDefault="00FF0751" w:rsidP="00B0656A">
      <w:pPr>
        <w:spacing w:after="160"/>
        <w:jc w:val="center"/>
        <w:rPr>
          <w:rFonts w:cstheme="minorHAnsi"/>
          <w:b/>
          <w:color w:val="000000" w:themeColor="text1"/>
          <w:sz w:val="36"/>
          <w:szCs w:val="36"/>
          <w:u w:val="single"/>
        </w:rPr>
      </w:pPr>
    </w:p>
    <w:p w14:paraId="7D6C7656" w14:textId="1860BE32" w:rsidR="00FF0751" w:rsidRPr="00FF0751" w:rsidRDefault="00FF0751" w:rsidP="00B0656A">
      <w:pPr>
        <w:spacing w:after="160"/>
        <w:jc w:val="center"/>
        <w:rPr>
          <w:rFonts w:cstheme="minorHAnsi"/>
          <w:b/>
          <w:color w:val="000000" w:themeColor="text1"/>
          <w:sz w:val="36"/>
          <w:szCs w:val="36"/>
          <w:u w:val="single"/>
        </w:rPr>
        <w:sectPr w:rsidR="00FF0751" w:rsidRPr="00FF0751" w:rsidSect="003C0931">
          <w:pgSz w:w="16838" w:h="11906" w:orient="landscape"/>
          <w:pgMar w:top="851" w:right="816" w:bottom="851" w:left="567" w:header="709" w:footer="561" w:gutter="0"/>
          <w:cols w:space="720"/>
          <w:docGrid w:linePitch="326"/>
        </w:sectPr>
      </w:pPr>
    </w:p>
    <w:p w14:paraId="62215955" w14:textId="77777777" w:rsidR="002F1DB8" w:rsidRDefault="002F1DB8" w:rsidP="002F1DB8">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346D0BB7" w14:textId="77777777" w:rsidR="002F1DB8" w:rsidRDefault="002F1DB8" w:rsidP="002F1DB8">
      <w:pPr>
        <w:rPr>
          <w:sz w:val="28"/>
          <w:szCs w:val="28"/>
        </w:rPr>
      </w:pPr>
    </w:p>
    <w:p w14:paraId="56672C4B" w14:textId="77777777" w:rsidR="002F1DB8" w:rsidRPr="002E68F9" w:rsidRDefault="002F1DB8" w:rsidP="002F1DB8">
      <w:pPr>
        <w:spacing w:line="276" w:lineRule="auto"/>
        <w:rPr>
          <w:sz w:val="28"/>
          <w:szCs w:val="28"/>
        </w:rPr>
      </w:pPr>
      <w:r w:rsidRPr="002E68F9">
        <w:rPr>
          <w:sz w:val="28"/>
          <w:szCs w:val="28"/>
        </w:rPr>
        <w:t>The noise was driving Peter crazy.</w:t>
      </w:r>
    </w:p>
    <w:p w14:paraId="4F1B17A8" w14:textId="77777777" w:rsidR="002F1DB8" w:rsidRPr="002E68F9" w:rsidRDefault="002F1DB8" w:rsidP="002F1DB8">
      <w:pPr>
        <w:spacing w:line="276" w:lineRule="auto"/>
        <w:rPr>
          <w:sz w:val="28"/>
          <w:szCs w:val="28"/>
        </w:rPr>
      </w:pPr>
      <w:r w:rsidRPr="002E68F9">
        <w:rPr>
          <w:sz w:val="28"/>
          <w:szCs w:val="28"/>
        </w:rPr>
        <w:t>All day and night and all around it roared.</w:t>
      </w:r>
    </w:p>
    <w:p w14:paraId="5D675CC6" w14:textId="77777777" w:rsidR="002F1DB8" w:rsidRPr="008C7614" w:rsidRDefault="002F1DB8" w:rsidP="002F1DB8">
      <w:pPr>
        <w:rPr>
          <w:sz w:val="18"/>
          <w:szCs w:val="18"/>
        </w:rPr>
      </w:pPr>
    </w:p>
    <w:p w14:paraId="615F027A" w14:textId="77777777" w:rsidR="002F1DB8" w:rsidRPr="002E68F9" w:rsidRDefault="002F1DB8" w:rsidP="002F1DB8">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14EEE767" w14:textId="77777777" w:rsidR="002F1DB8" w:rsidRPr="008C7614" w:rsidRDefault="002F1DB8" w:rsidP="002F1DB8">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2F1DB8" w14:paraId="2B598ED1" w14:textId="77777777" w:rsidTr="00B219A5">
        <w:tc>
          <w:tcPr>
            <w:tcW w:w="5097" w:type="dxa"/>
          </w:tcPr>
          <w:p w14:paraId="2C300F2B" w14:textId="66A2EE2D" w:rsidR="002F1DB8" w:rsidRPr="002E68F9" w:rsidRDefault="002F1DB8" w:rsidP="00B219A5">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r w:rsidR="00416D12">
              <w:rPr>
                <w:sz w:val="28"/>
                <w:szCs w:val="28"/>
              </w:rPr>
              <w:t>.</w:t>
            </w:r>
          </w:p>
        </w:tc>
        <w:tc>
          <w:tcPr>
            <w:tcW w:w="5097" w:type="dxa"/>
          </w:tcPr>
          <w:p w14:paraId="4AC2B9AA" w14:textId="77777777" w:rsidR="002F1DB8" w:rsidRDefault="002F1DB8" w:rsidP="00B219A5">
            <w:pPr>
              <w:rPr>
                <w:sz w:val="30"/>
                <w:szCs w:val="30"/>
              </w:rPr>
            </w:pPr>
            <w:r w:rsidRPr="000A7612">
              <w:rPr>
                <w:noProof/>
                <w:lang w:eastAsia="en-GB"/>
              </w:rPr>
              <w:drawing>
                <wp:inline distT="0" distB="0" distL="0" distR="0" wp14:anchorId="7DBD85B2" wp14:editId="645AA632">
                  <wp:extent cx="3244928" cy="26070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44928" cy="2607036"/>
                          </a:xfrm>
                          <a:prstGeom prst="rect">
                            <a:avLst/>
                          </a:prstGeom>
                        </pic:spPr>
                      </pic:pic>
                    </a:graphicData>
                  </a:graphic>
                </wp:inline>
              </w:drawing>
            </w:r>
          </w:p>
        </w:tc>
      </w:tr>
    </w:tbl>
    <w:p w14:paraId="25C8BC86" w14:textId="77777777" w:rsidR="002F1DB8" w:rsidRPr="002E68F9" w:rsidRDefault="002F1DB8" w:rsidP="002F1DB8">
      <w:pPr>
        <w:rPr>
          <w:sz w:val="18"/>
          <w:szCs w:val="18"/>
        </w:rPr>
      </w:pPr>
    </w:p>
    <w:p w14:paraId="20F516EE" w14:textId="77777777" w:rsidR="002F1DB8" w:rsidRPr="002E68F9" w:rsidRDefault="002F1DB8" w:rsidP="002F1DB8">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757D6F6A" w14:textId="77777777" w:rsidR="002F1DB8" w:rsidRPr="002E68F9" w:rsidRDefault="002F1DB8" w:rsidP="002F1DB8">
      <w:pPr>
        <w:spacing w:line="276" w:lineRule="auto"/>
        <w:rPr>
          <w:sz w:val="18"/>
          <w:szCs w:val="18"/>
        </w:rPr>
      </w:pPr>
    </w:p>
    <w:p w14:paraId="6828363C" w14:textId="191F739C" w:rsidR="002F1DB8" w:rsidRPr="002E68F9" w:rsidRDefault="002F1DB8" w:rsidP="002F1DB8">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416D12">
        <w:rPr>
          <w:sz w:val="28"/>
          <w:szCs w:val="28"/>
        </w:rPr>
        <w:t>.</w:t>
      </w:r>
    </w:p>
    <w:p w14:paraId="69B57808" w14:textId="77777777" w:rsidR="002F1DB8" w:rsidRPr="002E68F9" w:rsidRDefault="002F1DB8" w:rsidP="002F1DB8">
      <w:pPr>
        <w:spacing w:line="276" w:lineRule="auto"/>
        <w:rPr>
          <w:sz w:val="18"/>
          <w:szCs w:val="18"/>
        </w:rPr>
      </w:pPr>
    </w:p>
    <w:p w14:paraId="71CABBBF" w14:textId="50B4BBF0" w:rsidR="002F1DB8" w:rsidRPr="002E68F9" w:rsidRDefault="002F1DB8" w:rsidP="002F1DB8">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w:t>
      </w:r>
      <w:r w:rsidR="00416D12">
        <w:rPr>
          <w:sz w:val="28"/>
          <w:szCs w:val="28"/>
        </w:rPr>
        <w:t xml:space="preserve">a </w:t>
      </w:r>
      <w:bookmarkStart w:id="0" w:name="_GoBack"/>
      <w:bookmarkEnd w:id="0"/>
      <w:r w:rsidRPr="002E68F9">
        <w:rPr>
          <w:sz w:val="28"/>
          <w:szCs w:val="28"/>
        </w:rPr>
        <w:t xml:space="preserve">boundary to another world. </w:t>
      </w:r>
    </w:p>
    <w:p w14:paraId="09917D5C" w14:textId="77777777" w:rsidR="002F1DB8" w:rsidRPr="008C7614" w:rsidRDefault="002F1DB8" w:rsidP="002F1DB8">
      <w:pPr>
        <w:spacing w:line="276" w:lineRule="auto"/>
        <w:rPr>
          <w:sz w:val="18"/>
          <w:szCs w:val="18"/>
        </w:rPr>
      </w:pPr>
    </w:p>
    <w:p w14:paraId="2D82E659" w14:textId="77777777" w:rsidR="002F1DB8" w:rsidRDefault="002F1DB8" w:rsidP="002F1DB8">
      <w:pPr>
        <w:spacing w:line="276" w:lineRule="auto"/>
        <w:rPr>
          <w:sz w:val="28"/>
          <w:szCs w:val="28"/>
        </w:rPr>
      </w:pPr>
      <w:r w:rsidRPr="002E68F9">
        <w:rPr>
          <w:sz w:val="28"/>
          <w:szCs w:val="28"/>
        </w:rPr>
        <w:t>He bought food in the cafes and washed his clothes in a lotus pond among tall bamboos.</w:t>
      </w:r>
    </w:p>
    <w:p w14:paraId="11CBB974" w14:textId="77777777" w:rsidR="002F1DB8" w:rsidRDefault="002F1DB8" w:rsidP="002F1DB8">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4F9657CE" w14:textId="77777777" w:rsidR="002F1DB8" w:rsidRPr="002E68F9" w:rsidRDefault="002F1DB8" w:rsidP="002F1DB8">
      <w:pPr>
        <w:spacing w:line="276" w:lineRule="auto"/>
        <w:rPr>
          <w:sz w:val="28"/>
          <w:szCs w:val="28"/>
        </w:rPr>
      </w:pPr>
      <w:r w:rsidRPr="002E68F9">
        <w:rPr>
          <w:sz w:val="28"/>
          <w:szCs w:val="28"/>
        </w:rPr>
        <w:t>pocketful of seeds</w:t>
      </w:r>
      <w:r>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55B34A4F" w14:textId="77777777" w:rsidR="002F1DB8" w:rsidRPr="002E68F9" w:rsidRDefault="002F1DB8" w:rsidP="002F1DB8">
      <w:pPr>
        <w:rPr>
          <w:sz w:val="18"/>
          <w:szCs w:val="18"/>
        </w:rPr>
      </w:pPr>
    </w:p>
    <w:p w14:paraId="5A3695AF" w14:textId="77777777" w:rsidR="002F1DB8" w:rsidRPr="002E68F9" w:rsidRDefault="002F1DB8" w:rsidP="002F1DB8">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Pr>
          <w:sz w:val="28"/>
          <w:szCs w:val="28"/>
        </w:rPr>
        <w:t xml:space="preserve"> </w:t>
      </w:r>
      <w:r w:rsidRPr="002E68F9">
        <w:rPr>
          <w:sz w:val="28"/>
          <w:szCs w:val="28"/>
        </w:rPr>
        <w:t>He grew to know the animals to. At home he had never been allowed a cat or dog or even a fish but here he had dozens of friends.</w:t>
      </w:r>
    </w:p>
    <w:p w14:paraId="7B19445F" w14:textId="77777777" w:rsidR="002F1DB8" w:rsidRPr="002E68F9" w:rsidRDefault="002F1DB8" w:rsidP="002F1DB8">
      <w:pPr>
        <w:rPr>
          <w:sz w:val="18"/>
          <w:szCs w:val="18"/>
        </w:rPr>
      </w:pPr>
    </w:p>
    <w:p w14:paraId="1360DCA3" w14:textId="77777777" w:rsidR="002F1DB8" w:rsidRDefault="002F1DB8" w:rsidP="002F1DB8">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05FD10E4" w14:textId="77777777" w:rsidR="002F1DB8" w:rsidRPr="00EC43EC" w:rsidRDefault="002F1DB8" w:rsidP="002F1DB8">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2F1DB8" w14:paraId="259F53A1" w14:textId="77777777" w:rsidTr="00B219A5">
        <w:tc>
          <w:tcPr>
            <w:tcW w:w="4969" w:type="dxa"/>
          </w:tcPr>
          <w:p w14:paraId="587DACBB" w14:textId="77777777" w:rsidR="002F1DB8" w:rsidRDefault="002F1DB8" w:rsidP="00B219A5">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68585AB9" w14:textId="77777777" w:rsidR="002F1DB8" w:rsidRPr="002E68F9" w:rsidRDefault="002F1DB8" w:rsidP="00B219A5">
            <w:pPr>
              <w:spacing w:line="276" w:lineRule="auto"/>
              <w:rPr>
                <w:sz w:val="18"/>
                <w:szCs w:val="18"/>
              </w:rPr>
            </w:pPr>
          </w:p>
          <w:p w14:paraId="209D4E6A" w14:textId="77777777" w:rsidR="002F1DB8" w:rsidRDefault="002F1DB8" w:rsidP="00B219A5">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4DD5FEDD" w14:textId="77777777" w:rsidR="002F1DB8" w:rsidRDefault="002F1DB8" w:rsidP="00B219A5">
            <w:pPr>
              <w:spacing w:line="276" w:lineRule="auto"/>
              <w:rPr>
                <w:sz w:val="28"/>
                <w:szCs w:val="28"/>
              </w:rPr>
            </w:pPr>
            <w:r w:rsidRPr="000A7612">
              <w:rPr>
                <w:noProof/>
                <w:lang w:eastAsia="en-GB"/>
              </w:rPr>
              <w:drawing>
                <wp:inline distT="0" distB="0" distL="0" distR="0" wp14:anchorId="3CE1769A" wp14:editId="0D86E78A">
                  <wp:extent cx="3078367" cy="23136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78367" cy="2313616"/>
                          </a:xfrm>
                          <a:prstGeom prst="rect">
                            <a:avLst/>
                          </a:prstGeom>
                        </pic:spPr>
                      </pic:pic>
                    </a:graphicData>
                  </a:graphic>
                </wp:inline>
              </w:drawing>
            </w:r>
          </w:p>
        </w:tc>
      </w:tr>
    </w:tbl>
    <w:p w14:paraId="6C581E2E" w14:textId="77777777" w:rsidR="002F1DB8" w:rsidRPr="002E68F9" w:rsidRDefault="002F1DB8" w:rsidP="002F1DB8">
      <w:pPr>
        <w:spacing w:line="276" w:lineRule="auto"/>
        <w:rPr>
          <w:sz w:val="28"/>
          <w:szCs w:val="28"/>
        </w:rPr>
      </w:pPr>
      <w:r w:rsidRPr="002E68F9">
        <w:rPr>
          <w:sz w:val="28"/>
          <w:szCs w:val="28"/>
        </w:rPr>
        <w:t>by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0B8AAA9F" w14:textId="77777777" w:rsidR="002F1DB8" w:rsidRPr="002E68F9" w:rsidRDefault="002F1DB8" w:rsidP="002F1DB8">
      <w:pPr>
        <w:spacing w:line="276" w:lineRule="auto"/>
        <w:rPr>
          <w:sz w:val="18"/>
          <w:szCs w:val="18"/>
        </w:rPr>
      </w:pPr>
    </w:p>
    <w:p w14:paraId="61C05C6B" w14:textId="77777777" w:rsidR="002F1DB8" w:rsidRPr="002E68F9" w:rsidRDefault="002F1DB8" w:rsidP="002F1DB8">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2BA659BA" w14:textId="77777777" w:rsidR="002F1DB8" w:rsidRPr="002E68F9" w:rsidRDefault="002F1DB8" w:rsidP="002F1DB8">
      <w:pPr>
        <w:spacing w:line="276" w:lineRule="auto"/>
        <w:rPr>
          <w:sz w:val="18"/>
          <w:szCs w:val="18"/>
        </w:rPr>
      </w:pPr>
    </w:p>
    <w:p w14:paraId="27CCFAC8" w14:textId="77777777" w:rsidR="002F1DB8" w:rsidRDefault="002F1DB8" w:rsidP="002F1DB8">
      <w:pPr>
        <w:spacing w:line="276" w:lineRule="auto"/>
      </w:pPr>
      <w:r w:rsidRPr="002E68F9">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1F4AA08A" w14:textId="77777777" w:rsidR="002F1DB8" w:rsidRDefault="002F1DB8" w:rsidP="00FF0751">
      <w:pPr>
        <w:spacing w:after="160"/>
        <w:jc w:val="center"/>
        <w:rPr>
          <w:rFonts w:cstheme="minorHAnsi"/>
          <w:b/>
          <w:color w:val="000000" w:themeColor="text1"/>
          <w:sz w:val="36"/>
          <w:szCs w:val="36"/>
          <w:u w:val="single"/>
        </w:rPr>
        <w:sectPr w:rsidR="002F1DB8" w:rsidSect="002F1DB8">
          <w:pgSz w:w="11906" w:h="16838"/>
          <w:pgMar w:top="567" w:right="851" w:bottom="816" w:left="851" w:header="709" w:footer="340" w:gutter="0"/>
          <w:cols w:space="720"/>
          <w:docGrid w:linePitch="326"/>
        </w:sectPr>
      </w:pPr>
    </w:p>
    <w:p w14:paraId="51CA837A" w14:textId="5F2B683C" w:rsidR="00FF0751" w:rsidRPr="004D58EB" w:rsidRDefault="00FF0751" w:rsidP="00FF0751">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lastRenderedPageBreak/>
        <w:t>My Place</w:t>
      </w:r>
    </w:p>
    <w:p w14:paraId="4FE8A33F" w14:textId="70F5D019" w:rsidR="00FF0751" w:rsidRPr="003135A8" w:rsidRDefault="00FF0751" w:rsidP="00FF0751">
      <w:pPr>
        <w:spacing w:after="160"/>
        <w:rPr>
          <w:rFonts w:cstheme="minorHAnsi"/>
          <w:color w:val="7030A0"/>
          <w:sz w:val="34"/>
          <w:szCs w:val="34"/>
        </w:rPr>
      </w:pPr>
      <w:r w:rsidRPr="003135A8">
        <w:rPr>
          <w:rFonts w:cstheme="minorHAnsi"/>
          <w:color w:val="7030A0"/>
          <w:sz w:val="34"/>
          <w:szCs w:val="34"/>
        </w:rPr>
        <w:t xml:space="preserve">Jot down words and phrases to describe the place you would like to escape to. It can be real or imaginary. </w:t>
      </w:r>
    </w:p>
    <w:p w14:paraId="43EA2560" w14:textId="77777777" w:rsidR="00FF0751" w:rsidRPr="003135A8" w:rsidRDefault="00FF0751" w:rsidP="00FF0751">
      <w:pPr>
        <w:spacing w:after="160"/>
        <w:rPr>
          <w:rFonts w:cstheme="minorHAnsi"/>
          <w:color w:val="7030A0"/>
          <w:sz w:val="34"/>
          <w:szCs w:val="34"/>
        </w:rPr>
      </w:pPr>
      <w:r w:rsidRPr="003135A8">
        <w:rPr>
          <w:rFonts w:cstheme="minorHAnsi"/>
          <w:color w:val="7030A0"/>
          <w:sz w:val="34"/>
          <w:szCs w:val="34"/>
        </w:rPr>
        <w:t>You could use a thesaurus to help you. (</w:t>
      </w:r>
      <w:hyperlink r:id="rId11" w:history="1">
        <w:r w:rsidRPr="003135A8">
          <w:rPr>
            <w:rStyle w:val="Hyperlink"/>
            <w:rFonts w:cstheme="minorHAnsi"/>
            <w:sz w:val="34"/>
            <w:szCs w:val="34"/>
          </w:rPr>
          <w:t>www.thesaurus.com</w:t>
        </w:r>
      </w:hyperlink>
      <w:r w:rsidRPr="003135A8">
        <w:rPr>
          <w:rFonts w:cstheme="minorHAnsi"/>
          <w:color w:val="7030A0"/>
          <w:sz w:val="34"/>
          <w:szCs w:val="34"/>
        </w:rPr>
        <w:t>)</w:t>
      </w:r>
    </w:p>
    <w:p w14:paraId="357BC33C" w14:textId="06671FD4" w:rsidR="003135A8" w:rsidRDefault="003135A8" w:rsidP="00FF0751">
      <w:pPr>
        <w:spacing w:after="160"/>
        <w:rPr>
          <w:rFonts w:cstheme="minorHAnsi"/>
          <w:color w:val="7030A0"/>
          <w:sz w:val="28"/>
          <w:szCs w:val="28"/>
        </w:rPr>
      </w:pPr>
      <w:r>
        <w:rPr>
          <w:rFonts w:cstheme="minorHAnsi"/>
          <w:noProof/>
          <w:color w:val="7030A0"/>
          <w:sz w:val="28"/>
          <w:szCs w:val="28"/>
          <w:lang w:eastAsia="en-GB"/>
        </w:rPr>
        <mc:AlternateContent>
          <mc:Choice Requires="wps">
            <w:drawing>
              <wp:anchor distT="0" distB="0" distL="114300" distR="114300" simplePos="0" relativeHeight="251663360" behindDoc="0" locked="0" layoutInCell="1" allowOverlap="1" wp14:anchorId="3D3CAE28" wp14:editId="3A596120">
                <wp:simplePos x="0" y="0"/>
                <wp:positionH relativeFrom="column">
                  <wp:posOffset>1725737</wp:posOffset>
                </wp:positionH>
                <wp:positionV relativeFrom="paragraph">
                  <wp:posOffset>445715</wp:posOffset>
                </wp:positionV>
                <wp:extent cx="2822713" cy="284921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2822713" cy="2849217"/>
                        </a:xfrm>
                        <a:prstGeom prst="rect">
                          <a:avLst/>
                        </a:prstGeom>
                        <a:solidFill>
                          <a:schemeClr val="lt1"/>
                        </a:solidFill>
                        <a:ln w="6350">
                          <a:solidFill>
                            <a:prstClr val="black"/>
                          </a:solidFill>
                        </a:ln>
                      </wps:spPr>
                      <wps:txbx>
                        <w:txbxContent>
                          <w:p w14:paraId="20A190F9" w14:textId="6919F077" w:rsidR="003135A8" w:rsidRDefault="003135A8">
                            <w:r w:rsidRPr="003135A8">
                              <w:rPr>
                                <w:noProof/>
                                <w:lang w:eastAsia="en-GB"/>
                              </w:rPr>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2536" cy="2826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3CAE28" id="_x0000_t202" coordsize="21600,21600" o:spt="202" path="m,l,21600r21600,l21600,xe">
                <v:stroke joinstyle="miter"/>
                <v:path gradientshapeok="t" o:connecttype="rect"/>
              </v:shapetype>
              <v:shape id="Text Box 1" o:spid="_x0000_s1027" type="#_x0000_t202" style="position:absolute;margin-left:135.9pt;margin-top:35.1pt;width:222.25pt;height:22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" fillcolor="white [3201]" strokeweight=".5pt">
                <v:textbox>
                  <w:txbxContent>
                    <w:p w14:paraId="20A190F9" w14:textId="6919F077" w:rsidR="003135A8" w:rsidRDefault="003135A8">
                      <w:r w:rsidRPr="003135A8">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2536" cy="2826692"/>
                                    </a:xfrm>
                                    <a:prstGeom prst="rect">
                                      <a:avLst/>
                                    </a:prstGeom>
                                  </pic:spPr>
                                </pic:pic>
                              </a:graphicData>
                            </a:graphic>
                          </wp:inline>
                        </w:drawing>
                      </w:r>
                    </w:p>
                  </w:txbxContent>
                </v:textbox>
              </v:shape>
            </w:pict>
          </mc:Fallback>
        </mc:AlternateContent>
      </w:r>
    </w:p>
    <w:p w14:paraId="1594742B" w14:textId="77777777" w:rsidR="003135A8" w:rsidRDefault="003135A8" w:rsidP="00FF0751">
      <w:pPr>
        <w:spacing w:after="160"/>
        <w:rPr>
          <w:rFonts w:cstheme="minorHAnsi"/>
          <w:color w:val="7030A0"/>
          <w:sz w:val="28"/>
          <w:szCs w:val="28"/>
        </w:rPr>
      </w:pPr>
    </w:p>
    <w:p w14:paraId="5F76D899" w14:textId="77777777" w:rsidR="003135A8" w:rsidRDefault="003135A8" w:rsidP="00FF0751">
      <w:pPr>
        <w:spacing w:after="160"/>
        <w:rPr>
          <w:rFonts w:cstheme="minorHAnsi"/>
          <w:color w:val="7030A0"/>
          <w:sz w:val="28"/>
          <w:szCs w:val="28"/>
        </w:rPr>
      </w:pPr>
    </w:p>
    <w:p w14:paraId="22734CA1" w14:textId="77777777" w:rsidR="003135A8" w:rsidRDefault="003135A8" w:rsidP="00FF0751">
      <w:pPr>
        <w:spacing w:after="160"/>
        <w:rPr>
          <w:rFonts w:cstheme="minorHAnsi"/>
          <w:color w:val="7030A0"/>
          <w:sz w:val="28"/>
          <w:szCs w:val="28"/>
        </w:rPr>
      </w:pPr>
    </w:p>
    <w:p w14:paraId="524CFCF3" w14:textId="77777777" w:rsidR="003135A8" w:rsidRDefault="003135A8" w:rsidP="00FF0751">
      <w:pPr>
        <w:spacing w:after="160"/>
        <w:rPr>
          <w:rFonts w:cstheme="minorHAnsi"/>
          <w:color w:val="7030A0"/>
          <w:sz w:val="28"/>
          <w:szCs w:val="28"/>
        </w:rPr>
      </w:pPr>
    </w:p>
    <w:p w14:paraId="43F1A78E" w14:textId="77777777" w:rsidR="003135A8" w:rsidRDefault="003135A8" w:rsidP="00FF0751">
      <w:pPr>
        <w:spacing w:after="160"/>
        <w:rPr>
          <w:rFonts w:cstheme="minorHAnsi"/>
          <w:color w:val="7030A0"/>
          <w:sz w:val="28"/>
          <w:szCs w:val="28"/>
        </w:rPr>
      </w:pPr>
    </w:p>
    <w:p w14:paraId="6039D13C" w14:textId="77777777" w:rsidR="003135A8" w:rsidRDefault="003135A8" w:rsidP="00FF0751">
      <w:pPr>
        <w:spacing w:after="160"/>
        <w:rPr>
          <w:rFonts w:cstheme="minorHAnsi"/>
          <w:color w:val="7030A0"/>
          <w:sz w:val="28"/>
          <w:szCs w:val="28"/>
        </w:rPr>
      </w:pPr>
    </w:p>
    <w:p w14:paraId="5F148BD4" w14:textId="77777777" w:rsidR="003135A8" w:rsidRDefault="003135A8" w:rsidP="00FF0751">
      <w:pPr>
        <w:spacing w:after="160"/>
        <w:rPr>
          <w:rFonts w:cstheme="minorHAnsi"/>
          <w:color w:val="7030A0"/>
          <w:sz w:val="28"/>
          <w:szCs w:val="28"/>
        </w:rPr>
      </w:pPr>
    </w:p>
    <w:p w14:paraId="23BC0805" w14:textId="77777777" w:rsidR="003135A8" w:rsidRDefault="003135A8" w:rsidP="00FF0751">
      <w:pPr>
        <w:spacing w:after="160"/>
        <w:rPr>
          <w:rFonts w:cstheme="minorHAnsi"/>
          <w:color w:val="7030A0"/>
          <w:sz w:val="28"/>
          <w:szCs w:val="28"/>
        </w:rPr>
      </w:pPr>
    </w:p>
    <w:p w14:paraId="4BD2A1A7" w14:textId="77777777" w:rsidR="003135A8" w:rsidRDefault="003135A8" w:rsidP="00FF0751">
      <w:pPr>
        <w:spacing w:after="160"/>
        <w:rPr>
          <w:rFonts w:cstheme="minorHAnsi"/>
          <w:color w:val="7030A0"/>
          <w:sz w:val="28"/>
          <w:szCs w:val="28"/>
        </w:rPr>
      </w:pPr>
    </w:p>
    <w:p w14:paraId="3EF89A8E" w14:textId="77777777" w:rsidR="003135A8" w:rsidRDefault="003135A8" w:rsidP="00FF0751">
      <w:pPr>
        <w:spacing w:after="160"/>
        <w:rPr>
          <w:rFonts w:cstheme="minorHAnsi"/>
          <w:color w:val="7030A0"/>
          <w:sz w:val="28"/>
          <w:szCs w:val="28"/>
        </w:rPr>
      </w:pPr>
    </w:p>
    <w:p w14:paraId="3D84C462" w14:textId="77777777" w:rsidR="003135A8" w:rsidRPr="003135A8" w:rsidRDefault="003135A8" w:rsidP="003135A8">
      <w:pPr>
        <w:spacing w:line="276" w:lineRule="auto"/>
        <w:rPr>
          <w:rFonts w:cs="Calibri"/>
          <w:color w:val="7030A0"/>
          <w:sz w:val="32"/>
          <w:szCs w:val="32"/>
        </w:rPr>
      </w:pPr>
      <w:r w:rsidRPr="003135A8">
        <w:rPr>
          <w:rFonts w:cs="Calibri"/>
          <w:color w:val="7030A0"/>
          <w:sz w:val="32"/>
          <w:szCs w:val="32"/>
        </w:rPr>
        <w:t xml:space="preserve">Use the </w:t>
      </w:r>
      <w:r w:rsidRPr="003135A8">
        <w:rPr>
          <w:rFonts w:cs="Calibri"/>
          <w:bCs/>
          <w:i/>
          <w:iCs/>
          <w:color w:val="0432FF"/>
          <w:sz w:val="32"/>
          <w:szCs w:val="32"/>
        </w:rPr>
        <w:t>Tabernacle Card Instructions</w:t>
      </w:r>
      <w:r w:rsidRPr="003135A8">
        <w:rPr>
          <w:rFonts w:cs="Calibri"/>
          <w:sz w:val="32"/>
          <w:szCs w:val="32"/>
        </w:rPr>
        <w:t xml:space="preserve">. </w:t>
      </w:r>
      <w:r w:rsidRPr="003135A8">
        <w:rPr>
          <w:rFonts w:cs="Calibri"/>
          <w:color w:val="7030A0"/>
          <w:sz w:val="32"/>
          <w:szCs w:val="32"/>
        </w:rPr>
        <w:t xml:space="preserve">Put the phrases and words on the outside of your Tabernacle Card and draw and label your place on the inside of the card. </w:t>
      </w:r>
    </w:p>
    <w:p w14:paraId="483E3C1B" w14:textId="6871AA8B" w:rsidR="003135A8" w:rsidRDefault="003135A8" w:rsidP="00FF0751">
      <w:pPr>
        <w:spacing w:after="160"/>
        <w:rPr>
          <w:rFonts w:cstheme="minorHAnsi"/>
          <w:color w:val="7030A0"/>
          <w:sz w:val="28"/>
          <w:szCs w:val="28"/>
        </w:rPr>
        <w:sectPr w:rsidR="003135A8" w:rsidSect="003C0931">
          <w:pgSz w:w="11906" w:h="16838"/>
          <w:pgMar w:top="567" w:right="851" w:bottom="816" w:left="851" w:header="709" w:footer="561" w:gutter="0"/>
          <w:cols w:space="720"/>
          <w:docGrid w:linePitch="326"/>
        </w:sectPr>
      </w:pPr>
    </w:p>
    <w:p w14:paraId="5D89FF3D" w14:textId="6E20D5E3" w:rsidR="00FF0751" w:rsidRDefault="004D58EB" w:rsidP="004D58EB">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lastRenderedPageBreak/>
        <w:t>Tabernacle Card Instructions</w:t>
      </w:r>
    </w:p>
    <w:p w14:paraId="7CBA48F7" w14:textId="4487966F" w:rsidR="004D58EB" w:rsidRDefault="004D58EB" w:rsidP="004D58EB">
      <w:pPr>
        <w:spacing w:after="160"/>
        <w:jc w:val="center"/>
        <w:rPr>
          <w:rFonts w:cstheme="minorHAnsi"/>
          <w:b/>
          <w:color w:val="000000" w:themeColor="text1"/>
          <w:sz w:val="36"/>
          <w:szCs w:val="36"/>
          <w:u w:val="single"/>
        </w:rPr>
      </w:pPr>
    </w:p>
    <w:p w14:paraId="20A30135" w14:textId="0CD2E2D9" w:rsidR="004D58EB" w:rsidRDefault="004D58EB" w:rsidP="004D58EB">
      <w:pPr>
        <w:spacing w:after="160"/>
        <w:jc w:val="center"/>
        <w:rPr>
          <w:rFonts w:cstheme="minorHAnsi"/>
          <w:b/>
          <w:color w:val="000000" w:themeColor="text1"/>
          <w:sz w:val="36"/>
          <w:szCs w:val="36"/>
          <w:u w:val="single"/>
        </w:rPr>
      </w:pPr>
      <w:r>
        <w:rPr>
          <w:rFonts w:cstheme="minorHAnsi"/>
          <w:b/>
          <w:noProof/>
          <w:color w:val="000000" w:themeColor="text1"/>
          <w:sz w:val="36"/>
          <w:szCs w:val="36"/>
          <w:u w:val="single"/>
          <w:lang w:eastAsia="en-GB"/>
        </w:rPr>
        <w:drawing>
          <wp:inline distT="0" distB="0" distL="0" distR="0" wp14:anchorId="1155486C" wp14:editId="62EB1C96">
            <wp:extent cx="2009140" cy="1506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XAsA2PRMiNyyVDIU0R3g_thumb_100.jpg"/>
                    <pic:cNvPicPr/>
                  </pic:nvPicPr>
                  <pic:blipFill>
                    <a:blip r:embed="rId14" cstate="screen">
                      <a:extLst>
                        <a:ext uri="{28A0092B-C50C-407E-A947-70E740481C1C}">
                          <a14:useLocalDpi xmlns:a14="http://schemas.microsoft.com/office/drawing/2010/main"/>
                        </a:ext>
                      </a:extLst>
                    </a:blip>
                    <a:stretch>
                      <a:fillRect/>
                    </a:stretch>
                  </pic:blipFill>
                  <pic:spPr>
                    <a:xfrm>
                      <a:off x="0" y="0"/>
                      <a:ext cx="2009140" cy="1506855"/>
                    </a:xfrm>
                    <a:prstGeom prst="rect">
                      <a:avLst/>
                    </a:prstGeom>
                  </pic:spPr>
                </pic:pic>
              </a:graphicData>
            </a:graphic>
          </wp:inline>
        </w:drawing>
      </w:r>
    </w:p>
    <w:p w14:paraId="3DACDB93" w14:textId="77777777" w:rsidR="004D58EB" w:rsidRDefault="004D58EB" w:rsidP="004D58EB">
      <w:pPr>
        <w:spacing w:after="160"/>
        <w:jc w:val="center"/>
        <w:rPr>
          <w:rFonts w:cstheme="minorHAnsi"/>
          <w:b/>
          <w:color w:val="000000" w:themeColor="text1"/>
          <w:sz w:val="36"/>
          <w:szCs w:val="36"/>
          <w:u w:val="single"/>
        </w:rPr>
      </w:pPr>
    </w:p>
    <w:p w14:paraId="177A3317" w14:textId="2B70617B" w:rsidR="004D58EB" w:rsidRDefault="004D58EB" w:rsidP="004D58EB">
      <w:pPr>
        <w:spacing w:after="160"/>
        <w:jc w:val="center"/>
        <w:rPr>
          <w:rFonts w:cstheme="minorHAnsi"/>
          <w:color w:val="000000" w:themeColor="text1"/>
          <w:sz w:val="32"/>
          <w:szCs w:val="32"/>
        </w:rPr>
      </w:pPr>
      <w:r w:rsidRPr="004D58EB">
        <w:rPr>
          <w:rFonts w:cstheme="minorHAnsi"/>
          <w:color w:val="000000" w:themeColor="text1"/>
          <w:sz w:val="32"/>
          <w:szCs w:val="32"/>
        </w:rPr>
        <w:t>Make a Tabernacle Card from A4 plain paper by following these steps.</w:t>
      </w:r>
    </w:p>
    <w:p w14:paraId="115885AD" w14:textId="0C0CF719" w:rsidR="004D58EB" w:rsidRDefault="004D58EB" w:rsidP="004D58EB">
      <w:pPr>
        <w:spacing w:after="160"/>
        <w:jc w:val="center"/>
        <w:rPr>
          <w:rFonts w:cstheme="minorHAnsi"/>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899"/>
      </w:tblGrid>
      <w:tr w:rsidR="004D58EB" w14:paraId="6686D53E" w14:textId="77777777" w:rsidTr="004D58EB">
        <w:tc>
          <w:tcPr>
            <w:tcW w:w="5097" w:type="dxa"/>
          </w:tcPr>
          <w:p w14:paraId="463E7FDF" w14:textId="37362749"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38DE879" wp14:editId="6B9BD4A1">
                  <wp:extent cx="3312378" cy="1752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xzgeb50SYyl4zVd+z9ixg_thumb_104.jpg"/>
                          <pic:cNvPicPr/>
                        </pic:nvPicPr>
                        <pic:blipFill>
                          <a:blip r:embed="rId15" cstate="screen">
                            <a:extLst>
                              <a:ext uri="{28A0092B-C50C-407E-A947-70E740481C1C}">
                                <a14:useLocalDpi xmlns:a14="http://schemas.microsoft.com/office/drawing/2010/main"/>
                              </a:ext>
                            </a:extLst>
                          </a:blip>
                          <a:stretch>
                            <a:fillRect/>
                          </a:stretch>
                        </pic:blipFill>
                        <pic:spPr>
                          <a:xfrm>
                            <a:off x="0" y="0"/>
                            <a:ext cx="3326923" cy="1760296"/>
                          </a:xfrm>
                          <a:prstGeom prst="rect">
                            <a:avLst/>
                          </a:prstGeom>
                        </pic:spPr>
                      </pic:pic>
                    </a:graphicData>
                  </a:graphic>
                </wp:inline>
              </w:drawing>
            </w:r>
          </w:p>
        </w:tc>
        <w:tc>
          <w:tcPr>
            <w:tcW w:w="5097" w:type="dxa"/>
          </w:tcPr>
          <w:p w14:paraId="66BC72A3" w14:textId="2C7D3CA1"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B8BC8A6" wp14:editId="57A1638E">
                  <wp:extent cx="2910840" cy="250148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W%jylAQDeFwkWA+oJN%Q_thumb_103.jpg"/>
                          <pic:cNvPicPr/>
                        </pic:nvPicPr>
                        <pic:blipFill>
                          <a:blip r:embed="rId16" cstate="screen">
                            <a:extLst>
                              <a:ext uri="{28A0092B-C50C-407E-A947-70E740481C1C}">
                                <a14:useLocalDpi xmlns:a14="http://schemas.microsoft.com/office/drawing/2010/main"/>
                              </a:ext>
                            </a:extLst>
                          </a:blip>
                          <a:stretch>
                            <a:fillRect/>
                          </a:stretch>
                        </pic:blipFill>
                        <pic:spPr>
                          <a:xfrm>
                            <a:off x="0" y="0"/>
                            <a:ext cx="2915865" cy="2505803"/>
                          </a:xfrm>
                          <a:prstGeom prst="rect">
                            <a:avLst/>
                          </a:prstGeom>
                        </pic:spPr>
                      </pic:pic>
                    </a:graphicData>
                  </a:graphic>
                </wp:inline>
              </w:drawing>
            </w:r>
          </w:p>
        </w:tc>
      </w:tr>
      <w:tr w:rsidR="004D58EB" w14:paraId="60A6F2CF" w14:textId="77777777" w:rsidTr="004D58EB">
        <w:tc>
          <w:tcPr>
            <w:tcW w:w="5097" w:type="dxa"/>
          </w:tcPr>
          <w:p w14:paraId="5DAF994B" w14:textId="4DBFF520"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82BA796" wp14:editId="65751BB8">
                  <wp:extent cx="3190240" cy="2673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XIdSb6tR7eraz5ip1w+9w_thumb_1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02573" cy="2683457"/>
                          </a:xfrm>
                          <a:prstGeom prst="rect">
                            <a:avLst/>
                          </a:prstGeom>
                        </pic:spPr>
                      </pic:pic>
                    </a:graphicData>
                  </a:graphic>
                </wp:inline>
              </w:drawing>
            </w:r>
          </w:p>
        </w:tc>
        <w:tc>
          <w:tcPr>
            <w:tcW w:w="5097" w:type="dxa"/>
          </w:tcPr>
          <w:p w14:paraId="3498B00F" w14:textId="776D4C2B"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71004D5" wp14:editId="58B55994">
                  <wp:extent cx="3050540" cy="2532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nYf8%oJQkGbEbDwvTd3pA_thumb_101.jpg"/>
                          <pic:cNvPicPr/>
                        </pic:nvPicPr>
                        <pic:blipFill>
                          <a:blip r:embed="rId18" cstate="screen">
                            <a:extLst>
                              <a:ext uri="{28A0092B-C50C-407E-A947-70E740481C1C}">
                                <a14:useLocalDpi xmlns:a14="http://schemas.microsoft.com/office/drawing/2010/main"/>
                              </a:ext>
                            </a:extLst>
                          </a:blip>
                          <a:stretch>
                            <a:fillRect/>
                          </a:stretch>
                        </pic:blipFill>
                        <pic:spPr>
                          <a:xfrm>
                            <a:off x="0" y="0"/>
                            <a:ext cx="3062563" cy="2542131"/>
                          </a:xfrm>
                          <a:prstGeom prst="rect">
                            <a:avLst/>
                          </a:prstGeom>
                        </pic:spPr>
                      </pic:pic>
                    </a:graphicData>
                  </a:graphic>
                </wp:inline>
              </w:drawing>
            </w:r>
          </w:p>
        </w:tc>
      </w:tr>
    </w:tbl>
    <w:p w14:paraId="687024DD" w14:textId="09EA20A5" w:rsidR="004D58EB" w:rsidRPr="004D58EB" w:rsidRDefault="004D58EB" w:rsidP="004D58EB">
      <w:pPr>
        <w:spacing w:after="160"/>
        <w:jc w:val="right"/>
        <w:rPr>
          <w:rFonts w:cstheme="minorHAnsi"/>
          <w:i/>
          <w:color w:val="7030A0"/>
          <w:sz w:val="32"/>
          <w:szCs w:val="32"/>
        </w:rPr>
      </w:pPr>
      <w:r w:rsidRPr="004D58EB">
        <w:rPr>
          <w:rFonts w:cstheme="minorHAnsi"/>
          <w:i/>
          <w:color w:val="7030A0"/>
          <w:sz w:val="32"/>
          <w:szCs w:val="32"/>
        </w:rPr>
        <w:t>From A Book of One’s Own by Paul Johnson</w:t>
      </w:r>
    </w:p>
    <w:sectPr w:rsidR="004D58EB" w:rsidRPr="004D58EB" w:rsidSect="003C0931">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B5644" w14:textId="77777777" w:rsidR="007A59BF" w:rsidRDefault="007A59BF" w:rsidP="00371769">
      <w:r>
        <w:separator/>
      </w:r>
    </w:p>
  </w:endnote>
  <w:endnote w:type="continuationSeparator" w:id="0">
    <w:p w14:paraId="1B6E3F2B" w14:textId="77777777" w:rsidR="007A59BF" w:rsidRDefault="007A59BF"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E793" w14:textId="59200A99" w:rsidR="00B74D64" w:rsidRPr="00B74D64" w:rsidRDefault="00B74D64">
    <w:pPr>
      <w:pStyle w:val="Footer"/>
      <w:rPr>
        <w:rFonts w:asciiTheme="minorHAnsi" w:hAnsiTheme="minorHAnsi"/>
        <w:sz w:val="20"/>
        <w:szCs w:val="20"/>
      </w:rPr>
    </w:pPr>
    <w:r w:rsidRPr="00B74D64">
      <w:rPr>
        <w:rFonts w:asciiTheme="minorHAnsi" w:hAnsiTheme="minorHAnsi" w:cs="Tahoma"/>
        <w:sz w:val="20"/>
        <w:szCs w:val="20"/>
      </w:rPr>
      <w:t>Explore more Hamilton Trust Learning Materials at </w:t>
    </w:r>
    <w:hyperlink r:id="rId1" w:tgtFrame="_blank" w:history="1">
      <w:r w:rsidRPr="00B74D64">
        <w:rPr>
          <w:rStyle w:val="Hyperlink"/>
          <w:rFonts w:asciiTheme="minorHAnsi" w:hAnsiTheme="minorHAnsi" w:cs="Tahoma"/>
          <w:sz w:val="20"/>
          <w:szCs w:val="20"/>
        </w:rPr>
        <w:t>https://wrht.org.uk/hamilton</w:t>
      </w:r>
    </w:hyperlink>
    <w:r w:rsidRPr="00B74D64">
      <w:rPr>
        <w:rStyle w:val="Hyperlink"/>
        <w:rFonts w:asciiTheme="minorHAnsi" w:hAnsiTheme="minorHAnsi" w:cs="Tahoma"/>
        <w:sz w:val="20"/>
        <w:szCs w:val="20"/>
        <w:u w:val="none"/>
      </w:rPr>
      <w:tab/>
    </w:r>
    <w:r>
      <w:rPr>
        <w:rStyle w:val="Hyperlink"/>
        <w:rFonts w:asciiTheme="minorHAnsi" w:hAnsiTheme="minorHAnsi" w:cs="Tahoma"/>
        <w:color w:val="auto"/>
        <w:sz w:val="20"/>
        <w:szCs w:val="20"/>
        <w:u w:val="none"/>
      </w:rPr>
      <w:t>Week 14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8C6FC" w14:textId="77777777" w:rsidR="007A59BF" w:rsidRDefault="007A59BF" w:rsidP="00371769">
      <w:r>
        <w:separator/>
      </w:r>
    </w:p>
  </w:footnote>
  <w:footnote w:type="continuationSeparator" w:id="0">
    <w:p w14:paraId="65D8206D" w14:textId="77777777" w:rsidR="007A59BF" w:rsidRDefault="007A59BF"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E7399"/>
    <w:rsid w:val="00242E82"/>
    <w:rsid w:val="00252366"/>
    <w:rsid w:val="00252C84"/>
    <w:rsid w:val="00260C60"/>
    <w:rsid w:val="0027318E"/>
    <w:rsid w:val="002A5F07"/>
    <w:rsid w:val="002B5550"/>
    <w:rsid w:val="002C18A6"/>
    <w:rsid w:val="002C2BD0"/>
    <w:rsid w:val="002F1DB8"/>
    <w:rsid w:val="002F3EA9"/>
    <w:rsid w:val="002F7BFE"/>
    <w:rsid w:val="00311284"/>
    <w:rsid w:val="003135A8"/>
    <w:rsid w:val="00322DF6"/>
    <w:rsid w:val="0033290B"/>
    <w:rsid w:val="00333A4E"/>
    <w:rsid w:val="00357614"/>
    <w:rsid w:val="00364916"/>
    <w:rsid w:val="00371769"/>
    <w:rsid w:val="003861E6"/>
    <w:rsid w:val="003943B8"/>
    <w:rsid w:val="003963D8"/>
    <w:rsid w:val="003A6A27"/>
    <w:rsid w:val="003C023B"/>
    <w:rsid w:val="003C0931"/>
    <w:rsid w:val="003C1F81"/>
    <w:rsid w:val="003D12F0"/>
    <w:rsid w:val="003D5CC4"/>
    <w:rsid w:val="003E6875"/>
    <w:rsid w:val="00416D12"/>
    <w:rsid w:val="00425733"/>
    <w:rsid w:val="00452512"/>
    <w:rsid w:val="00457208"/>
    <w:rsid w:val="00471161"/>
    <w:rsid w:val="00491679"/>
    <w:rsid w:val="00495039"/>
    <w:rsid w:val="004A4CC0"/>
    <w:rsid w:val="004B513A"/>
    <w:rsid w:val="004C1806"/>
    <w:rsid w:val="004C6145"/>
    <w:rsid w:val="004D19A9"/>
    <w:rsid w:val="004D228B"/>
    <w:rsid w:val="004D58EB"/>
    <w:rsid w:val="004F5334"/>
    <w:rsid w:val="005001F9"/>
    <w:rsid w:val="00513CBE"/>
    <w:rsid w:val="00525228"/>
    <w:rsid w:val="00555F3B"/>
    <w:rsid w:val="00594BFE"/>
    <w:rsid w:val="0059734B"/>
    <w:rsid w:val="005D231D"/>
    <w:rsid w:val="005F5C81"/>
    <w:rsid w:val="005F7516"/>
    <w:rsid w:val="006033A8"/>
    <w:rsid w:val="00610583"/>
    <w:rsid w:val="0061319E"/>
    <w:rsid w:val="0062009E"/>
    <w:rsid w:val="006258D8"/>
    <w:rsid w:val="006B3C81"/>
    <w:rsid w:val="006C3562"/>
    <w:rsid w:val="00724D1B"/>
    <w:rsid w:val="007562F8"/>
    <w:rsid w:val="007A4E37"/>
    <w:rsid w:val="007A59BF"/>
    <w:rsid w:val="007B1DBB"/>
    <w:rsid w:val="00803F71"/>
    <w:rsid w:val="0081093E"/>
    <w:rsid w:val="00824C7A"/>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72A8"/>
    <w:rsid w:val="009A69EF"/>
    <w:rsid w:val="00A0779D"/>
    <w:rsid w:val="00A238E5"/>
    <w:rsid w:val="00A66BA7"/>
    <w:rsid w:val="00A9608F"/>
    <w:rsid w:val="00AD0D63"/>
    <w:rsid w:val="00AD2B99"/>
    <w:rsid w:val="00AE25FD"/>
    <w:rsid w:val="00AF472A"/>
    <w:rsid w:val="00B0656A"/>
    <w:rsid w:val="00B23B56"/>
    <w:rsid w:val="00B33AAD"/>
    <w:rsid w:val="00B74D64"/>
    <w:rsid w:val="00B9604C"/>
    <w:rsid w:val="00BC3EEF"/>
    <w:rsid w:val="00BE2F18"/>
    <w:rsid w:val="00BE5430"/>
    <w:rsid w:val="00C51075"/>
    <w:rsid w:val="00C532C0"/>
    <w:rsid w:val="00C7768F"/>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70B7F"/>
    <w:rsid w:val="00E76422"/>
    <w:rsid w:val="00E87F10"/>
    <w:rsid w:val="00EB5D41"/>
    <w:rsid w:val="00EC67B7"/>
    <w:rsid w:val="00F1147F"/>
    <w:rsid w:val="00F23786"/>
    <w:rsid w:val="00F37081"/>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0.tiff"/><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youtu.be/6pzhlQ_cupg" TargetMode="External"/><Relationship Id="rId12" Type="http://schemas.openxmlformats.org/officeDocument/2006/relationships/image" Target="media/image3.tif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aurus.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1065</Words>
  <Characters>4677</Characters>
  <Application>Microsoft Office Word</Application>
  <DocSecurity>0</DocSecurity>
  <Lines>203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6</cp:revision>
  <dcterms:created xsi:type="dcterms:W3CDTF">2020-06-15T17:43:00Z</dcterms:created>
  <dcterms:modified xsi:type="dcterms:W3CDTF">2020-06-17T07:45:00Z</dcterms:modified>
</cp:coreProperties>
</file>