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8BDB0" w14:textId="516E6798" w:rsidR="004D228B" w:rsidRPr="004D228B" w:rsidRDefault="004D228B" w:rsidP="004D228B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470C2938" w14:textId="13892529" w:rsidR="004D228B" w:rsidRPr="00D71517" w:rsidRDefault="004D228B" w:rsidP="004D228B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364414" wp14:editId="035C5EC6">
                <wp:simplePos x="0" y="0"/>
                <wp:positionH relativeFrom="page">
                  <wp:align>center</wp:align>
                </wp:positionH>
                <wp:positionV relativeFrom="paragraph">
                  <wp:posOffset>183515</wp:posOffset>
                </wp:positionV>
                <wp:extent cx="5932800" cy="540000"/>
                <wp:effectExtent l="0" t="0" r="1143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2800" cy="5400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5D62B" w14:textId="77777777" w:rsidR="004D228B" w:rsidRPr="00CE0732" w:rsidRDefault="004D228B" w:rsidP="004D228B">
                            <w:pPr>
                              <w:spacing w:line="276" w:lineRule="auto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Read this page with your child and check that you are happy with what they have to do and any weblinks or use of internet.  </w:t>
                            </w:r>
                          </w:p>
                          <w:p w14:paraId="17A61E98" w14:textId="77777777" w:rsidR="004D228B" w:rsidRDefault="004D228B" w:rsidP="004D2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6441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0;margin-top:14.45pt;width:467.15pt;height:42.5pt;z-index:25166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" fillcolor="white [3201]" strokecolor="red" strokeweight="1pt">
                <v:textbox>
                  <w:txbxContent>
                    <w:p w14:paraId="6475D62B" w14:textId="77777777" w:rsidR="004D228B" w:rsidRPr="00CE0732" w:rsidRDefault="004D228B" w:rsidP="004D228B">
                      <w:pPr>
                        <w:spacing w:line="276" w:lineRule="auto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Read this page with your child and check that you are happy with what they have to do and any weblinks or use of internet.  </w:t>
                      </w:r>
                    </w:p>
                    <w:p w14:paraId="17A61E98" w14:textId="77777777" w:rsidR="004D228B" w:rsidRDefault="004D228B" w:rsidP="004D228B"/>
                  </w:txbxContent>
                </v:textbox>
                <w10:wrap anchorx="page"/>
              </v:shape>
            </w:pict>
          </mc:Fallback>
        </mc:AlternateContent>
      </w:r>
    </w:p>
    <w:p w14:paraId="7A21F415" w14:textId="77777777" w:rsidR="004D228B" w:rsidRPr="000C4A66" w:rsidRDefault="004D228B" w:rsidP="004D228B">
      <w:pPr>
        <w:rPr>
          <w:rFonts w:cs="Calibri"/>
          <w:i/>
          <w:iCs/>
          <w:sz w:val="26"/>
          <w:szCs w:val="26"/>
        </w:rPr>
      </w:pPr>
    </w:p>
    <w:p w14:paraId="039DC018" w14:textId="77777777" w:rsidR="004D228B" w:rsidRDefault="004D228B" w:rsidP="004D228B">
      <w:pPr>
        <w:rPr>
          <w:rFonts w:cs="Calibri"/>
          <w:i/>
          <w:iCs/>
        </w:rPr>
      </w:pPr>
    </w:p>
    <w:p w14:paraId="72ABA905" w14:textId="5EC942DF" w:rsidR="004D228B" w:rsidRDefault="004D228B" w:rsidP="004D228B">
      <w:pPr>
        <w:rPr>
          <w:sz w:val="36"/>
          <w:szCs w:val="36"/>
        </w:rPr>
      </w:pPr>
    </w:p>
    <w:p w14:paraId="6A17484A" w14:textId="77777777" w:rsidR="001B4D9C" w:rsidRPr="001B2798" w:rsidRDefault="001B4D9C" w:rsidP="004D228B">
      <w:pPr>
        <w:rPr>
          <w:sz w:val="36"/>
          <w:szCs w:val="36"/>
        </w:rPr>
      </w:pPr>
    </w:p>
    <w:p w14:paraId="4605444B" w14:textId="239FFE59" w:rsidR="004D228B" w:rsidRPr="006B3C81" w:rsidRDefault="004D228B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33290B">
        <w:rPr>
          <w:rFonts w:cs="Calibri"/>
          <w:b/>
          <w:bCs/>
          <w:sz w:val="32"/>
          <w:szCs w:val="32"/>
        </w:rPr>
        <w:t>Listen to a story</w:t>
      </w:r>
    </w:p>
    <w:p w14:paraId="1FDC19F1" w14:textId="71A40B31" w:rsidR="006E39CD" w:rsidRPr="006E39CD" w:rsidRDefault="006E39CD" w:rsidP="00154BC5">
      <w:pPr>
        <w:pStyle w:val="ListParagraph"/>
        <w:numPr>
          <w:ilvl w:val="0"/>
          <w:numId w:val="2"/>
        </w:numPr>
        <w:spacing w:line="276" w:lineRule="auto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Look carefully at </w:t>
      </w:r>
      <w:r w:rsidRPr="006E39CD">
        <w:rPr>
          <w:b/>
          <w:color w:val="000000" w:themeColor="text1"/>
          <w:sz w:val="32"/>
          <w:szCs w:val="32"/>
        </w:rPr>
        <w:t>Sinbad Illustration</w:t>
      </w:r>
      <w:r>
        <w:rPr>
          <w:color w:val="000000" w:themeColor="text1"/>
          <w:sz w:val="32"/>
          <w:szCs w:val="32"/>
        </w:rPr>
        <w:t>. What do you notice? What could be happening here? Who might the man be? What might be in the pot?</w:t>
      </w:r>
    </w:p>
    <w:p w14:paraId="0CA28575" w14:textId="25503382" w:rsidR="00122485" w:rsidRPr="0033290B" w:rsidRDefault="0033290B" w:rsidP="00154BC5">
      <w:pPr>
        <w:pStyle w:val="ListParagraph"/>
        <w:numPr>
          <w:ilvl w:val="0"/>
          <w:numId w:val="2"/>
        </w:numPr>
        <w:spacing w:line="276" w:lineRule="auto"/>
        <w:rPr>
          <w:color w:val="000000" w:themeColor="text1"/>
          <w:sz w:val="32"/>
          <w:szCs w:val="32"/>
        </w:rPr>
      </w:pPr>
      <w:r>
        <w:rPr>
          <w:rFonts w:cs="Calibri"/>
          <w:color w:val="000000" w:themeColor="text1"/>
          <w:sz w:val="32"/>
          <w:szCs w:val="32"/>
        </w:rPr>
        <w:t xml:space="preserve">Listen to the </w:t>
      </w:r>
      <w:r w:rsidR="006E39CD">
        <w:rPr>
          <w:rFonts w:cs="Calibri"/>
          <w:color w:val="000000" w:themeColor="text1"/>
          <w:sz w:val="32"/>
          <w:szCs w:val="32"/>
        </w:rPr>
        <w:t>second part of Sinbad’s Fifth Voyage</w:t>
      </w:r>
    </w:p>
    <w:p w14:paraId="31969544" w14:textId="77777777" w:rsidR="006E39CD" w:rsidRPr="006E39CD" w:rsidRDefault="00B11C9D" w:rsidP="006E39CD">
      <w:pPr>
        <w:pStyle w:val="ListParagraph"/>
        <w:spacing w:line="276" w:lineRule="auto"/>
        <w:rPr>
          <w:color w:val="0000FF"/>
          <w:sz w:val="32"/>
          <w:szCs w:val="32"/>
          <w:u w:val="single"/>
        </w:rPr>
      </w:pPr>
      <w:hyperlink r:id="rId7" w:history="1">
        <w:r w:rsidR="006E39CD" w:rsidRPr="006E39CD">
          <w:rPr>
            <w:rStyle w:val="Hyperlink"/>
            <w:sz w:val="32"/>
            <w:szCs w:val="32"/>
          </w:rPr>
          <w:t>https://www.youtube.com/watch?v=F-3PjZu_5WY</w:t>
        </w:r>
      </w:hyperlink>
    </w:p>
    <w:p w14:paraId="00D4DFB1" w14:textId="10D4C358" w:rsidR="0033290B" w:rsidRPr="001B4D9C" w:rsidRDefault="006E39CD" w:rsidP="00912880">
      <w:pPr>
        <w:pStyle w:val="ListParagraph"/>
        <w:spacing w:line="276" w:lineRule="auto"/>
        <w:rPr>
          <w:rFonts w:cs="Calibri"/>
          <w:b/>
          <w:bCs/>
          <w:color w:val="FF0000"/>
          <w:sz w:val="32"/>
          <w:szCs w:val="32"/>
        </w:rPr>
      </w:pPr>
      <w:r w:rsidRPr="001B4D9C">
        <w:rPr>
          <w:rFonts w:cs="Calibri"/>
          <w:b/>
          <w:bCs/>
          <w:color w:val="FF0000"/>
          <w:sz w:val="32"/>
          <w:szCs w:val="32"/>
        </w:rPr>
        <w:t>Start the story at 6:00 and stop it at 11:14</w:t>
      </w:r>
    </w:p>
    <w:p w14:paraId="4D56B486" w14:textId="77368394" w:rsidR="006E39CD" w:rsidRPr="006E39CD" w:rsidRDefault="006E39CD" w:rsidP="006E39CD">
      <w:pPr>
        <w:pStyle w:val="ListParagraph"/>
        <w:numPr>
          <w:ilvl w:val="0"/>
          <w:numId w:val="2"/>
        </w:numPr>
        <w:spacing w:line="276" w:lineRule="auto"/>
        <w:rPr>
          <w:color w:val="000000" w:themeColor="text1"/>
          <w:sz w:val="32"/>
          <w:szCs w:val="32"/>
        </w:rPr>
      </w:pPr>
      <w:r w:rsidRPr="006E39CD">
        <w:rPr>
          <w:color w:val="000000" w:themeColor="text1"/>
          <w:sz w:val="32"/>
          <w:szCs w:val="32"/>
        </w:rPr>
        <w:t>What did you find out about the Sinbad Illustration?</w:t>
      </w:r>
    </w:p>
    <w:p w14:paraId="3024818A" w14:textId="77777777" w:rsidR="001B2798" w:rsidRPr="006B3C81" w:rsidRDefault="001B2798" w:rsidP="004D228B">
      <w:pPr>
        <w:rPr>
          <w:rFonts w:cs="Calibri"/>
          <w:sz w:val="32"/>
          <w:szCs w:val="32"/>
        </w:rPr>
      </w:pPr>
    </w:p>
    <w:p w14:paraId="1616E76B" w14:textId="6EC4806C" w:rsidR="001B2798" w:rsidRDefault="001B2798" w:rsidP="001B2798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6E39CD">
        <w:rPr>
          <w:b/>
          <w:bCs/>
          <w:sz w:val="31"/>
          <w:szCs w:val="31"/>
        </w:rPr>
        <w:t>Retell the story</w:t>
      </w:r>
    </w:p>
    <w:p w14:paraId="1C8B5317" w14:textId="77894EA0" w:rsidR="00F1147F" w:rsidRDefault="0033290B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Use </w:t>
      </w:r>
      <w:r w:rsidR="00145147">
        <w:rPr>
          <w:rFonts w:cs="Calibri"/>
          <w:bCs/>
          <w:i/>
          <w:iCs/>
          <w:color w:val="0432FF"/>
          <w:sz w:val="32"/>
          <w:szCs w:val="32"/>
        </w:rPr>
        <w:t>Sinbad and the Old M</w:t>
      </w:r>
      <w:r w:rsidR="006E39CD" w:rsidRPr="001B4D9C">
        <w:rPr>
          <w:rFonts w:cs="Calibri"/>
          <w:bCs/>
          <w:i/>
          <w:iCs/>
          <w:color w:val="0432FF"/>
          <w:sz w:val="32"/>
          <w:szCs w:val="32"/>
        </w:rPr>
        <w:t>an</w:t>
      </w:r>
      <w:r>
        <w:rPr>
          <w:rFonts w:cs="Calibri"/>
          <w:sz w:val="32"/>
          <w:szCs w:val="32"/>
        </w:rPr>
        <w:t xml:space="preserve"> to re</w:t>
      </w:r>
      <w:r w:rsidR="006E39CD">
        <w:rPr>
          <w:rFonts w:cs="Calibri"/>
          <w:sz w:val="32"/>
          <w:szCs w:val="32"/>
        </w:rPr>
        <w:t xml:space="preserve">tell the story in four parts. </w:t>
      </w:r>
    </w:p>
    <w:p w14:paraId="1C245FB0" w14:textId="7EB4D138" w:rsidR="006E39CD" w:rsidRDefault="006E39CD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Decide the four most important scenes and use words and pictures to show them. </w:t>
      </w:r>
    </w:p>
    <w:p w14:paraId="0461FC1A" w14:textId="51C1B96C" w:rsidR="001B2798" w:rsidRPr="006B3C81" w:rsidRDefault="001B2798" w:rsidP="004D228B">
      <w:pPr>
        <w:rPr>
          <w:sz w:val="32"/>
          <w:szCs w:val="32"/>
        </w:rPr>
      </w:pPr>
    </w:p>
    <w:p w14:paraId="12854336" w14:textId="23ABEBA9" w:rsidR="004D228B" w:rsidRPr="006B3C81" w:rsidRDefault="001B2798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6E39CD">
        <w:rPr>
          <w:rFonts w:cs="Calibri"/>
          <w:b/>
          <w:bCs/>
          <w:sz w:val="32"/>
          <w:szCs w:val="32"/>
        </w:rPr>
        <w:t>Remind yourself about Prepositions</w:t>
      </w:r>
    </w:p>
    <w:p w14:paraId="652869C9" w14:textId="5C52C881" w:rsidR="003D12F0" w:rsidRPr="00D66301" w:rsidRDefault="006E39CD" w:rsidP="00D66301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Use the </w:t>
      </w:r>
      <w:r w:rsidR="00D66301" w:rsidRPr="00D66301">
        <w:rPr>
          <w:rFonts w:cs="Calibri"/>
          <w:b/>
          <w:bCs/>
          <w:i/>
          <w:iCs/>
          <w:color w:val="0432FF"/>
          <w:sz w:val="32"/>
          <w:szCs w:val="32"/>
        </w:rPr>
        <w:t>PowerPoint</w:t>
      </w:r>
      <w:r w:rsidR="00D66301" w:rsidRPr="00D66301">
        <w:rPr>
          <w:rFonts w:cs="Calibri"/>
          <w:i/>
          <w:iCs/>
          <w:color w:val="0432FF"/>
          <w:sz w:val="32"/>
          <w:szCs w:val="32"/>
        </w:rPr>
        <w:t xml:space="preserve"> on Prepositions</w:t>
      </w:r>
      <w:r w:rsidR="00D66301" w:rsidRPr="00D66301">
        <w:rPr>
          <w:rFonts w:cs="Calibri"/>
          <w:color w:val="0432FF"/>
          <w:sz w:val="32"/>
          <w:szCs w:val="32"/>
        </w:rPr>
        <w:t xml:space="preserve"> </w:t>
      </w:r>
      <w:r w:rsidR="00D66301">
        <w:rPr>
          <w:rFonts w:cs="Calibri"/>
          <w:color w:val="0432FF"/>
          <w:sz w:val="32"/>
          <w:szCs w:val="32"/>
        </w:rPr>
        <w:t xml:space="preserve">(slide 7 to end) </w:t>
      </w:r>
      <w:r w:rsidR="00D66301">
        <w:rPr>
          <w:rFonts w:cs="Calibri"/>
          <w:sz w:val="32"/>
          <w:szCs w:val="32"/>
        </w:rPr>
        <w:t>or, if this is not p</w:t>
      </w:r>
      <w:r w:rsidR="00D66301" w:rsidRPr="00D66301">
        <w:rPr>
          <w:rFonts w:cs="Calibri"/>
          <w:sz w:val="32"/>
          <w:szCs w:val="32"/>
        </w:rPr>
        <w:t xml:space="preserve">ossible, use the </w:t>
      </w:r>
      <w:r w:rsidRPr="00D66301">
        <w:rPr>
          <w:rFonts w:cs="Calibri"/>
          <w:bCs/>
          <w:i/>
          <w:iCs/>
          <w:color w:val="0432FF"/>
          <w:sz w:val="32"/>
          <w:szCs w:val="32"/>
        </w:rPr>
        <w:t>Revision Card</w:t>
      </w:r>
      <w:r w:rsidRPr="00D66301">
        <w:rPr>
          <w:rFonts w:cs="Calibri"/>
          <w:color w:val="0432FF"/>
          <w:sz w:val="32"/>
          <w:szCs w:val="32"/>
        </w:rPr>
        <w:t xml:space="preserve"> </w:t>
      </w:r>
      <w:r w:rsidRPr="00D66301">
        <w:rPr>
          <w:rFonts w:cs="Calibri"/>
          <w:sz w:val="32"/>
          <w:szCs w:val="32"/>
        </w:rPr>
        <w:t>to remind yourself about prepositions.</w:t>
      </w:r>
    </w:p>
    <w:p w14:paraId="1E9386FA" w14:textId="0C9354C3" w:rsidR="006E39CD" w:rsidRPr="008B5EB4" w:rsidRDefault="006E39CD" w:rsidP="00F1147F">
      <w:pPr>
        <w:pStyle w:val="ListParagraph"/>
        <w:numPr>
          <w:ilvl w:val="0"/>
          <w:numId w:val="2"/>
        </w:numPr>
        <w:spacing w:line="276" w:lineRule="auto"/>
        <w:rPr>
          <w:rFonts w:cs="Calibri"/>
          <w:b/>
          <w:sz w:val="32"/>
          <w:szCs w:val="32"/>
        </w:rPr>
      </w:pPr>
      <w:r>
        <w:rPr>
          <w:rFonts w:cs="Calibri"/>
          <w:sz w:val="32"/>
          <w:szCs w:val="32"/>
        </w:rPr>
        <w:t xml:space="preserve">Complete </w:t>
      </w:r>
      <w:r w:rsidRPr="001B4D9C">
        <w:rPr>
          <w:rFonts w:cs="Calibri"/>
          <w:bCs/>
          <w:i/>
          <w:iCs/>
          <w:color w:val="0432FF"/>
          <w:sz w:val="32"/>
          <w:szCs w:val="32"/>
        </w:rPr>
        <w:t>Expanding Noun Phrases</w:t>
      </w:r>
      <w:r w:rsidR="008B5EB4">
        <w:rPr>
          <w:rFonts w:cs="Calibri"/>
          <w:bCs/>
          <w:sz w:val="32"/>
          <w:szCs w:val="32"/>
        </w:rPr>
        <w:t xml:space="preserve"> by re-writing the noun phrase and adding a prepositional phrase.  Write neatly.  </w:t>
      </w:r>
    </w:p>
    <w:p w14:paraId="0B2781DA" w14:textId="2BF68CF8" w:rsidR="008B5EB4" w:rsidRPr="008B5EB4" w:rsidRDefault="008B5EB4" w:rsidP="00F1147F">
      <w:pPr>
        <w:pStyle w:val="ListParagraph"/>
        <w:numPr>
          <w:ilvl w:val="0"/>
          <w:numId w:val="2"/>
        </w:numPr>
        <w:spacing w:line="276" w:lineRule="auto"/>
        <w:rPr>
          <w:rFonts w:cs="Calibri"/>
          <w:b/>
          <w:sz w:val="32"/>
          <w:szCs w:val="32"/>
        </w:rPr>
      </w:pPr>
      <w:r>
        <w:rPr>
          <w:rFonts w:cs="Calibri"/>
          <w:bCs/>
          <w:sz w:val="32"/>
          <w:szCs w:val="32"/>
        </w:rPr>
        <w:t xml:space="preserve">If you want, look below for </w:t>
      </w:r>
      <w:r w:rsidRPr="008B5EB4">
        <w:rPr>
          <w:rFonts w:cs="Calibri"/>
          <w:bCs/>
          <w:i/>
          <w:iCs/>
          <w:color w:val="0432FF"/>
          <w:sz w:val="32"/>
          <w:szCs w:val="32"/>
        </w:rPr>
        <w:t>Suggestions on Expanding Noun Phrases</w:t>
      </w:r>
      <w:r w:rsidRPr="008B5EB4">
        <w:rPr>
          <w:rFonts w:cs="Calibri"/>
          <w:bCs/>
          <w:sz w:val="32"/>
          <w:szCs w:val="32"/>
        </w:rPr>
        <w:t>.</w:t>
      </w:r>
    </w:p>
    <w:p w14:paraId="57AFF588" w14:textId="1346D2CF" w:rsidR="008B5EB4" w:rsidRPr="008307F2" w:rsidRDefault="00145147" w:rsidP="00F1147F">
      <w:pPr>
        <w:pStyle w:val="ListParagraph"/>
        <w:numPr>
          <w:ilvl w:val="0"/>
          <w:numId w:val="2"/>
        </w:numPr>
        <w:spacing w:line="276" w:lineRule="auto"/>
        <w:rPr>
          <w:rFonts w:cs="Calibri"/>
          <w:b/>
          <w:sz w:val="32"/>
          <w:szCs w:val="32"/>
        </w:rPr>
      </w:pPr>
      <w:r>
        <w:rPr>
          <w:rFonts w:cs="Calibri"/>
          <w:bCs/>
          <w:sz w:val="32"/>
          <w:szCs w:val="32"/>
        </w:rPr>
        <w:t>If you can, take on</w:t>
      </w:r>
      <w:r w:rsidR="008B5EB4">
        <w:rPr>
          <w:rFonts w:cs="Calibri"/>
          <w:bCs/>
          <w:sz w:val="32"/>
          <w:szCs w:val="32"/>
        </w:rPr>
        <w:t xml:space="preserve"> the challenge! </w:t>
      </w:r>
    </w:p>
    <w:p w14:paraId="6F6A54F6" w14:textId="1FE78D88" w:rsidR="001B2798" w:rsidRDefault="001B2798" w:rsidP="004D228B">
      <w:pPr>
        <w:rPr>
          <w:rFonts w:cs="Calibri"/>
          <w:sz w:val="32"/>
          <w:szCs w:val="32"/>
        </w:rPr>
      </w:pPr>
    </w:p>
    <w:p w14:paraId="112D4BDD" w14:textId="4A45A940" w:rsidR="003D12F0" w:rsidRPr="003D12F0" w:rsidRDefault="003D12F0" w:rsidP="004D228B">
      <w:pPr>
        <w:rPr>
          <w:rFonts w:cs="Calibri"/>
          <w:i/>
          <w:color w:val="0432FF"/>
          <w:sz w:val="32"/>
          <w:szCs w:val="32"/>
        </w:rPr>
      </w:pPr>
      <w:r w:rsidRPr="003D12F0">
        <w:rPr>
          <w:rFonts w:cs="Calibri"/>
          <w:i/>
          <w:color w:val="0432FF"/>
          <w:sz w:val="32"/>
          <w:szCs w:val="32"/>
        </w:rPr>
        <w:t>Well done. Show you</w:t>
      </w:r>
      <w:r w:rsidR="0033290B">
        <w:rPr>
          <w:rFonts w:cs="Calibri"/>
          <w:i/>
          <w:color w:val="0432FF"/>
          <w:sz w:val="32"/>
          <w:szCs w:val="32"/>
        </w:rPr>
        <w:t xml:space="preserve">r writing </w:t>
      </w:r>
      <w:r w:rsidR="008307F2">
        <w:rPr>
          <w:rFonts w:cs="Calibri"/>
          <w:i/>
          <w:color w:val="0432FF"/>
          <w:sz w:val="32"/>
          <w:szCs w:val="32"/>
        </w:rPr>
        <w:t>to a grown-up.</w:t>
      </w:r>
      <w:r w:rsidR="00B435ED">
        <w:rPr>
          <w:rFonts w:cs="Calibri"/>
          <w:i/>
          <w:color w:val="0432FF"/>
          <w:sz w:val="32"/>
          <w:szCs w:val="32"/>
        </w:rPr>
        <w:t xml:space="preserve"> Show them the prepositions that you have used to link phrases to clauses. </w:t>
      </w:r>
      <w:r w:rsidR="008307F2">
        <w:rPr>
          <w:rFonts w:cs="Calibri"/>
          <w:i/>
          <w:color w:val="0432FF"/>
          <w:sz w:val="32"/>
          <w:szCs w:val="32"/>
        </w:rPr>
        <w:t xml:space="preserve"> </w:t>
      </w:r>
      <w:r w:rsidR="0033290B">
        <w:rPr>
          <w:rFonts w:cs="Calibri"/>
          <w:i/>
          <w:color w:val="0432FF"/>
          <w:sz w:val="32"/>
          <w:szCs w:val="32"/>
        </w:rPr>
        <w:t xml:space="preserve">  </w:t>
      </w:r>
    </w:p>
    <w:p w14:paraId="29176246" w14:textId="77777777" w:rsidR="003D12F0" w:rsidRPr="006B3C81" w:rsidRDefault="003D12F0" w:rsidP="004D228B">
      <w:pPr>
        <w:rPr>
          <w:rFonts w:cs="Calibri"/>
          <w:sz w:val="32"/>
          <w:szCs w:val="32"/>
        </w:rPr>
      </w:pPr>
    </w:p>
    <w:p w14:paraId="281D6B31" w14:textId="29849808" w:rsidR="00B435ED" w:rsidRPr="001B4D9C" w:rsidRDefault="001B2798" w:rsidP="001B4D9C">
      <w:pPr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T</w:t>
      </w:r>
      <w:r w:rsidR="004D228B" w:rsidRPr="006B3C81">
        <w:rPr>
          <w:rFonts w:cs="Calibri"/>
          <w:b/>
          <w:bCs/>
          <w:sz w:val="32"/>
          <w:szCs w:val="32"/>
        </w:rPr>
        <w:t>ry th</w:t>
      </w:r>
      <w:r w:rsidR="00142F79">
        <w:rPr>
          <w:rFonts w:cs="Calibri"/>
          <w:b/>
          <w:bCs/>
          <w:sz w:val="32"/>
          <w:szCs w:val="32"/>
        </w:rPr>
        <w:t>e</w:t>
      </w:r>
      <w:r w:rsidR="004D228B" w:rsidRPr="006B3C81">
        <w:rPr>
          <w:rFonts w:cs="Calibri"/>
          <w:b/>
          <w:bCs/>
          <w:sz w:val="32"/>
          <w:szCs w:val="32"/>
        </w:rPr>
        <w:t xml:space="preserve"> Fun-Time Ex</w:t>
      </w:r>
      <w:r>
        <w:rPr>
          <w:rFonts w:cs="Calibri"/>
          <w:b/>
          <w:bCs/>
          <w:sz w:val="32"/>
          <w:szCs w:val="32"/>
        </w:rPr>
        <w:t>tra</w:t>
      </w:r>
      <w:r w:rsidR="003D12F0">
        <w:rPr>
          <w:rFonts w:cs="Calibri"/>
          <w:b/>
          <w:bCs/>
          <w:sz w:val="32"/>
          <w:szCs w:val="32"/>
        </w:rPr>
        <w:t>s</w:t>
      </w:r>
    </w:p>
    <w:p w14:paraId="5BDA04F4" w14:textId="3007ACD4" w:rsidR="00B435ED" w:rsidRPr="00145147" w:rsidRDefault="00B435ED" w:rsidP="00145147">
      <w:pPr>
        <w:pStyle w:val="ListParagraph"/>
        <w:numPr>
          <w:ilvl w:val="0"/>
          <w:numId w:val="21"/>
        </w:numPr>
        <w:spacing w:line="276" w:lineRule="auto"/>
        <w:rPr>
          <w:rFonts w:cs="Calibri"/>
          <w:sz w:val="32"/>
          <w:szCs w:val="32"/>
        </w:rPr>
        <w:sectPr w:rsidR="00B435ED" w:rsidRPr="00145147" w:rsidSect="00DB001F">
          <w:footerReference w:type="default" r:id="rId8"/>
          <w:pgSz w:w="11906" w:h="16838"/>
          <w:pgMar w:top="567" w:right="851" w:bottom="816" w:left="851" w:header="709" w:footer="561" w:gutter="0"/>
          <w:cols w:space="720"/>
          <w:docGrid w:linePitch="326"/>
        </w:sectPr>
      </w:pPr>
      <w:r w:rsidRPr="00145147">
        <w:rPr>
          <w:rFonts w:cs="Calibri"/>
          <w:sz w:val="32"/>
          <w:szCs w:val="32"/>
        </w:rPr>
        <w:t>Use your four-scene story to help you practise telling the story of Sinbad and the Old Man. Watch how Wilf tells the story</w:t>
      </w:r>
      <w:r w:rsidR="00D66301" w:rsidRPr="00145147">
        <w:rPr>
          <w:rFonts w:cs="Calibri"/>
          <w:sz w:val="32"/>
          <w:szCs w:val="32"/>
        </w:rPr>
        <w:t>. C</w:t>
      </w:r>
      <w:r w:rsidRPr="00145147">
        <w:rPr>
          <w:rFonts w:cs="Calibri"/>
          <w:sz w:val="32"/>
          <w:szCs w:val="32"/>
        </w:rPr>
        <w:t xml:space="preserve">an </w:t>
      </w:r>
      <w:r w:rsidR="00D66301" w:rsidRPr="00145147">
        <w:rPr>
          <w:rFonts w:cs="Calibri"/>
          <w:sz w:val="32"/>
          <w:szCs w:val="32"/>
        </w:rPr>
        <w:t xml:space="preserve">you </w:t>
      </w:r>
      <w:r w:rsidRPr="00145147">
        <w:rPr>
          <w:rFonts w:cs="Calibri"/>
          <w:sz w:val="32"/>
          <w:szCs w:val="32"/>
        </w:rPr>
        <w:t>tell it as expressively</w:t>
      </w:r>
      <w:r w:rsidR="00D66301" w:rsidRPr="00145147">
        <w:rPr>
          <w:rFonts w:cs="Calibri"/>
          <w:sz w:val="32"/>
          <w:szCs w:val="32"/>
        </w:rPr>
        <w:t xml:space="preserve">? </w:t>
      </w:r>
    </w:p>
    <w:p w14:paraId="34C8DB3E" w14:textId="5A431DC5" w:rsidR="006E39CD" w:rsidRDefault="006E39CD" w:rsidP="007E2F0B">
      <w:pPr>
        <w:spacing w:after="160"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lastRenderedPageBreak/>
        <w:t>Sinbad Illustration</w:t>
      </w:r>
    </w:p>
    <w:p w14:paraId="5BEC47F0" w14:textId="0B3B1D19" w:rsidR="006E39CD" w:rsidRDefault="006E39CD" w:rsidP="007E2F0B">
      <w:pPr>
        <w:spacing w:after="160"/>
        <w:jc w:val="center"/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  <w:lang w:eastAsia="en-GB"/>
        </w:rPr>
        <w:drawing>
          <wp:inline distT="0" distB="0" distL="0" distR="0" wp14:anchorId="75D80A77" wp14:editId="2B759A42">
            <wp:extent cx="5415228" cy="86156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5-29 at 16.18.5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228" cy="861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4A53A" w14:textId="77777777" w:rsidR="006E39CD" w:rsidRDefault="006E39CD" w:rsidP="007E2F0B">
      <w:pPr>
        <w:spacing w:after="160"/>
        <w:jc w:val="center"/>
        <w:rPr>
          <w:b/>
          <w:color w:val="000000" w:themeColor="text1"/>
          <w:sz w:val="32"/>
          <w:szCs w:val="32"/>
        </w:rPr>
      </w:pPr>
    </w:p>
    <w:p w14:paraId="49EC59BA" w14:textId="77777777" w:rsidR="006E39CD" w:rsidRDefault="006E39CD" w:rsidP="007E2F0B">
      <w:pPr>
        <w:spacing w:after="160"/>
        <w:jc w:val="center"/>
        <w:rPr>
          <w:b/>
          <w:color w:val="000000" w:themeColor="text1"/>
          <w:sz w:val="32"/>
          <w:szCs w:val="32"/>
        </w:rPr>
      </w:pPr>
    </w:p>
    <w:p w14:paraId="53DFF7C9" w14:textId="6B738619" w:rsidR="006E39CD" w:rsidRDefault="006E39CD" w:rsidP="007E2F0B">
      <w:pPr>
        <w:spacing w:after="160"/>
        <w:jc w:val="center"/>
        <w:rPr>
          <w:b/>
          <w:color w:val="000000" w:themeColor="text1"/>
          <w:sz w:val="32"/>
          <w:szCs w:val="32"/>
        </w:rPr>
        <w:sectPr w:rsidR="006E39CD" w:rsidSect="00DB001F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7E20FA9F" w14:textId="401A8152" w:rsidR="007E2F0B" w:rsidRDefault="007E2F0B" w:rsidP="007E2F0B">
      <w:pPr>
        <w:spacing w:after="160"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lastRenderedPageBreak/>
        <w:t xml:space="preserve">Sinbad and the </w:t>
      </w:r>
      <w:r w:rsidR="002C09FF">
        <w:rPr>
          <w:b/>
          <w:color w:val="000000" w:themeColor="text1"/>
          <w:sz w:val="32"/>
          <w:szCs w:val="32"/>
        </w:rPr>
        <w:t>old man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7E2F0B" w14:paraId="54CF5E25" w14:textId="77777777" w:rsidTr="007E2F0B">
        <w:trPr>
          <w:trHeight w:val="4257"/>
        </w:trPr>
        <w:tc>
          <w:tcPr>
            <w:tcW w:w="5097" w:type="dxa"/>
          </w:tcPr>
          <w:p w14:paraId="49A3D7D6" w14:textId="77777777" w:rsidR="007E2F0B" w:rsidRDefault="007E2F0B" w:rsidP="00242E82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5097" w:type="dxa"/>
          </w:tcPr>
          <w:p w14:paraId="2D9C0097" w14:textId="77777777" w:rsidR="007E2F0B" w:rsidRDefault="007E2F0B" w:rsidP="00242E82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</w:rPr>
            </w:pPr>
          </w:p>
        </w:tc>
      </w:tr>
      <w:tr w:rsidR="007E2F0B" w14:paraId="277D24E4" w14:textId="77777777" w:rsidTr="007E2F0B">
        <w:trPr>
          <w:trHeight w:val="2829"/>
        </w:trPr>
        <w:tc>
          <w:tcPr>
            <w:tcW w:w="5097" w:type="dxa"/>
          </w:tcPr>
          <w:p w14:paraId="2FD7EEBE" w14:textId="77777777" w:rsidR="007E2F0B" w:rsidRPr="007E2F0B" w:rsidRDefault="007E2F0B" w:rsidP="00242E82">
            <w:pPr>
              <w:spacing w:after="160"/>
              <w:jc w:val="center"/>
              <w:rPr>
                <w:b/>
                <w:color w:val="EDEDED" w:themeColor="accent3" w:themeTint="33"/>
                <w:sz w:val="32"/>
                <w:szCs w:val="32"/>
              </w:rPr>
            </w:pPr>
          </w:p>
        </w:tc>
        <w:tc>
          <w:tcPr>
            <w:tcW w:w="5097" w:type="dxa"/>
          </w:tcPr>
          <w:p w14:paraId="09EEC160" w14:textId="77777777" w:rsidR="007E2F0B" w:rsidRDefault="007E2F0B" w:rsidP="00242E82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</w:rPr>
            </w:pPr>
          </w:p>
        </w:tc>
      </w:tr>
      <w:tr w:rsidR="007E2F0B" w14:paraId="263853D3" w14:textId="77777777" w:rsidTr="007E2F0B">
        <w:trPr>
          <w:trHeight w:val="4060"/>
        </w:trPr>
        <w:tc>
          <w:tcPr>
            <w:tcW w:w="5097" w:type="dxa"/>
          </w:tcPr>
          <w:p w14:paraId="325BA19C" w14:textId="77777777" w:rsidR="007E2F0B" w:rsidRDefault="007E2F0B" w:rsidP="00242E82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5097" w:type="dxa"/>
          </w:tcPr>
          <w:p w14:paraId="0053B44B" w14:textId="77777777" w:rsidR="007E2F0B" w:rsidRDefault="007E2F0B" w:rsidP="00242E82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</w:rPr>
            </w:pPr>
          </w:p>
        </w:tc>
      </w:tr>
      <w:tr w:rsidR="007E2F0B" w14:paraId="0A0E2689" w14:textId="77777777" w:rsidTr="007E2F0B">
        <w:trPr>
          <w:trHeight w:val="2863"/>
        </w:trPr>
        <w:tc>
          <w:tcPr>
            <w:tcW w:w="5097" w:type="dxa"/>
          </w:tcPr>
          <w:p w14:paraId="7A631539" w14:textId="77777777" w:rsidR="007E2F0B" w:rsidRDefault="007E2F0B" w:rsidP="00242E82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5097" w:type="dxa"/>
          </w:tcPr>
          <w:p w14:paraId="463212F5" w14:textId="77777777" w:rsidR="007E2F0B" w:rsidRDefault="007E2F0B" w:rsidP="00242E82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</w:rPr>
            </w:pPr>
          </w:p>
        </w:tc>
      </w:tr>
    </w:tbl>
    <w:p w14:paraId="37D49E4A" w14:textId="3957F363" w:rsidR="007E2F0B" w:rsidRDefault="007E2F0B" w:rsidP="00242E82">
      <w:pPr>
        <w:spacing w:after="160"/>
        <w:jc w:val="center"/>
        <w:rPr>
          <w:b/>
          <w:color w:val="000000" w:themeColor="text1"/>
          <w:sz w:val="32"/>
          <w:szCs w:val="32"/>
        </w:rPr>
        <w:sectPr w:rsidR="007E2F0B" w:rsidSect="00DB001F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2797950B" w14:textId="16EA8346" w:rsidR="006C3562" w:rsidRDefault="00242E82" w:rsidP="00242E82">
      <w:pPr>
        <w:spacing w:after="160"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lastRenderedPageBreak/>
        <w:t xml:space="preserve">Revision Card – </w:t>
      </w:r>
      <w:r w:rsidR="002C09FF">
        <w:rPr>
          <w:b/>
          <w:color w:val="000000" w:themeColor="text1"/>
          <w:sz w:val="32"/>
          <w:szCs w:val="32"/>
        </w:rPr>
        <w:t>Prepositions</w:t>
      </w:r>
    </w:p>
    <w:p w14:paraId="0611ADAA" w14:textId="77777777" w:rsidR="00870D5B" w:rsidRPr="00870D5B" w:rsidRDefault="00870D5B" w:rsidP="00242E82">
      <w:pPr>
        <w:spacing w:after="160"/>
        <w:jc w:val="center"/>
        <w:rPr>
          <w:b/>
          <w:color w:val="000000" w:themeColor="text1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4"/>
      </w:tblGrid>
      <w:tr w:rsidR="00870D5B" w14:paraId="5DA7C625" w14:textId="77777777" w:rsidTr="006E39CD">
        <w:tc>
          <w:tcPr>
            <w:tcW w:w="10194" w:type="dxa"/>
          </w:tcPr>
          <w:p w14:paraId="08E53ED2" w14:textId="26612A26" w:rsidR="00870D5B" w:rsidRDefault="006E39CD" w:rsidP="00242E82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6E39CD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789AC94B" wp14:editId="2C34E467">
                  <wp:extent cx="6477358" cy="352933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358" cy="352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D5B" w14:paraId="4CC95606" w14:textId="77777777" w:rsidTr="006E39CD">
        <w:tc>
          <w:tcPr>
            <w:tcW w:w="10194" w:type="dxa"/>
          </w:tcPr>
          <w:p w14:paraId="08695AB4" w14:textId="076D1023" w:rsidR="00870D5B" w:rsidRDefault="006E39CD" w:rsidP="00242E82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6E39CD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7E10C2F0" wp14:editId="127324EF">
                  <wp:extent cx="6479540" cy="3520675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352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4CE065" w14:textId="77777777" w:rsidR="00870D5B" w:rsidRDefault="00870D5B" w:rsidP="00242E82">
      <w:pPr>
        <w:spacing w:after="160"/>
        <w:jc w:val="center"/>
        <w:rPr>
          <w:rFonts w:cstheme="minorHAnsi"/>
          <w:b/>
          <w:color w:val="000000" w:themeColor="text1"/>
          <w:sz w:val="36"/>
          <w:szCs w:val="36"/>
          <w:u w:val="single"/>
        </w:rPr>
        <w:sectPr w:rsidR="00870D5B" w:rsidSect="00DB001F">
          <w:footerReference w:type="default" r:id="rId12"/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7E93D9D6" w14:textId="77777777" w:rsidR="002C09FF" w:rsidRDefault="002C09FF" w:rsidP="007E2F0B">
      <w:pPr>
        <w:jc w:val="center"/>
        <w:rPr>
          <w:rFonts w:ascii="Calibri" w:eastAsia="Times New Roman" w:hAnsi="Calibri" w:cs="Calibri"/>
          <w:b/>
          <w:sz w:val="36"/>
          <w:szCs w:val="36"/>
          <w:u w:val="single"/>
        </w:rPr>
      </w:pPr>
    </w:p>
    <w:p w14:paraId="5E0F4F53" w14:textId="2EBAF3A5" w:rsidR="001B4D9C" w:rsidRDefault="002C09FF" w:rsidP="008B5EB4">
      <w:pPr>
        <w:jc w:val="center"/>
        <w:rPr>
          <w:rFonts w:ascii="Calibri" w:eastAsia="Times New Roman" w:hAnsi="Calibri" w:cs="Calibri"/>
          <w:b/>
          <w:sz w:val="36"/>
          <w:szCs w:val="36"/>
          <w:u w:val="single"/>
        </w:rPr>
      </w:pPr>
      <w:r w:rsidRPr="002C09FF">
        <w:rPr>
          <w:rFonts w:ascii="Calibri" w:eastAsia="Times New Roman" w:hAnsi="Calibri" w:cs="Calibri"/>
          <w:b/>
          <w:sz w:val="36"/>
          <w:szCs w:val="36"/>
          <w:u w:val="single"/>
        </w:rPr>
        <w:t xml:space="preserve">Expanding Noun Phrases </w:t>
      </w:r>
    </w:p>
    <w:p w14:paraId="5521D7C8" w14:textId="77777777" w:rsidR="008B5EB4" w:rsidRPr="008B5EB4" w:rsidRDefault="008B5EB4" w:rsidP="008B5EB4">
      <w:pPr>
        <w:jc w:val="center"/>
        <w:rPr>
          <w:rFonts w:ascii="Calibri" w:eastAsia="Times New Roman" w:hAnsi="Calibri" w:cs="Calibri"/>
          <w:b/>
          <w:sz w:val="16"/>
          <w:szCs w:val="16"/>
          <w:u w:val="single"/>
        </w:rPr>
      </w:pPr>
    </w:p>
    <w:p w14:paraId="5AFB2DC3" w14:textId="77777777" w:rsidR="008B5EB4" w:rsidRPr="008B5EB4" w:rsidRDefault="006E39CD" w:rsidP="008B5EB4">
      <w:pPr>
        <w:pStyle w:val="ListParagraph"/>
        <w:numPr>
          <w:ilvl w:val="0"/>
          <w:numId w:val="20"/>
        </w:numPr>
        <w:spacing w:line="276" w:lineRule="auto"/>
        <w:rPr>
          <w:rFonts w:ascii="Calibri" w:hAnsi="Calibri"/>
          <w:i/>
          <w:color w:val="7030A0"/>
          <w:sz w:val="32"/>
          <w:szCs w:val="32"/>
        </w:rPr>
      </w:pPr>
      <w:r w:rsidRPr="008B5EB4">
        <w:rPr>
          <w:rFonts w:ascii="Calibri" w:hAnsi="Calibri"/>
          <w:i/>
          <w:color w:val="7030A0"/>
          <w:sz w:val="32"/>
          <w:szCs w:val="32"/>
        </w:rPr>
        <w:t>Choose prepositions and add phrases to these noun phrases</w:t>
      </w:r>
      <w:r w:rsidR="008B5EB4" w:rsidRPr="008B5EB4">
        <w:rPr>
          <w:rFonts w:ascii="Calibri" w:hAnsi="Calibri"/>
          <w:i/>
          <w:color w:val="7030A0"/>
          <w:sz w:val="32"/>
          <w:szCs w:val="32"/>
        </w:rPr>
        <w:t xml:space="preserve">. </w:t>
      </w:r>
    </w:p>
    <w:p w14:paraId="38E37FA4" w14:textId="7FE5F8FF" w:rsidR="001B4D9C" w:rsidRPr="008B5EB4" w:rsidRDefault="008B5EB4" w:rsidP="008B5EB4">
      <w:pPr>
        <w:pStyle w:val="ListParagraph"/>
        <w:numPr>
          <w:ilvl w:val="0"/>
          <w:numId w:val="20"/>
        </w:numPr>
        <w:spacing w:line="276" w:lineRule="auto"/>
        <w:rPr>
          <w:rFonts w:ascii="Calibri" w:hAnsi="Calibri"/>
          <w:i/>
          <w:color w:val="7030A0"/>
          <w:sz w:val="32"/>
          <w:szCs w:val="32"/>
        </w:rPr>
      </w:pPr>
      <w:r w:rsidRPr="008B5EB4">
        <w:rPr>
          <w:rFonts w:ascii="Calibri" w:hAnsi="Calibri"/>
          <w:i/>
          <w:color w:val="7030A0"/>
          <w:sz w:val="32"/>
          <w:szCs w:val="32"/>
        </w:rPr>
        <w:t xml:space="preserve">Write each one out neatly. </w:t>
      </w:r>
      <w:r w:rsidR="006E39CD" w:rsidRPr="008B5EB4">
        <w:rPr>
          <w:rFonts w:ascii="Calibri" w:hAnsi="Calibri"/>
          <w:i/>
          <w:color w:val="7030A0"/>
          <w:sz w:val="32"/>
          <w:szCs w:val="32"/>
        </w:rPr>
        <w:t xml:space="preserve"> </w:t>
      </w:r>
      <w:r w:rsidR="001B4D9C" w:rsidRPr="008B5EB4">
        <w:rPr>
          <w:rFonts w:ascii="Calibri" w:hAnsi="Calibri"/>
          <w:i/>
          <w:color w:val="7030A0"/>
          <w:sz w:val="32"/>
          <w:szCs w:val="32"/>
        </w:rPr>
        <w:br/>
      </w:r>
      <w:r>
        <w:rPr>
          <w:rFonts w:ascii="Calibri" w:hAnsi="Calibri"/>
          <w:i/>
          <w:color w:val="7030A0"/>
          <w:sz w:val="32"/>
          <w:szCs w:val="32"/>
        </w:rPr>
        <w:t>(</w:t>
      </w:r>
      <w:r w:rsidR="006E39CD" w:rsidRPr="008B5EB4">
        <w:rPr>
          <w:rFonts w:ascii="Calibri" w:hAnsi="Calibri"/>
          <w:i/>
          <w:color w:val="7030A0"/>
          <w:sz w:val="32"/>
          <w:szCs w:val="32"/>
        </w:rPr>
        <w:t>The first has been done for you.</w:t>
      </w:r>
      <w:r>
        <w:rPr>
          <w:rFonts w:ascii="Calibri" w:hAnsi="Calibri"/>
          <w:i/>
          <w:color w:val="7030A0"/>
          <w:sz w:val="32"/>
          <w:szCs w:val="32"/>
        </w:rPr>
        <w:t>)</w:t>
      </w:r>
    </w:p>
    <w:p w14:paraId="771E31C1" w14:textId="25DB138C" w:rsidR="006E39CD" w:rsidRDefault="001B4D9C" w:rsidP="001B4D9C">
      <w:pPr>
        <w:spacing w:line="276" w:lineRule="auto"/>
        <w:contextualSpacing/>
        <w:rPr>
          <w:rFonts w:ascii="Calibri" w:hAnsi="Calibri"/>
          <w:i/>
          <w:color w:val="7030A0"/>
          <w:sz w:val="32"/>
          <w:szCs w:val="32"/>
        </w:rPr>
      </w:pPr>
      <w:r w:rsidRPr="001B4D9C">
        <w:rPr>
          <w:rFonts w:ascii="Calibri" w:hAnsi="Calibri"/>
          <w:b/>
          <w:bCs/>
          <w:i/>
          <w:color w:val="7030A0"/>
          <w:sz w:val="32"/>
          <w:szCs w:val="32"/>
        </w:rPr>
        <w:t>Challenge if you want!</w:t>
      </w:r>
      <w:r>
        <w:rPr>
          <w:rFonts w:ascii="Calibri" w:hAnsi="Calibri"/>
          <w:i/>
          <w:color w:val="7030A0"/>
          <w:sz w:val="32"/>
          <w:szCs w:val="32"/>
        </w:rPr>
        <w:t xml:space="preserve">  Try to use a different preposi</w:t>
      </w:r>
      <w:bookmarkStart w:id="0" w:name="_GoBack"/>
      <w:bookmarkEnd w:id="0"/>
      <w:r>
        <w:rPr>
          <w:rFonts w:ascii="Calibri" w:hAnsi="Calibri"/>
          <w:i/>
          <w:color w:val="7030A0"/>
          <w:sz w:val="32"/>
          <w:szCs w:val="32"/>
        </w:rPr>
        <w:t xml:space="preserve">tion in each one! </w:t>
      </w:r>
      <w:r w:rsidR="006E39CD" w:rsidRPr="006E39CD">
        <w:rPr>
          <w:rFonts w:ascii="Calibri" w:hAnsi="Calibri"/>
          <w:i/>
          <w:color w:val="7030A0"/>
          <w:sz w:val="32"/>
          <w:szCs w:val="32"/>
        </w:rPr>
        <w:t xml:space="preserve"> </w:t>
      </w:r>
    </w:p>
    <w:p w14:paraId="1AB465E5" w14:textId="77777777" w:rsidR="006E39CD" w:rsidRPr="002C09FF" w:rsidRDefault="006E39CD" w:rsidP="001B4D9C">
      <w:pPr>
        <w:spacing w:line="360" w:lineRule="auto"/>
        <w:rPr>
          <w:rFonts w:ascii="Calibri" w:hAnsi="Calibri"/>
          <w:i/>
          <w:sz w:val="20"/>
          <w:szCs w:val="20"/>
        </w:rPr>
      </w:pPr>
    </w:p>
    <w:p w14:paraId="3DF08CC4" w14:textId="664AC5B0" w:rsidR="002C09FF" w:rsidRPr="001B4D9C" w:rsidRDefault="002C09FF" w:rsidP="002C09FF">
      <w:pPr>
        <w:spacing w:line="360" w:lineRule="auto"/>
        <w:jc w:val="center"/>
        <w:rPr>
          <w:rFonts w:ascii="Calibri" w:hAnsi="Calibri"/>
          <w:i/>
          <w:sz w:val="40"/>
          <w:szCs w:val="40"/>
        </w:rPr>
      </w:pPr>
      <w:r w:rsidRPr="001B4D9C">
        <w:rPr>
          <w:rFonts w:ascii="Calibri" w:hAnsi="Calibri"/>
          <w:sz w:val="40"/>
          <w:szCs w:val="40"/>
        </w:rPr>
        <w:t>a wild and raging</w:t>
      </w:r>
      <w:r w:rsidRPr="001B4D9C">
        <w:rPr>
          <w:rFonts w:ascii="Calibri" w:hAnsi="Calibri"/>
          <w:i/>
          <w:sz w:val="40"/>
          <w:szCs w:val="40"/>
        </w:rPr>
        <w:t xml:space="preserve"> sea</w:t>
      </w:r>
      <w:r w:rsidR="006E39CD" w:rsidRPr="001B4D9C">
        <w:rPr>
          <w:rFonts w:ascii="Calibri" w:hAnsi="Calibri"/>
          <w:i/>
          <w:sz w:val="40"/>
          <w:szCs w:val="40"/>
        </w:rPr>
        <w:t xml:space="preserve"> </w:t>
      </w:r>
      <w:r w:rsidR="006E39CD" w:rsidRPr="001B4D9C">
        <w:rPr>
          <w:rFonts w:ascii="Calibri" w:hAnsi="Calibri"/>
          <w:i/>
          <w:color w:val="7030A0"/>
          <w:sz w:val="40"/>
          <w:szCs w:val="40"/>
          <w:u w:val="single"/>
        </w:rPr>
        <w:t>with</w:t>
      </w:r>
      <w:r w:rsidR="006E39CD" w:rsidRPr="001B4D9C">
        <w:rPr>
          <w:rFonts w:ascii="Calibri" w:hAnsi="Calibri"/>
          <w:i/>
          <w:sz w:val="40"/>
          <w:szCs w:val="40"/>
        </w:rPr>
        <w:t xml:space="preserve"> </w:t>
      </w:r>
      <w:r w:rsidR="006E39CD" w:rsidRPr="001B4D9C">
        <w:rPr>
          <w:rFonts w:ascii="Calibri" w:hAnsi="Calibri"/>
          <w:i/>
          <w:color w:val="7030A0"/>
          <w:sz w:val="40"/>
          <w:szCs w:val="40"/>
        </w:rPr>
        <w:t>waves as high as houses</w:t>
      </w:r>
    </w:p>
    <w:p w14:paraId="5D37B0A8" w14:textId="0BE2E552" w:rsidR="002C09FF" w:rsidRPr="001B4D9C" w:rsidRDefault="002C09FF" w:rsidP="002C09FF">
      <w:pPr>
        <w:spacing w:line="360" w:lineRule="auto"/>
        <w:jc w:val="center"/>
        <w:rPr>
          <w:rFonts w:ascii="Calibri" w:hAnsi="Calibri"/>
          <w:sz w:val="40"/>
          <w:szCs w:val="40"/>
        </w:rPr>
      </w:pPr>
      <w:r w:rsidRPr="001B4D9C">
        <w:rPr>
          <w:rFonts w:ascii="Calibri" w:hAnsi="Calibri"/>
          <w:sz w:val="40"/>
          <w:szCs w:val="40"/>
        </w:rPr>
        <w:t>a beautifully calm island</w:t>
      </w:r>
    </w:p>
    <w:p w14:paraId="64FB315A" w14:textId="5E9339FB" w:rsidR="002C09FF" w:rsidRPr="001B4D9C" w:rsidRDefault="002C09FF" w:rsidP="002C09FF">
      <w:pPr>
        <w:spacing w:line="360" w:lineRule="auto"/>
        <w:jc w:val="center"/>
        <w:rPr>
          <w:rFonts w:ascii="Calibri" w:hAnsi="Calibri"/>
          <w:sz w:val="40"/>
          <w:szCs w:val="40"/>
        </w:rPr>
      </w:pPr>
      <w:r w:rsidRPr="001B4D9C">
        <w:rPr>
          <w:rFonts w:ascii="Calibri" w:hAnsi="Calibri"/>
          <w:sz w:val="40"/>
          <w:szCs w:val="40"/>
        </w:rPr>
        <w:t>a sad old man</w:t>
      </w:r>
    </w:p>
    <w:p w14:paraId="48C5DDE5" w14:textId="27CC251F" w:rsidR="002C09FF" w:rsidRPr="001B4D9C" w:rsidRDefault="002C09FF" w:rsidP="002C09FF">
      <w:pPr>
        <w:spacing w:line="360" w:lineRule="auto"/>
        <w:jc w:val="center"/>
        <w:rPr>
          <w:rFonts w:ascii="Calibri" w:hAnsi="Calibri"/>
          <w:sz w:val="40"/>
          <w:szCs w:val="40"/>
        </w:rPr>
      </w:pPr>
      <w:r w:rsidRPr="001B4D9C">
        <w:rPr>
          <w:rFonts w:ascii="Calibri" w:hAnsi="Calibri"/>
          <w:sz w:val="40"/>
          <w:szCs w:val="40"/>
        </w:rPr>
        <w:t>the devious trick</w:t>
      </w:r>
    </w:p>
    <w:p w14:paraId="50319E23" w14:textId="1AFF85B2" w:rsidR="002C09FF" w:rsidRPr="001B4D9C" w:rsidRDefault="002C09FF" w:rsidP="002C09FF">
      <w:pPr>
        <w:spacing w:line="360" w:lineRule="auto"/>
        <w:jc w:val="center"/>
        <w:rPr>
          <w:rFonts w:ascii="Calibri" w:hAnsi="Calibri"/>
          <w:sz w:val="40"/>
          <w:szCs w:val="40"/>
        </w:rPr>
      </w:pPr>
      <w:r w:rsidRPr="001B4D9C">
        <w:rPr>
          <w:rFonts w:ascii="Calibri" w:hAnsi="Calibri"/>
          <w:sz w:val="40"/>
          <w:szCs w:val="40"/>
        </w:rPr>
        <w:t>his powerful legs</w:t>
      </w:r>
    </w:p>
    <w:p w14:paraId="3DC88BA0" w14:textId="6813AE56" w:rsidR="002C09FF" w:rsidRPr="001B4D9C" w:rsidRDefault="002C09FF" w:rsidP="002C09FF">
      <w:pPr>
        <w:spacing w:line="360" w:lineRule="auto"/>
        <w:jc w:val="center"/>
        <w:rPr>
          <w:rFonts w:ascii="Calibri" w:hAnsi="Calibri"/>
          <w:sz w:val="40"/>
          <w:szCs w:val="40"/>
        </w:rPr>
      </w:pPr>
      <w:r w:rsidRPr="001B4D9C">
        <w:rPr>
          <w:rFonts w:ascii="Calibri" w:hAnsi="Calibri"/>
          <w:sz w:val="40"/>
          <w:szCs w:val="40"/>
        </w:rPr>
        <w:t>his endless commands</w:t>
      </w:r>
    </w:p>
    <w:p w14:paraId="73CD58C3" w14:textId="0CE053B2" w:rsidR="002C09FF" w:rsidRPr="001B4D9C" w:rsidRDefault="002C09FF" w:rsidP="002C09FF">
      <w:pPr>
        <w:spacing w:line="360" w:lineRule="auto"/>
        <w:jc w:val="center"/>
        <w:rPr>
          <w:rFonts w:ascii="Calibri" w:hAnsi="Calibri"/>
          <w:sz w:val="40"/>
          <w:szCs w:val="40"/>
        </w:rPr>
      </w:pPr>
      <w:r w:rsidRPr="001B4D9C">
        <w:rPr>
          <w:rFonts w:ascii="Calibri" w:hAnsi="Calibri"/>
          <w:sz w:val="40"/>
          <w:szCs w:val="40"/>
        </w:rPr>
        <w:t>a clever idea</w:t>
      </w:r>
    </w:p>
    <w:p w14:paraId="07A4C313" w14:textId="2BBB4997" w:rsidR="002C09FF" w:rsidRPr="001B4D9C" w:rsidRDefault="002C09FF" w:rsidP="002C09FF">
      <w:pPr>
        <w:spacing w:line="360" w:lineRule="auto"/>
        <w:jc w:val="center"/>
        <w:rPr>
          <w:rFonts w:ascii="Calibri" w:hAnsi="Calibri"/>
          <w:sz w:val="40"/>
          <w:szCs w:val="40"/>
        </w:rPr>
      </w:pPr>
      <w:r w:rsidRPr="001B4D9C">
        <w:rPr>
          <w:rFonts w:ascii="Calibri" w:hAnsi="Calibri"/>
          <w:sz w:val="40"/>
          <w:szCs w:val="40"/>
        </w:rPr>
        <w:t>a calabash full of wine</w:t>
      </w:r>
    </w:p>
    <w:p w14:paraId="0E44015C" w14:textId="48A014CF" w:rsidR="002C09FF" w:rsidRPr="001B4D9C" w:rsidRDefault="002C09FF" w:rsidP="002C09FF">
      <w:pPr>
        <w:spacing w:line="360" w:lineRule="auto"/>
        <w:jc w:val="center"/>
        <w:rPr>
          <w:rFonts w:ascii="Calibri" w:hAnsi="Calibri"/>
          <w:sz w:val="40"/>
          <w:szCs w:val="40"/>
        </w:rPr>
      </w:pPr>
      <w:r w:rsidRPr="001B4D9C">
        <w:rPr>
          <w:rFonts w:ascii="Calibri" w:hAnsi="Calibri"/>
          <w:sz w:val="40"/>
          <w:szCs w:val="40"/>
        </w:rPr>
        <w:t>an enormous gulp</w:t>
      </w:r>
    </w:p>
    <w:p w14:paraId="604948C7" w14:textId="70E96007" w:rsidR="002C09FF" w:rsidRPr="001B4D9C" w:rsidRDefault="002C09FF" w:rsidP="002C09FF">
      <w:pPr>
        <w:spacing w:line="360" w:lineRule="auto"/>
        <w:jc w:val="center"/>
        <w:rPr>
          <w:rFonts w:ascii="Calibri" w:hAnsi="Calibri"/>
          <w:sz w:val="40"/>
          <w:szCs w:val="40"/>
        </w:rPr>
      </w:pPr>
      <w:r w:rsidRPr="001B4D9C">
        <w:rPr>
          <w:rFonts w:ascii="Calibri" w:hAnsi="Calibri"/>
          <w:sz w:val="40"/>
          <w:szCs w:val="40"/>
        </w:rPr>
        <w:t xml:space="preserve">the lucky escape </w:t>
      </w:r>
    </w:p>
    <w:p w14:paraId="13003F5C" w14:textId="0B8B5F14" w:rsidR="002C09FF" w:rsidRDefault="002C09FF" w:rsidP="007E2F0B">
      <w:pPr>
        <w:jc w:val="center"/>
        <w:rPr>
          <w:rFonts w:ascii="Calibri" w:hAnsi="Calibri"/>
          <w:i/>
          <w:sz w:val="20"/>
          <w:szCs w:val="20"/>
        </w:rPr>
      </w:pPr>
    </w:p>
    <w:p w14:paraId="7CCB2DA5" w14:textId="19A319AA" w:rsidR="002C09FF" w:rsidRDefault="002C09FF" w:rsidP="007E2F0B">
      <w:pPr>
        <w:jc w:val="center"/>
        <w:rPr>
          <w:rFonts w:ascii="Calibri" w:hAnsi="Calibri"/>
          <w:i/>
          <w:sz w:val="20"/>
          <w:szCs w:val="20"/>
        </w:rPr>
      </w:pPr>
    </w:p>
    <w:p w14:paraId="211C5904" w14:textId="6B8C45DB" w:rsidR="002C09FF" w:rsidRDefault="002C09FF" w:rsidP="007E2F0B">
      <w:pPr>
        <w:jc w:val="center"/>
        <w:rPr>
          <w:rFonts w:ascii="Calibri" w:hAnsi="Calibri"/>
          <w:i/>
          <w:sz w:val="20"/>
          <w:szCs w:val="20"/>
        </w:rPr>
      </w:pPr>
      <w:r w:rsidRPr="00602420">
        <w:rPr>
          <w:rFonts w:ascii="Times New Roman" w:eastAsia="Times New Roman" w:hAnsi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60CA1B" wp14:editId="3F366F3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0" cy="1312333"/>
                <wp:effectExtent l="0" t="0" r="0" b="0"/>
                <wp:wrapNone/>
                <wp:docPr id="1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131233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14:paraId="578FA227" w14:textId="77777777" w:rsidR="002C09FF" w:rsidRPr="002C09FF" w:rsidRDefault="002C09FF" w:rsidP="002C09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C09F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Prepositions</w:t>
                            </w:r>
                          </w:p>
                          <w:p w14:paraId="3C4C98BF" w14:textId="0736EB0F" w:rsidR="002C09FF" w:rsidRPr="002C09FF" w:rsidRDefault="002C09FF" w:rsidP="002C09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C09FF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with, of, by, from, on, under, below, between, </w:t>
                            </w:r>
                            <w:r w:rsidR="001B4D9C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beside, </w:t>
                            </w:r>
                            <w:r w:rsidRPr="002C09FF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inside, next to, over, by, in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F60CA1B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7" type="#_x0000_t202" style="position:absolute;left:0;text-align:left;margin-left:0;margin-top:0;width:500pt;height:103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" fillcolor="#b4c6e7 [1300]" stroked="f">
                <v:textbox>
                  <w:txbxContent>
                    <w:p w14:paraId="578FA227" w14:textId="77777777" w:rsidR="002C09FF" w:rsidRPr="002C09FF" w:rsidRDefault="002C09FF" w:rsidP="002C09F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2C09FF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Prepositions</w:t>
                      </w:r>
                    </w:p>
                    <w:p w14:paraId="3C4C98BF" w14:textId="0736EB0F" w:rsidR="002C09FF" w:rsidRPr="002C09FF" w:rsidRDefault="002C09FF" w:rsidP="002C09F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2C09FF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with, of, by, from, on, under, below, between, </w:t>
                      </w:r>
                      <w:proofErr w:type="gramStart"/>
                      <w:r w:rsidR="001B4D9C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sz w:val="48"/>
                          <w:szCs w:val="48"/>
                        </w:rPr>
                        <w:t>beside,</w:t>
                      </w:r>
                      <w:proofErr w:type="gramEnd"/>
                      <w:r w:rsidR="001B4D9C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r w:rsidRPr="002C09FF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sz w:val="48"/>
                          <w:szCs w:val="48"/>
                        </w:rPr>
                        <w:t>inside, next to, over, by, in</w:t>
                      </w:r>
                    </w:p>
                  </w:txbxContent>
                </v:textbox>
              </v:shape>
            </w:pict>
          </mc:Fallback>
        </mc:AlternateContent>
      </w:r>
    </w:p>
    <w:p w14:paraId="5BEDD919" w14:textId="77777777" w:rsidR="002C09FF" w:rsidRDefault="002C09FF" w:rsidP="007E2F0B">
      <w:pPr>
        <w:jc w:val="center"/>
        <w:rPr>
          <w:rFonts w:ascii="Calibri" w:hAnsi="Calibri"/>
          <w:i/>
          <w:sz w:val="20"/>
          <w:szCs w:val="20"/>
        </w:rPr>
      </w:pPr>
    </w:p>
    <w:p w14:paraId="14208F65" w14:textId="77777777" w:rsidR="002C09FF" w:rsidRDefault="002C09FF" w:rsidP="007E2F0B">
      <w:pPr>
        <w:jc w:val="center"/>
        <w:rPr>
          <w:rFonts w:ascii="Calibri" w:hAnsi="Calibri"/>
          <w:i/>
          <w:sz w:val="20"/>
          <w:szCs w:val="20"/>
        </w:rPr>
      </w:pPr>
    </w:p>
    <w:p w14:paraId="50A10CE8" w14:textId="1AADC314" w:rsidR="007E2F0B" w:rsidRDefault="002C09FF" w:rsidP="002C09FF">
      <w:pPr>
        <w:rPr>
          <w:rFonts w:ascii="Calibri" w:hAnsi="Calibri"/>
          <w:i/>
          <w:sz w:val="20"/>
          <w:szCs w:val="20"/>
        </w:rPr>
      </w:pPr>
      <w:r>
        <w:rPr>
          <w:rFonts w:ascii="Calibri" w:hAnsi="Calibri"/>
          <w:i/>
          <w:sz w:val="20"/>
          <w:szCs w:val="20"/>
        </w:rPr>
        <w:t xml:space="preserve"> </w:t>
      </w:r>
    </w:p>
    <w:p w14:paraId="6EDF6C3E" w14:textId="4AF457BE" w:rsidR="00242E82" w:rsidRDefault="00242E82" w:rsidP="007E2F0B">
      <w:pPr>
        <w:spacing w:after="160"/>
        <w:jc w:val="center"/>
        <w:rPr>
          <w:b/>
          <w:color w:val="000000" w:themeColor="text1"/>
          <w:sz w:val="32"/>
          <w:szCs w:val="32"/>
        </w:rPr>
      </w:pPr>
    </w:p>
    <w:p w14:paraId="1AD6E8D9" w14:textId="41AF88A0" w:rsidR="001B4D9C" w:rsidRDefault="001B4D9C" w:rsidP="007E2F0B">
      <w:pPr>
        <w:spacing w:after="160"/>
        <w:jc w:val="center"/>
        <w:rPr>
          <w:b/>
          <w:color w:val="000000" w:themeColor="text1"/>
          <w:sz w:val="32"/>
          <w:szCs w:val="32"/>
        </w:rPr>
      </w:pPr>
    </w:p>
    <w:p w14:paraId="06193A05" w14:textId="10D387C5" w:rsidR="001B4D9C" w:rsidRDefault="001B4D9C" w:rsidP="007E2F0B">
      <w:pPr>
        <w:spacing w:after="160"/>
        <w:jc w:val="center"/>
        <w:rPr>
          <w:b/>
          <w:color w:val="000000" w:themeColor="text1"/>
          <w:sz w:val="32"/>
          <w:szCs w:val="32"/>
        </w:rPr>
      </w:pPr>
    </w:p>
    <w:p w14:paraId="1C1594AE" w14:textId="77777777" w:rsidR="001B4D9C" w:rsidRDefault="001B4D9C">
      <w:pPr>
        <w:rPr>
          <w:rFonts w:ascii="Calibri" w:eastAsia="Times New Roman" w:hAnsi="Calibri" w:cs="Calibri"/>
          <w:b/>
          <w:sz w:val="36"/>
          <w:szCs w:val="36"/>
          <w:u w:val="single"/>
        </w:rPr>
      </w:pPr>
      <w:r>
        <w:rPr>
          <w:rFonts w:ascii="Calibri" w:eastAsia="Times New Roman" w:hAnsi="Calibri" w:cs="Calibri"/>
          <w:b/>
          <w:sz w:val="36"/>
          <w:szCs w:val="36"/>
          <w:u w:val="single"/>
        </w:rPr>
        <w:br w:type="page"/>
      </w:r>
    </w:p>
    <w:p w14:paraId="79C7D2E2" w14:textId="77777777" w:rsidR="008B5EB4" w:rsidRDefault="008B5EB4" w:rsidP="001B4D9C">
      <w:pPr>
        <w:jc w:val="center"/>
        <w:rPr>
          <w:rFonts w:ascii="Calibri" w:eastAsia="Times New Roman" w:hAnsi="Calibri" w:cs="Calibri"/>
          <w:b/>
          <w:sz w:val="36"/>
          <w:szCs w:val="36"/>
          <w:u w:val="single"/>
        </w:rPr>
      </w:pPr>
    </w:p>
    <w:p w14:paraId="403A0F5A" w14:textId="69BD9BDC" w:rsidR="001B4D9C" w:rsidRPr="008B5EB4" w:rsidRDefault="001B4D9C" w:rsidP="001B4D9C">
      <w:pPr>
        <w:jc w:val="center"/>
        <w:rPr>
          <w:rFonts w:ascii="Calibri" w:eastAsia="Times New Roman" w:hAnsi="Calibri" w:cs="Calibri"/>
          <w:b/>
          <w:color w:val="FF0000"/>
          <w:sz w:val="36"/>
          <w:szCs w:val="36"/>
          <w:u w:val="single"/>
        </w:rPr>
      </w:pPr>
      <w:r w:rsidRPr="008B5EB4">
        <w:rPr>
          <w:rFonts w:ascii="Calibri" w:eastAsia="Times New Roman" w:hAnsi="Calibri" w:cs="Calibri"/>
          <w:b/>
          <w:color w:val="FF0000"/>
          <w:sz w:val="36"/>
          <w:szCs w:val="36"/>
          <w:u w:val="single"/>
        </w:rPr>
        <w:t xml:space="preserve">Expanding Noun Phrases </w:t>
      </w:r>
      <w:r w:rsidR="008B5EB4" w:rsidRPr="008B5EB4">
        <w:rPr>
          <w:rFonts w:ascii="Calibri" w:eastAsia="Times New Roman" w:hAnsi="Calibri" w:cs="Calibri"/>
          <w:b/>
          <w:color w:val="FF0000"/>
          <w:sz w:val="36"/>
          <w:szCs w:val="36"/>
          <w:u w:val="single"/>
        </w:rPr>
        <w:t>- S</w:t>
      </w:r>
      <w:r w:rsidR="008B5EB4">
        <w:rPr>
          <w:rFonts w:ascii="Calibri" w:eastAsia="Times New Roman" w:hAnsi="Calibri" w:cs="Calibri"/>
          <w:b/>
          <w:color w:val="FF0000"/>
          <w:sz w:val="36"/>
          <w:szCs w:val="36"/>
          <w:u w:val="single"/>
        </w:rPr>
        <w:t>uggestions</w:t>
      </w:r>
    </w:p>
    <w:p w14:paraId="3653EBE7" w14:textId="2A11464D" w:rsidR="008B5EB4" w:rsidRDefault="008B5EB4" w:rsidP="008B5EB4">
      <w:pPr>
        <w:spacing w:line="360" w:lineRule="auto"/>
        <w:rPr>
          <w:rFonts w:ascii="Calibri" w:hAnsi="Calibri"/>
          <w:i/>
          <w:color w:val="7030A0"/>
          <w:sz w:val="32"/>
          <w:szCs w:val="32"/>
        </w:rPr>
      </w:pPr>
    </w:p>
    <w:p w14:paraId="73C2C9B7" w14:textId="77777777" w:rsidR="008B5EB4" w:rsidRPr="002C09FF" w:rsidRDefault="008B5EB4" w:rsidP="008B5EB4">
      <w:pPr>
        <w:spacing w:line="360" w:lineRule="auto"/>
        <w:rPr>
          <w:rFonts w:ascii="Calibri" w:hAnsi="Calibri"/>
          <w:i/>
          <w:sz w:val="20"/>
          <w:szCs w:val="20"/>
        </w:rPr>
      </w:pPr>
    </w:p>
    <w:p w14:paraId="01594DFD" w14:textId="77777777" w:rsidR="001B4D9C" w:rsidRPr="001B4D9C" w:rsidRDefault="001B4D9C" w:rsidP="001B4D9C">
      <w:pPr>
        <w:spacing w:line="360" w:lineRule="auto"/>
        <w:rPr>
          <w:rFonts w:ascii="Calibri" w:hAnsi="Calibri"/>
          <w:i/>
          <w:sz w:val="40"/>
          <w:szCs w:val="40"/>
        </w:rPr>
      </w:pPr>
      <w:r w:rsidRPr="001B4D9C">
        <w:rPr>
          <w:rFonts w:ascii="Calibri" w:hAnsi="Calibri"/>
          <w:sz w:val="40"/>
          <w:szCs w:val="40"/>
        </w:rPr>
        <w:t>a wild and raging</w:t>
      </w:r>
      <w:r w:rsidRPr="001B4D9C">
        <w:rPr>
          <w:rFonts w:ascii="Calibri" w:hAnsi="Calibri"/>
          <w:i/>
          <w:sz w:val="40"/>
          <w:szCs w:val="40"/>
        </w:rPr>
        <w:t xml:space="preserve"> sea </w:t>
      </w:r>
      <w:r w:rsidRPr="001B4D9C">
        <w:rPr>
          <w:rFonts w:ascii="Calibri" w:hAnsi="Calibri"/>
          <w:i/>
          <w:color w:val="7030A0"/>
          <w:sz w:val="40"/>
          <w:szCs w:val="40"/>
          <w:u w:val="single"/>
        </w:rPr>
        <w:t>with</w:t>
      </w:r>
      <w:r w:rsidRPr="001B4D9C">
        <w:rPr>
          <w:rFonts w:ascii="Calibri" w:hAnsi="Calibri"/>
          <w:i/>
          <w:sz w:val="40"/>
          <w:szCs w:val="40"/>
        </w:rPr>
        <w:t xml:space="preserve"> </w:t>
      </w:r>
      <w:r w:rsidRPr="001B4D9C">
        <w:rPr>
          <w:rFonts w:ascii="Calibri" w:hAnsi="Calibri"/>
          <w:i/>
          <w:color w:val="7030A0"/>
          <w:sz w:val="40"/>
          <w:szCs w:val="40"/>
        </w:rPr>
        <w:t>waves as high as houses</w:t>
      </w:r>
    </w:p>
    <w:p w14:paraId="5A11A0CD" w14:textId="5110CB38" w:rsidR="001B4D9C" w:rsidRPr="001B4D9C" w:rsidRDefault="001B4D9C" w:rsidP="001B4D9C">
      <w:pPr>
        <w:spacing w:line="360" w:lineRule="auto"/>
        <w:rPr>
          <w:rFonts w:ascii="Calibri" w:hAnsi="Calibri"/>
          <w:i/>
          <w:iCs/>
          <w:color w:val="0432FF"/>
          <w:sz w:val="40"/>
          <w:szCs w:val="40"/>
        </w:rPr>
      </w:pPr>
      <w:r w:rsidRPr="001B4D9C">
        <w:rPr>
          <w:rFonts w:ascii="Calibri" w:hAnsi="Calibri"/>
          <w:sz w:val="40"/>
          <w:szCs w:val="40"/>
        </w:rPr>
        <w:t>a beautifully calm island</w:t>
      </w:r>
      <w:r>
        <w:rPr>
          <w:rFonts w:ascii="Calibri" w:hAnsi="Calibri"/>
          <w:sz w:val="40"/>
          <w:szCs w:val="40"/>
        </w:rPr>
        <w:t xml:space="preserve"> </w:t>
      </w:r>
      <w:r w:rsidRPr="001B4D9C">
        <w:rPr>
          <w:rFonts w:ascii="Calibri" w:hAnsi="Calibri"/>
          <w:i/>
          <w:iCs/>
          <w:color w:val="0432FF"/>
          <w:sz w:val="40"/>
          <w:szCs w:val="40"/>
          <w:u w:val="single"/>
        </w:rPr>
        <w:t>in</w:t>
      </w:r>
      <w:r w:rsidRPr="001B4D9C">
        <w:rPr>
          <w:rFonts w:ascii="Calibri" w:hAnsi="Calibri"/>
          <w:i/>
          <w:iCs/>
          <w:color w:val="0432FF"/>
          <w:sz w:val="40"/>
          <w:szCs w:val="40"/>
        </w:rPr>
        <w:t xml:space="preserve"> a sea of turquoise stillness</w:t>
      </w:r>
    </w:p>
    <w:p w14:paraId="7152B3A9" w14:textId="7D0FD3F1" w:rsidR="001B4D9C" w:rsidRPr="001B4D9C" w:rsidRDefault="001B4D9C" w:rsidP="001B4D9C">
      <w:pPr>
        <w:spacing w:line="360" w:lineRule="auto"/>
        <w:rPr>
          <w:rFonts w:ascii="Calibri" w:hAnsi="Calibri"/>
          <w:i/>
          <w:iCs/>
          <w:color w:val="0432FF"/>
          <w:sz w:val="40"/>
          <w:szCs w:val="40"/>
        </w:rPr>
      </w:pPr>
      <w:r w:rsidRPr="001B4D9C">
        <w:rPr>
          <w:rFonts w:ascii="Calibri" w:hAnsi="Calibri"/>
          <w:sz w:val="40"/>
          <w:szCs w:val="40"/>
        </w:rPr>
        <w:t>a sad old man</w:t>
      </w:r>
      <w:r>
        <w:rPr>
          <w:rFonts w:ascii="Calibri" w:hAnsi="Calibri"/>
          <w:sz w:val="40"/>
          <w:szCs w:val="40"/>
        </w:rPr>
        <w:t xml:space="preserve"> </w:t>
      </w:r>
      <w:r w:rsidRPr="001B4D9C">
        <w:rPr>
          <w:rFonts w:ascii="Calibri" w:hAnsi="Calibri"/>
          <w:i/>
          <w:iCs/>
          <w:color w:val="0432FF"/>
          <w:sz w:val="40"/>
          <w:szCs w:val="40"/>
          <w:u w:val="single"/>
        </w:rPr>
        <w:t>below</w:t>
      </w:r>
      <w:r>
        <w:rPr>
          <w:rFonts w:ascii="Calibri" w:hAnsi="Calibri"/>
          <w:i/>
          <w:iCs/>
          <w:color w:val="0432FF"/>
          <w:sz w:val="40"/>
          <w:szCs w:val="40"/>
        </w:rPr>
        <w:t xml:space="preserve"> the great trees </w:t>
      </w:r>
    </w:p>
    <w:p w14:paraId="0CC341E0" w14:textId="6EA48028" w:rsidR="001B4D9C" w:rsidRPr="001B4D9C" w:rsidRDefault="001B4D9C" w:rsidP="001B4D9C">
      <w:pPr>
        <w:spacing w:line="360" w:lineRule="auto"/>
        <w:rPr>
          <w:rFonts w:ascii="Calibri" w:hAnsi="Calibri"/>
          <w:i/>
          <w:iCs/>
          <w:color w:val="0432FF"/>
          <w:sz w:val="40"/>
          <w:szCs w:val="40"/>
        </w:rPr>
      </w:pPr>
      <w:r w:rsidRPr="001B4D9C">
        <w:rPr>
          <w:rFonts w:ascii="Calibri" w:hAnsi="Calibri"/>
          <w:sz w:val="40"/>
          <w:szCs w:val="40"/>
        </w:rPr>
        <w:t>the devious trick</w:t>
      </w:r>
      <w:r>
        <w:rPr>
          <w:rFonts w:ascii="Calibri" w:hAnsi="Calibri"/>
          <w:sz w:val="40"/>
          <w:szCs w:val="40"/>
        </w:rPr>
        <w:t xml:space="preserve"> </w:t>
      </w:r>
      <w:r w:rsidRPr="001B4D9C">
        <w:rPr>
          <w:rFonts w:ascii="Calibri" w:hAnsi="Calibri"/>
          <w:i/>
          <w:iCs/>
          <w:color w:val="0432FF"/>
          <w:sz w:val="40"/>
          <w:szCs w:val="40"/>
          <w:u w:val="single"/>
        </w:rPr>
        <w:t>by</w:t>
      </w:r>
      <w:r>
        <w:rPr>
          <w:rFonts w:ascii="Calibri" w:hAnsi="Calibri"/>
          <w:i/>
          <w:iCs/>
          <w:color w:val="0432FF"/>
          <w:sz w:val="40"/>
          <w:szCs w:val="40"/>
        </w:rPr>
        <w:t xml:space="preserve"> a cunning giant</w:t>
      </w:r>
    </w:p>
    <w:p w14:paraId="39C2DC02" w14:textId="286DF040" w:rsidR="001B4D9C" w:rsidRPr="001B4D9C" w:rsidRDefault="001B4D9C" w:rsidP="001B4D9C">
      <w:pPr>
        <w:spacing w:line="360" w:lineRule="auto"/>
        <w:rPr>
          <w:rFonts w:ascii="Calibri" w:hAnsi="Calibri"/>
          <w:i/>
          <w:iCs/>
          <w:color w:val="0432FF"/>
          <w:sz w:val="40"/>
          <w:szCs w:val="40"/>
        </w:rPr>
      </w:pPr>
      <w:r w:rsidRPr="001B4D9C">
        <w:rPr>
          <w:rFonts w:ascii="Calibri" w:hAnsi="Calibri"/>
          <w:sz w:val="40"/>
          <w:szCs w:val="40"/>
        </w:rPr>
        <w:t>his powerful legs</w:t>
      </w:r>
      <w:r>
        <w:rPr>
          <w:rFonts w:ascii="Calibri" w:hAnsi="Calibri"/>
          <w:sz w:val="40"/>
          <w:szCs w:val="40"/>
        </w:rPr>
        <w:t xml:space="preserve"> </w:t>
      </w:r>
      <w:r w:rsidRPr="001B4D9C">
        <w:rPr>
          <w:rFonts w:ascii="Calibri" w:hAnsi="Calibri"/>
          <w:i/>
          <w:iCs/>
          <w:color w:val="0432FF"/>
          <w:sz w:val="40"/>
          <w:szCs w:val="40"/>
          <w:u w:val="single"/>
        </w:rPr>
        <w:t>over</w:t>
      </w:r>
      <w:r w:rsidRPr="001B4D9C">
        <w:rPr>
          <w:rFonts w:ascii="Calibri" w:hAnsi="Calibri"/>
          <w:i/>
          <w:iCs/>
          <w:color w:val="0432FF"/>
          <w:sz w:val="40"/>
          <w:szCs w:val="40"/>
        </w:rPr>
        <w:t xml:space="preserve"> Sinbad’s shoulders</w:t>
      </w:r>
    </w:p>
    <w:p w14:paraId="037F03F5" w14:textId="00EA62BD" w:rsidR="001B4D9C" w:rsidRPr="001B4D9C" w:rsidRDefault="001B4D9C" w:rsidP="001B4D9C">
      <w:pPr>
        <w:spacing w:line="360" w:lineRule="auto"/>
        <w:rPr>
          <w:rFonts w:ascii="Calibri" w:hAnsi="Calibri"/>
          <w:i/>
          <w:iCs/>
          <w:color w:val="0432FF"/>
          <w:sz w:val="40"/>
          <w:szCs w:val="40"/>
        </w:rPr>
      </w:pPr>
      <w:r w:rsidRPr="001B4D9C">
        <w:rPr>
          <w:rFonts w:ascii="Calibri" w:hAnsi="Calibri"/>
          <w:sz w:val="40"/>
          <w:szCs w:val="40"/>
        </w:rPr>
        <w:t>his endless commands</w:t>
      </w:r>
      <w:r>
        <w:rPr>
          <w:rFonts w:ascii="Calibri" w:hAnsi="Calibri"/>
          <w:sz w:val="40"/>
          <w:szCs w:val="40"/>
        </w:rPr>
        <w:t xml:space="preserve"> </w:t>
      </w:r>
      <w:r w:rsidRPr="001B4D9C">
        <w:rPr>
          <w:rFonts w:ascii="Calibri" w:hAnsi="Calibri"/>
          <w:i/>
          <w:iCs/>
          <w:color w:val="0432FF"/>
          <w:sz w:val="40"/>
          <w:szCs w:val="40"/>
          <w:u w:val="single"/>
        </w:rPr>
        <w:t>between</w:t>
      </w:r>
      <w:r>
        <w:rPr>
          <w:rFonts w:ascii="Calibri" w:hAnsi="Calibri"/>
          <w:i/>
          <w:iCs/>
          <w:color w:val="0432FF"/>
          <w:sz w:val="40"/>
          <w:szCs w:val="40"/>
        </w:rPr>
        <w:t xml:space="preserve"> dawn and dusk</w:t>
      </w:r>
    </w:p>
    <w:p w14:paraId="3AC78F91" w14:textId="3C6791D8" w:rsidR="001B4D9C" w:rsidRPr="001B4D9C" w:rsidRDefault="001B4D9C" w:rsidP="001B4D9C">
      <w:pPr>
        <w:spacing w:line="360" w:lineRule="auto"/>
        <w:rPr>
          <w:rFonts w:ascii="Calibri" w:hAnsi="Calibri"/>
          <w:i/>
          <w:iCs/>
          <w:color w:val="0432FF"/>
          <w:sz w:val="40"/>
          <w:szCs w:val="40"/>
        </w:rPr>
      </w:pPr>
      <w:r w:rsidRPr="001B4D9C">
        <w:rPr>
          <w:rFonts w:ascii="Calibri" w:hAnsi="Calibri"/>
          <w:sz w:val="40"/>
          <w:szCs w:val="40"/>
        </w:rPr>
        <w:t>a clever idea</w:t>
      </w:r>
      <w:r>
        <w:rPr>
          <w:rFonts w:ascii="Calibri" w:hAnsi="Calibri"/>
          <w:sz w:val="40"/>
          <w:szCs w:val="40"/>
        </w:rPr>
        <w:t xml:space="preserve"> </w:t>
      </w:r>
      <w:r w:rsidRPr="001B4D9C">
        <w:rPr>
          <w:rFonts w:ascii="Calibri" w:hAnsi="Calibri"/>
          <w:i/>
          <w:iCs/>
          <w:color w:val="0432FF"/>
          <w:sz w:val="40"/>
          <w:szCs w:val="40"/>
          <w:u w:val="single"/>
        </w:rPr>
        <w:t>by</w:t>
      </w:r>
      <w:r>
        <w:rPr>
          <w:rFonts w:ascii="Calibri" w:hAnsi="Calibri"/>
          <w:i/>
          <w:iCs/>
          <w:color w:val="0432FF"/>
          <w:sz w:val="40"/>
          <w:szCs w:val="40"/>
        </w:rPr>
        <w:t xml:space="preserve"> a lucky chance</w:t>
      </w:r>
    </w:p>
    <w:p w14:paraId="14DB850C" w14:textId="70A2B71A" w:rsidR="001B4D9C" w:rsidRPr="001B4D9C" w:rsidRDefault="001B4D9C" w:rsidP="001B4D9C">
      <w:pPr>
        <w:spacing w:line="360" w:lineRule="auto"/>
        <w:rPr>
          <w:rFonts w:ascii="Calibri" w:hAnsi="Calibri"/>
          <w:i/>
          <w:iCs/>
          <w:color w:val="0432FF"/>
          <w:sz w:val="40"/>
          <w:szCs w:val="40"/>
        </w:rPr>
      </w:pPr>
      <w:r w:rsidRPr="001B4D9C">
        <w:rPr>
          <w:rFonts w:ascii="Calibri" w:hAnsi="Calibri"/>
          <w:sz w:val="40"/>
          <w:szCs w:val="40"/>
        </w:rPr>
        <w:t>a calabash full of wine</w:t>
      </w:r>
      <w:r>
        <w:rPr>
          <w:rFonts w:ascii="Calibri" w:hAnsi="Calibri"/>
          <w:sz w:val="40"/>
          <w:szCs w:val="40"/>
        </w:rPr>
        <w:t xml:space="preserve"> </w:t>
      </w:r>
      <w:r w:rsidRPr="001B4D9C">
        <w:rPr>
          <w:rFonts w:ascii="Calibri" w:hAnsi="Calibri"/>
          <w:i/>
          <w:iCs/>
          <w:color w:val="0432FF"/>
          <w:sz w:val="40"/>
          <w:szCs w:val="40"/>
          <w:u w:val="single"/>
        </w:rPr>
        <w:t>beside</w:t>
      </w:r>
      <w:r>
        <w:rPr>
          <w:rFonts w:ascii="Calibri" w:hAnsi="Calibri"/>
          <w:i/>
          <w:iCs/>
          <w:color w:val="0432FF"/>
          <w:sz w:val="40"/>
          <w:szCs w:val="40"/>
        </w:rPr>
        <w:t xml:space="preserve"> a warm rock  </w:t>
      </w:r>
    </w:p>
    <w:p w14:paraId="448BC8E5" w14:textId="7391E796" w:rsidR="001B4D9C" w:rsidRPr="001B4D9C" w:rsidRDefault="001B4D9C" w:rsidP="001B4D9C">
      <w:pPr>
        <w:spacing w:line="360" w:lineRule="auto"/>
        <w:rPr>
          <w:rFonts w:ascii="Calibri" w:hAnsi="Calibri"/>
          <w:sz w:val="40"/>
          <w:szCs w:val="40"/>
        </w:rPr>
      </w:pPr>
      <w:r w:rsidRPr="001B4D9C">
        <w:rPr>
          <w:rFonts w:ascii="Calibri" w:hAnsi="Calibri"/>
          <w:sz w:val="40"/>
          <w:szCs w:val="40"/>
        </w:rPr>
        <w:t>an enormous gulp</w:t>
      </w:r>
      <w:r>
        <w:rPr>
          <w:rFonts w:ascii="Calibri" w:hAnsi="Calibri"/>
          <w:sz w:val="40"/>
          <w:szCs w:val="40"/>
        </w:rPr>
        <w:t xml:space="preserve"> </w:t>
      </w:r>
      <w:r w:rsidRPr="001B4D9C">
        <w:rPr>
          <w:rFonts w:ascii="Calibri" w:hAnsi="Calibri"/>
          <w:i/>
          <w:iCs/>
          <w:color w:val="0432FF"/>
          <w:sz w:val="40"/>
          <w:szCs w:val="40"/>
          <w:u w:val="single"/>
        </w:rPr>
        <w:t>of</w:t>
      </w:r>
      <w:r w:rsidRPr="001B4D9C">
        <w:rPr>
          <w:rFonts w:ascii="Calibri" w:hAnsi="Calibri"/>
          <w:i/>
          <w:iCs/>
          <w:color w:val="0432FF"/>
          <w:sz w:val="40"/>
          <w:szCs w:val="40"/>
        </w:rPr>
        <w:t xml:space="preserve"> delicious sweet liquid</w:t>
      </w:r>
    </w:p>
    <w:p w14:paraId="41A6C11F" w14:textId="49FC1544" w:rsidR="001B4D9C" w:rsidRPr="001B4D9C" w:rsidRDefault="001B4D9C" w:rsidP="001B4D9C">
      <w:pPr>
        <w:spacing w:line="360" w:lineRule="auto"/>
        <w:rPr>
          <w:rFonts w:ascii="Calibri" w:hAnsi="Calibri"/>
          <w:i/>
          <w:iCs/>
          <w:color w:val="0432FF"/>
          <w:sz w:val="40"/>
          <w:szCs w:val="40"/>
        </w:rPr>
      </w:pPr>
      <w:r w:rsidRPr="001B4D9C">
        <w:rPr>
          <w:rFonts w:ascii="Calibri" w:hAnsi="Calibri"/>
          <w:sz w:val="40"/>
          <w:szCs w:val="40"/>
        </w:rPr>
        <w:t xml:space="preserve">the lucky escape </w:t>
      </w:r>
      <w:r w:rsidRPr="001B4D9C">
        <w:rPr>
          <w:rFonts w:ascii="Calibri" w:hAnsi="Calibri"/>
          <w:i/>
          <w:iCs/>
          <w:color w:val="0432FF"/>
          <w:sz w:val="40"/>
          <w:szCs w:val="40"/>
          <w:u w:val="single"/>
        </w:rPr>
        <w:t>from</w:t>
      </w:r>
      <w:r w:rsidRPr="001B4D9C">
        <w:rPr>
          <w:rFonts w:ascii="Calibri" w:hAnsi="Calibri"/>
          <w:i/>
          <w:iCs/>
          <w:color w:val="0432FF"/>
          <w:sz w:val="40"/>
          <w:szCs w:val="40"/>
        </w:rPr>
        <w:t xml:space="preserve"> the horrible old bully</w:t>
      </w:r>
    </w:p>
    <w:p w14:paraId="354BAA7D" w14:textId="77777777" w:rsidR="001B4D9C" w:rsidRDefault="001B4D9C" w:rsidP="001B4D9C">
      <w:pPr>
        <w:jc w:val="center"/>
        <w:rPr>
          <w:rFonts w:ascii="Calibri" w:hAnsi="Calibri"/>
          <w:i/>
          <w:sz w:val="20"/>
          <w:szCs w:val="20"/>
        </w:rPr>
      </w:pPr>
    </w:p>
    <w:p w14:paraId="32D84A4A" w14:textId="77777777" w:rsidR="001B4D9C" w:rsidRDefault="001B4D9C" w:rsidP="001B4D9C">
      <w:pPr>
        <w:jc w:val="center"/>
        <w:rPr>
          <w:rFonts w:ascii="Calibri" w:hAnsi="Calibri"/>
          <w:i/>
          <w:sz w:val="20"/>
          <w:szCs w:val="20"/>
        </w:rPr>
      </w:pPr>
    </w:p>
    <w:p w14:paraId="2EA6BA4C" w14:textId="77777777" w:rsidR="001B4D9C" w:rsidRDefault="001B4D9C" w:rsidP="001B4D9C">
      <w:pPr>
        <w:jc w:val="center"/>
        <w:rPr>
          <w:rFonts w:ascii="Calibri" w:hAnsi="Calibri"/>
          <w:i/>
          <w:sz w:val="20"/>
          <w:szCs w:val="20"/>
        </w:rPr>
      </w:pPr>
      <w:r w:rsidRPr="00602420">
        <w:rPr>
          <w:rFonts w:ascii="Times New Roman" w:eastAsia="Times New Roman" w:hAnsi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11B2C7" wp14:editId="6F0439F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0" cy="1312333"/>
                <wp:effectExtent l="0" t="0" r="0" b="0"/>
                <wp:wrapNone/>
                <wp:docPr id="4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131233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14:paraId="56593A27" w14:textId="77777777" w:rsidR="001B4D9C" w:rsidRPr="002C09FF" w:rsidRDefault="001B4D9C" w:rsidP="001B4D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C09F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Prepositions</w:t>
                            </w:r>
                          </w:p>
                          <w:p w14:paraId="3818C4C2" w14:textId="4B4706D3" w:rsidR="001B4D9C" w:rsidRPr="002C09FF" w:rsidRDefault="001B4D9C" w:rsidP="001B4D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C09FF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with, of, by, from, on, under, below, between,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beside, </w:t>
                            </w:r>
                            <w:r w:rsidRPr="002C09FF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inside, next to, over, by, in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11B2C7" id="_x0000_s1028" type="#_x0000_t202" style="position:absolute;left:0;text-align:left;margin-left:0;margin-top:0;width:500pt;height:103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" fillcolor="#b4c6e7 [1300]" stroked="f">
                <v:textbox>
                  <w:txbxContent>
                    <w:p w14:paraId="56593A27" w14:textId="77777777" w:rsidR="001B4D9C" w:rsidRPr="002C09FF" w:rsidRDefault="001B4D9C" w:rsidP="001B4D9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2C09FF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Prepositions</w:t>
                      </w:r>
                    </w:p>
                    <w:p w14:paraId="3818C4C2" w14:textId="4B4706D3" w:rsidR="001B4D9C" w:rsidRPr="002C09FF" w:rsidRDefault="001B4D9C" w:rsidP="001B4D9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2C09FF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with, of, by, from, on, under, below, between,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sz w:val="48"/>
                          <w:szCs w:val="48"/>
                        </w:rPr>
                        <w:t>beside,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r w:rsidRPr="002C09FF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sz w:val="48"/>
                          <w:szCs w:val="48"/>
                        </w:rPr>
                        <w:t>inside, next to, over, by, in</w:t>
                      </w:r>
                    </w:p>
                  </w:txbxContent>
                </v:textbox>
              </v:shape>
            </w:pict>
          </mc:Fallback>
        </mc:AlternateContent>
      </w:r>
    </w:p>
    <w:p w14:paraId="4D45BF0A" w14:textId="77777777" w:rsidR="001B4D9C" w:rsidRDefault="001B4D9C" w:rsidP="001B4D9C">
      <w:pPr>
        <w:jc w:val="center"/>
        <w:rPr>
          <w:rFonts w:ascii="Calibri" w:hAnsi="Calibri"/>
          <w:i/>
          <w:sz w:val="20"/>
          <w:szCs w:val="20"/>
        </w:rPr>
      </w:pPr>
    </w:p>
    <w:p w14:paraId="07BEBCC6" w14:textId="77777777" w:rsidR="001B4D9C" w:rsidRDefault="001B4D9C" w:rsidP="001B4D9C">
      <w:pPr>
        <w:jc w:val="center"/>
        <w:rPr>
          <w:rFonts w:ascii="Calibri" w:hAnsi="Calibri"/>
          <w:i/>
          <w:sz w:val="20"/>
          <w:szCs w:val="20"/>
        </w:rPr>
      </w:pPr>
    </w:p>
    <w:p w14:paraId="3B5CBF1D" w14:textId="77777777" w:rsidR="001B4D9C" w:rsidRDefault="001B4D9C" w:rsidP="001B4D9C">
      <w:pPr>
        <w:rPr>
          <w:rFonts w:ascii="Calibri" w:hAnsi="Calibri"/>
          <w:i/>
          <w:sz w:val="20"/>
          <w:szCs w:val="20"/>
        </w:rPr>
      </w:pPr>
      <w:r>
        <w:rPr>
          <w:rFonts w:ascii="Calibri" w:hAnsi="Calibri"/>
          <w:i/>
          <w:sz w:val="20"/>
          <w:szCs w:val="20"/>
        </w:rPr>
        <w:t xml:space="preserve"> </w:t>
      </w:r>
    </w:p>
    <w:p w14:paraId="701C8470" w14:textId="77777777" w:rsidR="001B4D9C" w:rsidRPr="00D73E44" w:rsidRDefault="001B4D9C" w:rsidP="001B4D9C">
      <w:pPr>
        <w:spacing w:after="160"/>
        <w:jc w:val="center"/>
        <w:rPr>
          <w:b/>
          <w:color w:val="000000" w:themeColor="text1"/>
          <w:sz w:val="32"/>
          <w:szCs w:val="32"/>
        </w:rPr>
      </w:pPr>
    </w:p>
    <w:p w14:paraId="1E0C3BA7" w14:textId="77777777" w:rsidR="001B4D9C" w:rsidRPr="00D73E44" w:rsidRDefault="001B4D9C" w:rsidP="007E2F0B">
      <w:pPr>
        <w:spacing w:after="160"/>
        <w:jc w:val="center"/>
        <w:rPr>
          <w:b/>
          <w:color w:val="000000" w:themeColor="text1"/>
          <w:sz w:val="32"/>
          <w:szCs w:val="32"/>
        </w:rPr>
      </w:pPr>
    </w:p>
    <w:sectPr w:rsidR="001B4D9C" w:rsidRPr="00D73E44" w:rsidSect="00DB001F">
      <w:pgSz w:w="11906" w:h="16838"/>
      <w:pgMar w:top="567" w:right="851" w:bottom="816" w:left="851" w:header="709" w:footer="5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56B47A" w14:textId="77777777" w:rsidR="00B11C9D" w:rsidRDefault="00B11C9D" w:rsidP="00371769">
      <w:r>
        <w:separator/>
      </w:r>
    </w:p>
  </w:endnote>
  <w:endnote w:type="continuationSeparator" w:id="0">
    <w:p w14:paraId="43BA3163" w14:textId="77777777" w:rsidR="00B11C9D" w:rsidRDefault="00B11C9D" w:rsidP="0037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CFDA82" w14:textId="4EEA08B1" w:rsidR="00DF4A6D" w:rsidRPr="00BC7422" w:rsidRDefault="00DB001F" w:rsidP="00DB001F">
    <w:pPr>
      <w:rPr>
        <w:rFonts w:cs="Tahoma"/>
        <w:sz w:val="20"/>
        <w:szCs w:val="20"/>
      </w:rPr>
    </w:pPr>
    <w:r w:rsidRPr="00BC7422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BC7422">
        <w:rPr>
          <w:rStyle w:val="Hyperlink"/>
          <w:rFonts w:cs="Tahoma"/>
          <w:sz w:val="20"/>
          <w:szCs w:val="20"/>
        </w:rPr>
        <w:t>https://wrht.org.uk/hamilton</w:t>
      </w:r>
    </w:hyperlink>
    <w:r w:rsidR="00BC7422">
      <w:rPr>
        <w:rStyle w:val="Hyperlink"/>
        <w:rFonts w:cs="Tahoma"/>
        <w:sz w:val="20"/>
        <w:szCs w:val="20"/>
        <w:u w:val="none"/>
      </w:rPr>
      <w:tab/>
    </w:r>
    <w:r w:rsidR="00BC7422">
      <w:rPr>
        <w:rStyle w:val="Hyperlink"/>
        <w:rFonts w:cs="Tahoma"/>
        <w:sz w:val="20"/>
        <w:szCs w:val="20"/>
        <w:u w:val="none"/>
      </w:rPr>
      <w:tab/>
    </w:r>
    <w:r w:rsidR="00BC7422">
      <w:rPr>
        <w:rStyle w:val="Hyperlink"/>
        <w:rFonts w:cs="Tahoma"/>
        <w:sz w:val="20"/>
        <w:szCs w:val="20"/>
        <w:u w:val="none"/>
      </w:rPr>
      <w:tab/>
    </w:r>
    <w:r w:rsidR="00BC7422" w:rsidRPr="00BC7422">
      <w:rPr>
        <w:rStyle w:val="Hyperlink"/>
        <w:rFonts w:cs="Tahoma"/>
        <w:color w:val="auto"/>
        <w:sz w:val="20"/>
        <w:szCs w:val="20"/>
        <w:u w:val="none"/>
      </w:rPr>
      <w:t>Week 12 Day 2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EC8B99" w14:textId="77777777" w:rsidR="00D735CE" w:rsidRPr="00BC7422" w:rsidRDefault="00D735CE" w:rsidP="00DB001F">
    <w:pPr>
      <w:rPr>
        <w:rFonts w:cs="Tahoma"/>
        <w:sz w:val="20"/>
        <w:szCs w:val="20"/>
      </w:rPr>
    </w:pPr>
    <w:r w:rsidRPr="00BC7422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BC7422">
        <w:rPr>
          <w:rStyle w:val="Hyperlink"/>
          <w:rFonts w:cs="Tahoma"/>
          <w:sz w:val="20"/>
          <w:szCs w:val="20"/>
        </w:rPr>
        <w:t>https://wrht.org.uk/hamilton</w:t>
      </w:r>
    </w:hyperlink>
    <w:r>
      <w:rPr>
        <w:rStyle w:val="Hyperlink"/>
        <w:rFonts w:cs="Tahoma"/>
        <w:sz w:val="20"/>
        <w:szCs w:val="20"/>
        <w:u w:val="none"/>
      </w:rPr>
      <w:tab/>
    </w:r>
    <w:r>
      <w:rPr>
        <w:rStyle w:val="Hyperlink"/>
        <w:rFonts w:cs="Tahoma"/>
        <w:sz w:val="20"/>
        <w:szCs w:val="20"/>
        <w:u w:val="none"/>
      </w:rPr>
      <w:tab/>
    </w:r>
    <w:r>
      <w:rPr>
        <w:rStyle w:val="Hyperlink"/>
        <w:rFonts w:cs="Tahoma"/>
        <w:sz w:val="20"/>
        <w:szCs w:val="20"/>
        <w:u w:val="none"/>
      </w:rPr>
      <w:tab/>
    </w:r>
    <w:r w:rsidRPr="00BC7422">
      <w:rPr>
        <w:rStyle w:val="Hyperlink"/>
        <w:rFonts w:cs="Tahoma"/>
        <w:color w:val="auto"/>
        <w:sz w:val="20"/>
        <w:szCs w:val="20"/>
        <w:u w:val="none"/>
      </w:rPr>
      <w:t>Week 12 Day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2ECA12" w14:textId="77777777" w:rsidR="00B11C9D" w:rsidRDefault="00B11C9D" w:rsidP="00371769">
      <w:r>
        <w:separator/>
      </w:r>
    </w:p>
  </w:footnote>
  <w:footnote w:type="continuationSeparator" w:id="0">
    <w:p w14:paraId="178F8C93" w14:textId="77777777" w:rsidR="00B11C9D" w:rsidRDefault="00B11C9D" w:rsidP="00371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6152E"/>
    <w:multiLevelType w:val="hybridMultilevel"/>
    <w:tmpl w:val="89F4F804"/>
    <w:lvl w:ilvl="0" w:tplc="D3784E14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1232C"/>
    <w:multiLevelType w:val="hybridMultilevel"/>
    <w:tmpl w:val="2E526E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11141F"/>
    <w:multiLevelType w:val="hybridMultilevel"/>
    <w:tmpl w:val="2B84D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E10B37"/>
    <w:multiLevelType w:val="hybridMultilevel"/>
    <w:tmpl w:val="23782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F85927"/>
    <w:multiLevelType w:val="hybridMultilevel"/>
    <w:tmpl w:val="C85AC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2D7D92"/>
    <w:multiLevelType w:val="hybridMultilevel"/>
    <w:tmpl w:val="2ECC91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647BBD"/>
    <w:multiLevelType w:val="hybridMultilevel"/>
    <w:tmpl w:val="8A987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C204FA"/>
    <w:multiLevelType w:val="hybridMultilevel"/>
    <w:tmpl w:val="599C4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8037D7"/>
    <w:multiLevelType w:val="hybridMultilevel"/>
    <w:tmpl w:val="C1708DE8"/>
    <w:lvl w:ilvl="0" w:tplc="FF68FC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2"/>
  </w:num>
  <w:num w:numId="4">
    <w:abstractNumId w:val="16"/>
  </w:num>
  <w:num w:numId="5">
    <w:abstractNumId w:val="18"/>
  </w:num>
  <w:num w:numId="6">
    <w:abstractNumId w:val="19"/>
  </w:num>
  <w:num w:numId="7">
    <w:abstractNumId w:val="13"/>
  </w:num>
  <w:num w:numId="8">
    <w:abstractNumId w:val="0"/>
  </w:num>
  <w:num w:numId="9">
    <w:abstractNumId w:val="12"/>
  </w:num>
  <w:num w:numId="10">
    <w:abstractNumId w:val="6"/>
  </w:num>
  <w:num w:numId="11">
    <w:abstractNumId w:val="14"/>
  </w:num>
  <w:num w:numId="12">
    <w:abstractNumId w:val="15"/>
  </w:num>
  <w:num w:numId="13">
    <w:abstractNumId w:val="11"/>
  </w:num>
  <w:num w:numId="14">
    <w:abstractNumId w:val="1"/>
  </w:num>
  <w:num w:numId="15">
    <w:abstractNumId w:val="7"/>
  </w:num>
  <w:num w:numId="16">
    <w:abstractNumId w:val="8"/>
  </w:num>
  <w:num w:numId="17">
    <w:abstractNumId w:val="5"/>
  </w:num>
  <w:num w:numId="18">
    <w:abstractNumId w:val="20"/>
  </w:num>
  <w:num w:numId="19">
    <w:abstractNumId w:val="10"/>
  </w:num>
  <w:num w:numId="20">
    <w:abstractNumId w:val="3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8A6"/>
    <w:rsid w:val="0000727B"/>
    <w:rsid w:val="000108ED"/>
    <w:rsid w:val="00020C46"/>
    <w:rsid w:val="000400CC"/>
    <w:rsid w:val="00062A7C"/>
    <w:rsid w:val="000679E9"/>
    <w:rsid w:val="000C6603"/>
    <w:rsid w:val="000D0213"/>
    <w:rsid w:val="000F36F7"/>
    <w:rsid w:val="00104FC6"/>
    <w:rsid w:val="001110CA"/>
    <w:rsid w:val="00122485"/>
    <w:rsid w:val="001363DC"/>
    <w:rsid w:val="00142F79"/>
    <w:rsid w:val="00145147"/>
    <w:rsid w:val="00154BC5"/>
    <w:rsid w:val="00154D92"/>
    <w:rsid w:val="0017487E"/>
    <w:rsid w:val="001B2798"/>
    <w:rsid w:val="001B4D9C"/>
    <w:rsid w:val="00242E82"/>
    <w:rsid w:val="00252366"/>
    <w:rsid w:val="00252C84"/>
    <w:rsid w:val="00260C60"/>
    <w:rsid w:val="0027318E"/>
    <w:rsid w:val="002B5550"/>
    <w:rsid w:val="002C09FF"/>
    <w:rsid w:val="002C18A6"/>
    <w:rsid w:val="002E0346"/>
    <w:rsid w:val="002F3EA9"/>
    <w:rsid w:val="00311284"/>
    <w:rsid w:val="00322DF6"/>
    <w:rsid w:val="0033290B"/>
    <w:rsid w:val="00333A4E"/>
    <w:rsid w:val="00371769"/>
    <w:rsid w:val="00372825"/>
    <w:rsid w:val="003861E6"/>
    <w:rsid w:val="003900A0"/>
    <w:rsid w:val="003943B8"/>
    <w:rsid w:val="003963D8"/>
    <w:rsid w:val="003A6A27"/>
    <w:rsid w:val="003C023B"/>
    <w:rsid w:val="003C1F81"/>
    <w:rsid w:val="003D12F0"/>
    <w:rsid w:val="003D5CC4"/>
    <w:rsid w:val="003E6875"/>
    <w:rsid w:val="00425733"/>
    <w:rsid w:val="004342D0"/>
    <w:rsid w:val="00452512"/>
    <w:rsid w:val="00457208"/>
    <w:rsid w:val="00471161"/>
    <w:rsid w:val="00491679"/>
    <w:rsid w:val="00495039"/>
    <w:rsid w:val="004A4CC0"/>
    <w:rsid w:val="004B513A"/>
    <w:rsid w:val="004D19A9"/>
    <w:rsid w:val="004D228B"/>
    <w:rsid w:val="004F5334"/>
    <w:rsid w:val="005001F9"/>
    <w:rsid w:val="00513CBE"/>
    <w:rsid w:val="00524848"/>
    <w:rsid w:val="00555F3B"/>
    <w:rsid w:val="00594BFE"/>
    <w:rsid w:val="0059734B"/>
    <w:rsid w:val="005D231D"/>
    <w:rsid w:val="005F5C81"/>
    <w:rsid w:val="005F7516"/>
    <w:rsid w:val="006033A8"/>
    <w:rsid w:val="00610583"/>
    <w:rsid w:val="0061319E"/>
    <w:rsid w:val="0062009E"/>
    <w:rsid w:val="006258D8"/>
    <w:rsid w:val="006B3C81"/>
    <w:rsid w:val="006C3562"/>
    <w:rsid w:val="006E39CD"/>
    <w:rsid w:val="00724D1B"/>
    <w:rsid w:val="007562F8"/>
    <w:rsid w:val="007A4E37"/>
    <w:rsid w:val="007B1DBB"/>
    <w:rsid w:val="007E2F0B"/>
    <w:rsid w:val="00803F71"/>
    <w:rsid w:val="008307F2"/>
    <w:rsid w:val="00846A48"/>
    <w:rsid w:val="008578B0"/>
    <w:rsid w:val="00870D5B"/>
    <w:rsid w:val="00872135"/>
    <w:rsid w:val="0087325E"/>
    <w:rsid w:val="00873FFC"/>
    <w:rsid w:val="00880CCE"/>
    <w:rsid w:val="00892B93"/>
    <w:rsid w:val="008A02C1"/>
    <w:rsid w:val="008B5EB4"/>
    <w:rsid w:val="008C1DE7"/>
    <w:rsid w:val="008D5F6E"/>
    <w:rsid w:val="008E726E"/>
    <w:rsid w:val="00912880"/>
    <w:rsid w:val="00913CDD"/>
    <w:rsid w:val="009154CB"/>
    <w:rsid w:val="009177EC"/>
    <w:rsid w:val="009203AA"/>
    <w:rsid w:val="009515F0"/>
    <w:rsid w:val="009672A8"/>
    <w:rsid w:val="009A69EF"/>
    <w:rsid w:val="00A0779D"/>
    <w:rsid w:val="00A238E5"/>
    <w:rsid w:val="00A66BA7"/>
    <w:rsid w:val="00AD0D63"/>
    <w:rsid w:val="00AD2B99"/>
    <w:rsid w:val="00AF472A"/>
    <w:rsid w:val="00B11C9D"/>
    <w:rsid w:val="00B33AAD"/>
    <w:rsid w:val="00B435ED"/>
    <w:rsid w:val="00B9604C"/>
    <w:rsid w:val="00BC7422"/>
    <w:rsid w:val="00BE2F18"/>
    <w:rsid w:val="00BE5430"/>
    <w:rsid w:val="00C51075"/>
    <w:rsid w:val="00C532C0"/>
    <w:rsid w:val="00CA1982"/>
    <w:rsid w:val="00CF184A"/>
    <w:rsid w:val="00CF50CF"/>
    <w:rsid w:val="00D13342"/>
    <w:rsid w:val="00D55A81"/>
    <w:rsid w:val="00D66301"/>
    <w:rsid w:val="00D735CE"/>
    <w:rsid w:val="00D73E44"/>
    <w:rsid w:val="00D77469"/>
    <w:rsid w:val="00D935F2"/>
    <w:rsid w:val="00DB001F"/>
    <w:rsid w:val="00DE55E4"/>
    <w:rsid w:val="00DF1BD0"/>
    <w:rsid w:val="00DF3ADC"/>
    <w:rsid w:val="00DF4A6D"/>
    <w:rsid w:val="00E073D1"/>
    <w:rsid w:val="00E147CD"/>
    <w:rsid w:val="00E25AF2"/>
    <w:rsid w:val="00E40374"/>
    <w:rsid w:val="00E70B7F"/>
    <w:rsid w:val="00E76422"/>
    <w:rsid w:val="00E87F10"/>
    <w:rsid w:val="00EC67B7"/>
    <w:rsid w:val="00F1147F"/>
    <w:rsid w:val="00F23786"/>
    <w:rsid w:val="00F37081"/>
    <w:rsid w:val="00FA3BA7"/>
    <w:rsid w:val="00FB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49BEA"/>
  <w15:chartTrackingRefBased/>
  <w15:docId w15:val="{DAFC5466-B130-224B-92AC-3D470796F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12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71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200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F-3PjZu_5WY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349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Gower</dc:creator>
  <cp:keywords/>
  <dc:description/>
  <cp:lastModifiedBy>HP</cp:lastModifiedBy>
  <cp:revision>5</cp:revision>
  <dcterms:created xsi:type="dcterms:W3CDTF">2020-05-31T11:50:00Z</dcterms:created>
  <dcterms:modified xsi:type="dcterms:W3CDTF">2020-05-31T12:29:00Z</dcterms:modified>
</cp:coreProperties>
</file>