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3D22ECC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277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7248F9" w:rsidRPr="00CE0732" w:rsidRDefault="007248F9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7248F9" w:rsidRDefault="007248F9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1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" fillcolor="white [3201]" strokecolor="red" strokeweight="1pt">
                <v:textbox>
                  <w:txbxContent>
                    <w:p w14:paraId="5FD94E15" w14:textId="622118C4" w:rsidR="007248F9" w:rsidRPr="00CE0732" w:rsidRDefault="007248F9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7248F9" w:rsidRDefault="007248F9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97436A" w:rsidRDefault="00666206" w:rsidP="00653B4B">
      <w:pPr>
        <w:spacing w:line="276" w:lineRule="auto"/>
        <w:rPr>
          <w:b/>
          <w:bCs/>
          <w:sz w:val="18"/>
          <w:szCs w:val="18"/>
        </w:rPr>
      </w:pPr>
    </w:p>
    <w:p w14:paraId="31B39BA0" w14:textId="53A01811" w:rsidR="00790E5D" w:rsidRPr="009B6516" w:rsidRDefault="00851BCF" w:rsidP="0097436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6512D0">
        <w:rPr>
          <w:b/>
          <w:bCs/>
          <w:sz w:val="32"/>
          <w:szCs w:val="32"/>
        </w:rPr>
        <w:t>Rhyme time</w:t>
      </w:r>
    </w:p>
    <w:p w14:paraId="2330BCAB" w14:textId="09B94D8A" w:rsidR="006512D0" w:rsidRPr="006512D0" w:rsidRDefault="006512D0" w:rsidP="0097436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7" w:history="1">
        <w:r w:rsidRPr="00AC099B">
          <w:rPr>
            <w:rStyle w:val="Hyperlink"/>
            <w:rFonts w:eastAsia="Times New Roman" w:cs="Times New Roman"/>
            <w:sz w:val="32"/>
            <w:szCs w:val="32"/>
          </w:rPr>
          <w:t>https://www.bbc.co.uk/teach/school-radio/nursery-rhymes-sailor-went-to-sea/z69vhbk</w:t>
        </w:r>
      </w:hyperlink>
      <w:r>
        <w:rPr>
          <w:rFonts w:eastAsia="Times New Roman" w:cs="Times New Roman"/>
          <w:color w:val="201F1E"/>
          <w:sz w:val="32"/>
          <w:szCs w:val="32"/>
        </w:rPr>
        <w:t xml:space="preserve"> and enjoy watching the short animation,</w:t>
      </w:r>
      <w:r w:rsidR="008853D2" w:rsidRPr="008853D2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8853D2" w:rsidRPr="0097610F">
        <w:rPr>
          <w:rFonts w:eastAsia="Times New Roman" w:cs="Times New Roman"/>
          <w:i/>
          <w:color w:val="0000FF"/>
          <w:sz w:val="32"/>
          <w:szCs w:val="32"/>
        </w:rPr>
        <w:t>A Sailor Went to Sea</w:t>
      </w:r>
      <w:r w:rsidR="008853D2" w:rsidRPr="008853D2">
        <w:rPr>
          <w:rFonts w:eastAsia="Times New Roman" w:cs="Times New Roman"/>
          <w:color w:val="201F1E"/>
          <w:sz w:val="32"/>
          <w:szCs w:val="32"/>
        </w:rPr>
        <w:t xml:space="preserve">. </w:t>
      </w:r>
    </w:p>
    <w:p w14:paraId="2BA2CC4E" w14:textId="77777777" w:rsidR="0097610F" w:rsidRDefault="0097610F" w:rsidP="0097610F">
      <w:pPr>
        <w:textAlignment w:val="baseline"/>
        <w:rPr>
          <w:rFonts w:eastAsia="Times New Roman" w:cs="Times New Roman"/>
          <w:color w:val="201F1E"/>
          <w:sz w:val="32"/>
          <w:szCs w:val="32"/>
        </w:rPr>
      </w:pPr>
    </w:p>
    <w:p w14:paraId="2B41AC7C" w14:textId="3FC83385" w:rsidR="0097610F" w:rsidRDefault="00453A43" w:rsidP="0097436A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512D0">
        <w:rPr>
          <w:rFonts w:ascii="Calibri" w:hAnsi="Calibri"/>
          <w:b/>
          <w:sz w:val="32"/>
          <w:szCs w:val="32"/>
        </w:rPr>
        <w:t>Learning a rhyme</w:t>
      </w:r>
    </w:p>
    <w:p w14:paraId="4799DEDD" w14:textId="64DA0B88" w:rsidR="006512D0" w:rsidRPr="0097436A" w:rsidRDefault="006512D0" w:rsidP="0097436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ascii="Calibri" w:hAnsi="Calibri"/>
          <w:sz w:val="32"/>
          <w:szCs w:val="32"/>
        </w:rPr>
        <w:t>Watch the animation again.</w:t>
      </w:r>
      <w:r w:rsidR="0097436A"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97436A">
        <w:rPr>
          <w:rFonts w:eastAsia="Times New Roman" w:cs="Times New Roman"/>
          <w:color w:val="201F1E"/>
          <w:sz w:val="32"/>
          <w:szCs w:val="32"/>
        </w:rPr>
        <w:t>Have fun singing along with the rhyme.</w:t>
      </w:r>
    </w:p>
    <w:p w14:paraId="7507B0DA" w14:textId="4DAAAC58" w:rsidR="006512D0" w:rsidRDefault="006512D0" w:rsidP="0097436A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Join in with the </w:t>
      </w:r>
      <w:r w:rsidR="001F7964">
        <w:rPr>
          <w:rFonts w:eastAsia="Times New Roman" w:cs="Times New Roman"/>
          <w:color w:val="201F1E"/>
          <w:sz w:val="32"/>
          <w:szCs w:val="32"/>
        </w:rPr>
        <w:t xml:space="preserve">rhythmic </w:t>
      </w:r>
      <w:r>
        <w:rPr>
          <w:rFonts w:eastAsia="Times New Roman" w:cs="Times New Roman"/>
          <w:color w:val="201F1E"/>
          <w:sz w:val="32"/>
          <w:szCs w:val="32"/>
        </w:rPr>
        <w:t>clapping</w:t>
      </w:r>
      <w:r w:rsidR="00025721">
        <w:rPr>
          <w:rFonts w:eastAsia="Times New Roman" w:cs="Times New Roman"/>
          <w:color w:val="201F1E"/>
          <w:sz w:val="32"/>
          <w:szCs w:val="32"/>
        </w:rPr>
        <w:t>.</w:t>
      </w:r>
    </w:p>
    <w:p w14:paraId="0BD642C5" w14:textId="77777777" w:rsidR="006512D0" w:rsidRDefault="006512D0" w:rsidP="0097436A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Try to sing the rhyme </w:t>
      </w:r>
      <w:r w:rsidRPr="006512D0">
        <w:rPr>
          <w:rFonts w:eastAsia="Times New Roman" w:cs="Times New Roman"/>
          <w:color w:val="201F1E"/>
          <w:sz w:val="32"/>
          <w:szCs w:val="32"/>
          <w:u w:val="single"/>
        </w:rPr>
        <w:t>and</w:t>
      </w:r>
      <w:r>
        <w:rPr>
          <w:rFonts w:eastAsia="Times New Roman" w:cs="Times New Roman"/>
          <w:color w:val="201F1E"/>
          <w:sz w:val="32"/>
          <w:szCs w:val="32"/>
        </w:rPr>
        <w:t xml:space="preserve"> perform the clapping at the same time.</w:t>
      </w:r>
    </w:p>
    <w:p w14:paraId="4318A2F7" w14:textId="423AC227" w:rsidR="006512D0" w:rsidRPr="006512D0" w:rsidRDefault="006512D0" w:rsidP="0097436A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Keep practising until you are able to do this. Well done!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3372975" w14:textId="22F76FC9" w:rsidR="006512D0" w:rsidRDefault="005A6BBA" w:rsidP="0097436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512D0">
        <w:rPr>
          <w:rFonts w:eastAsia="Times New Roman" w:cs="Times New Roman"/>
          <w:b/>
          <w:sz w:val="32"/>
          <w:szCs w:val="32"/>
        </w:rPr>
        <w:t>Spelling words, saying words</w:t>
      </w:r>
    </w:p>
    <w:p w14:paraId="144F1EF3" w14:textId="37FC799D" w:rsidR="004E0059" w:rsidRPr="004E0059" w:rsidRDefault="004E0059" w:rsidP="0097436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4E0059">
        <w:rPr>
          <w:rFonts w:eastAsia="Times New Roman" w:cs="Times New Roman"/>
          <w:i/>
          <w:color w:val="201F1E"/>
          <w:sz w:val="32"/>
          <w:szCs w:val="32"/>
        </w:rPr>
        <w:t>See</w:t>
      </w:r>
      <w:r w:rsidRPr="004E0059">
        <w:rPr>
          <w:rFonts w:eastAsia="Times New Roman" w:cs="Times New Roman"/>
          <w:color w:val="201F1E"/>
          <w:sz w:val="32"/>
          <w:szCs w:val="32"/>
        </w:rPr>
        <w:t xml:space="preserve"> and </w:t>
      </w:r>
      <w:r w:rsidRPr="004E0059">
        <w:rPr>
          <w:rFonts w:eastAsia="Times New Roman" w:cs="Times New Roman"/>
          <w:i/>
          <w:color w:val="201F1E"/>
          <w:sz w:val="32"/>
          <w:szCs w:val="32"/>
        </w:rPr>
        <w:t>sea</w:t>
      </w:r>
      <w:r>
        <w:rPr>
          <w:rFonts w:eastAsia="Times New Roman" w:cs="Times New Roman"/>
          <w:color w:val="201F1E"/>
          <w:sz w:val="32"/>
          <w:szCs w:val="32"/>
        </w:rPr>
        <w:t xml:space="preserve"> are </w:t>
      </w:r>
      <w:r w:rsidRPr="00025721">
        <w:rPr>
          <w:rFonts w:eastAsia="Times New Roman" w:cs="Times New Roman"/>
          <w:color w:val="201F1E"/>
          <w:sz w:val="32"/>
          <w:szCs w:val="32"/>
          <w:u w:val="single"/>
        </w:rPr>
        <w:t>homophones</w:t>
      </w:r>
      <w:r>
        <w:rPr>
          <w:rFonts w:eastAsia="Times New Roman" w:cs="Times New Roman"/>
          <w:color w:val="201F1E"/>
          <w:sz w:val="32"/>
          <w:szCs w:val="32"/>
        </w:rPr>
        <w:t xml:space="preserve">. They </w:t>
      </w:r>
      <w:r w:rsidRPr="004E0059">
        <w:rPr>
          <w:rFonts w:eastAsia="Times New Roman" w:cs="Times New Roman"/>
          <w:color w:val="201F1E"/>
          <w:sz w:val="32"/>
          <w:szCs w:val="32"/>
        </w:rPr>
        <w:t xml:space="preserve">sound the same but they have different </w:t>
      </w:r>
      <w:r>
        <w:rPr>
          <w:rFonts w:eastAsia="Times New Roman" w:cs="Times New Roman"/>
          <w:color w:val="201F1E"/>
          <w:sz w:val="32"/>
          <w:szCs w:val="32"/>
        </w:rPr>
        <w:t xml:space="preserve">spellings and </w:t>
      </w:r>
      <w:r w:rsidRPr="004E0059">
        <w:rPr>
          <w:rFonts w:eastAsia="Times New Roman" w:cs="Times New Roman"/>
          <w:color w:val="201F1E"/>
          <w:sz w:val="32"/>
          <w:szCs w:val="32"/>
        </w:rPr>
        <w:t>mean different things.</w:t>
      </w:r>
    </w:p>
    <w:p w14:paraId="0BF813C7" w14:textId="7DE4D03E" w:rsidR="004E0059" w:rsidRDefault="004E0059" w:rsidP="0097436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Read all the pairs of words on </w:t>
      </w:r>
      <w:r w:rsidRPr="004E0059">
        <w:rPr>
          <w:rFonts w:eastAsia="Times New Roman" w:cs="Times New Roman"/>
          <w:i/>
          <w:color w:val="0000FF"/>
          <w:sz w:val="32"/>
          <w:szCs w:val="32"/>
        </w:rPr>
        <w:t>Homophones</w:t>
      </w:r>
      <w:r>
        <w:rPr>
          <w:rFonts w:eastAsia="Times New Roman" w:cs="Times New Roman"/>
          <w:sz w:val="32"/>
          <w:szCs w:val="32"/>
        </w:rPr>
        <w:t>.</w:t>
      </w:r>
    </w:p>
    <w:p w14:paraId="2D280B55" w14:textId="77777777" w:rsidR="0097436A" w:rsidRDefault="004E0059" w:rsidP="0097436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Pick a pair of homophones you like.</w:t>
      </w:r>
    </w:p>
    <w:p w14:paraId="5A60EA33" w14:textId="19AA1659" w:rsidR="004E0059" w:rsidRPr="0097436A" w:rsidRDefault="00025721" w:rsidP="0097436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97436A">
        <w:rPr>
          <w:rFonts w:eastAsia="Times New Roman" w:cs="Times New Roman"/>
          <w:color w:val="201F1E"/>
          <w:sz w:val="32"/>
          <w:szCs w:val="32"/>
        </w:rPr>
        <w:t>Write the words at the top of</w:t>
      </w:r>
      <w:r w:rsidR="004E0059" w:rsidRPr="0097436A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E0059" w:rsidRPr="0097436A">
        <w:rPr>
          <w:rFonts w:eastAsia="Times New Roman" w:cs="Times New Roman"/>
          <w:i/>
          <w:color w:val="0000FF"/>
          <w:sz w:val="32"/>
          <w:szCs w:val="32"/>
        </w:rPr>
        <w:t>My Pair of Homophones</w:t>
      </w:r>
      <w:r w:rsidR="004E0059" w:rsidRPr="0097436A">
        <w:rPr>
          <w:rFonts w:eastAsia="Times New Roman" w:cs="Times New Roman"/>
          <w:sz w:val="32"/>
          <w:szCs w:val="32"/>
        </w:rPr>
        <w:t>.</w:t>
      </w:r>
    </w:p>
    <w:p w14:paraId="476B9BD0" w14:textId="15930E79" w:rsidR="004E0059" w:rsidRDefault="00C80D85" w:rsidP="0097436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Draw a picture of each thing</w:t>
      </w:r>
      <w:r w:rsidR="00025721">
        <w:rPr>
          <w:rFonts w:eastAsia="Times New Roman" w:cs="Times New Roman"/>
          <w:color w:val="201F1E"/>
          <w:sz w:val="32"/>
          <w:szCs w:val="32"/>
        </w:rPr>
        <w:t xml:space="preserve"> in the boxes.</w:t>
      </w:r>
      <w:r w:rsidR="0097610F" w:rsidRPr="00DD50DD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05564802" w14:textId="5BB1A782" w:rsidR="0097610F" w:rsidRDefault="0097610F" w:rsidP="0097436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DD50DD">
        <w:rPr>
          <w:rFonts w:eastAsia="Times New Roman" w:cs="Times New Roman"/>
          <w:color w:val="201F1E"/>
          <w:sz w:val="32"/>
          <w:szCs w:val="32"/>
        </w:rPr>
        <w:t xml:space="preserve">Write </w:t>
      </w:r>
      <w:r w:rsidR="004E0059">
        <w:rPr>
          <w:rFonts w:eastAsia="Times New Roman" w:cs="Times New Roman"/>
          <w:color w:val="201F1E"/>
          <w:sz w:val="32"/>
          <w:szCs w:val="32"/>
        </w:rPr>
        <w:t xml:space="preserve">a neat, </w:t>
      </w:r>
      <w:r w:rsidRPr="00DD50DD">
        <w:rPr>
          <w:rFonts w:eastAsia="Times New Roman" w:cs="Times New Roman"/>
          <w:color w:val="201F1E"/>
          <w:sz w:val="32"/>
          <w:szCs w:val="32"/>
        </w:rPr>
        <w:t>punctuated</w:t>
      </w:r>
      <w:r w:rsidR="004E0059">
        <w:rPr>
          <w:rFonts w:eastAsia="Times New Roman" w:cs="Times New Roman"/>
          <w:color w:val="201F1E"/>
          <w:sz w:val="32"/>
          <w:szCs w:val="32"/>
        </w:rPr>
        <w:t xml:space="preserve"> sentence with your first word in it</w:t>
      </w:r>
      <w:r w:rsidRPr="00DD50DD">
        <w:rPr>
          <w:rFonts w:eastAsia="Times New Roman" w:cs="Times New Roman"/>
          <w:color w:val="201F1E"/>
          <w:sz w:val="32"/>
          <w:szCs w:val="32"/>
        </w:rPr>
        <w:t>.</w:t>
      </w:r>
    </w:p>
    <w:p w14:paraId="49741259" w14:textId="22C1148C" w:rsidR="004E0059" w:rsidRPr="00DD50DD" w:rsidRDefault="004E0059" w:rsidP="0097436A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Write a neat, punctuated sentence with your second word in it.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97436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1F05B842" w:rsidR="009B6516" w:rsidRDefault="007248F9" w:rsidP="0097436A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If you were a sailor with a boat, what would you like to do? Go fishing? Dive int</w:t>
      </w:r>
      <w:r w:rsidR="00794B84">
        <w:rPr>
          <w:rFonts w:eastAsia="Times New Roman" w:cs="Times New Roman"/>
          <w:color w:val="201F1E"/>
          <w:sz w:val="32"/>
          <w:szCs w:val="32"/>
        </w:rPr>
        <w:t xml:space="preserve">o the water and swim? Go on holiday to </w:t>
      </w:r>
      <w:r>
        <w:rPr>
          <w:rFonts w:eastAsia="Times New Roman" w:cs="Times New Roman"/>
          <w:color w:val="201F1E"/>
          <w:sz w:val="32"/>
          <w:szCs w:val="32"/>
        </w:rPr>
        <w:t>France?</w:t>
      </w:r>
    </w:p>
    <w:p w14:paraId="0ACA1ACA" w14:textId="459EF180" w:rsidR="007248F9" w:rsidRPr="007248F9" w:rsidRDefault="007248F9" w:rsidP="0097436A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Pr="007248F9">
        <w:rPr>
          <w:rFonts w:eastAsia="Times New Roman" w:cs="Times New Roman"/>
          <w:i/>
          <w:color w:val="0000FF"/>
          <w:sz w:val="32"/>
          <w:szCs w:val="32"/>
        </w:rPr>
        <w:t>If I had a Boat</w:t>
      </w:r>
      <w:r w:rsidR="00C80D85">
        <w:rPr>
          <w:rFonts w:eastAsia="Times New Roman" w:cs="Times New Roman"/>
          <w:sz w:val="32"/>
          <w:szCs w:val="32"/>
        </w:rPr>
        <w:t>,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 xml:space="preserve">draw a picture of you on your boat. </w:t>
      </w:r>
      <w:r w:rsidRPr="007248F9">
        <w:rPr>
          <w:rFonts w:eastAsia="Times New Roman" w:cs="Times New Roman"/>
          <w:color w:val="201F1E"/>
          <w:sz w:val="32"/>
          <w:szCs w:val="32"/>
        </w:rPr>
        <w:t>Write some sentences explaining what you would do.</w:t>
      </w:r>
    </w:p>
    <w:p w14:paraId="0E0DB465" w14:textId="77777777" w:rsidR="004B7A59" w:rsidRDefault="004B7A59" w:rsidP="009B6516">
      <w:pPr>
        <w:rPr>
          <w:sz w:val="32"/>
          <w:szCs w:val="32"/>
        </w:rPr>
      </w:pPr>
    </w:p>
    <w:p w14:paraId="3E3237DC" w14:textId="77777777" w:rsidR="007248F9" w:rsidRDefault="007248F9" w:rsidP="009B6516">
      <w:pPr>
        <w:rPr>
          <w:sz w:val="32"/>
          <w:szCs w:val="32"/>
        </w:rPr>
        <w:sectPr w:rsidR="007248F9" w:rsidSect="00DC2C50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38A82F2C" w14:textId="77777777" w:rsidR="004B7A59" w:rsidRPr="004B7A59" w:rsidRDefault="004B7A59" w:rsidP="004B7A59">
      <w:pPr>
        <w:jc w:val="center"/>
        <w:rPr>
          <w:b/>
          <w:sz w:val="44"/>
          <w:szCs w:val="40"/>
        </w:rPr>
      </w:pPr>
      <w:r w:rsidRPr="004B7A59">
        <w:rPr>
          <w:b/>
          <w:sz w:val="44"/>
          <w:szCs w:val="40"/>
        </w:rPr>
        <w:lastRenderedPageBreak/>
        <w:t>Homophones</w:t>
      </w:r>
    </w:p>
    <w:p w14:paraId="27266FB2" w14:textId="77777777" w:rsidR="004B7A59" w:rsidRPr="004B7A59" w:rsidRDefault="004B7A59" w:rsidP="004B7A59">
      <w:pPr>
        <w:jc w:val="center"/>
        <w:rPr>
          <w:b/>
          <w:sz w:val="20"/>
          <w:szCs w:val="40"/>
          <w:u w:val="single"/>
        </w:rPr>
      </w:pPr>
    </w:p>
    <w:p w14:paraId="0897C8CC" w14:textId="09E74329" w:rsidR="004B7A59" w:rsidRPr="004B7A59" w:rsidRDefault="004B7A59" w:rsidP="004B7A59">
      <w:pPr>
        <w:jc w:val="center"/>
        <w:rPr>
          <w:b/>
          <w:sz w:val="44"/>
          <w:szCs w:val="40"/>
          <w:u w:val="single"/>
        </w:rPr>
      </w:pPr>
      <w:r w:rsidRPr="004B7A59">
        <w:rPr>
          <w:i/>
          <w:sz w:val="32"/>
          <w:szCs w:val="40"/>
        </w:rPr>
        <w:t xml:space="preserve"> </w:t>
      </w:r>
      <w:r w:rsidRPr="004B7A59">
        <w:rPr>
          <w:b/>
          <w:sz w:val="44"/>
          <w:szCs w:val="40"/>
          <w:u w:val="single"/>
        </w:rPr>
        <w:t xml:space="preserve"> </w:t>
      </w:r>
    </w:p>
    <w:p w14:paraId="41FEF860" w14:textId="77777777" w:rsidR="004B7A59" w:rsidRPr="004B7A59" w:rsidRDefault="004B7A59" w:rsidP="004B7A59">
      <w:pPr>
        <w:jc w:val="center"/>
        <w:rPr>
          <w:b/>
          <w:sz w:val="20"/>
          <w:szCs w:val="40"/>
          <w:u w:val="single"/>
        </w:rPr>
      </w:pPr>
    </w:p>
    <w:tbl>
      <w:tblPr>
        <w:tblW w:w="1389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3"/>
        <w:gridCol w:w="3263"/>
      </w:tblGrid>
      <w:tr w:rsidR="004B7A59" w:rsidRPr="004B7A59" w14:paraId="66981D4A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6D8B528A" w14:textId="77777777" w:rsidR="004B7A59" w:rsidRPr="004B7A59" w:rsidRDefault="004B7A59" w:rsidP="007248F9">
            <w:pPr>
              <w:jc w:val="center"/>
              <w:rPr>
                <w:color w:val="0000FF"/>
                <w:sz w:val="72"/>
                <w:szCs w:val="40"/>
              </w:rPr>
            </w:pPr>
            <w:r w:rsidRPr="004B7A59">
              <w:rPr>
                <w:color w:val="0000FF"/>
                <w:sz w:val="72"/>
                <w:szCs w:val="40"/>
              </w:rPr>
              <w:t>blue</w:t>
            </w:r>
          </w:p>
        </w:tc>
        <w:tc>
          <w:tcPr>
            <w:tcW w:w="3544" w:type="dxa"/>
            <w:vAlign w:val="center"/>
          </w:tcPr>
          <w:p w14:paraId="14EA65E8" w14:textId="77777777" w:rsidR="004B7A59" w:rsidRPr="004B7A59" w:rsidRDefault="004B7A59" w:rsidP="007248F9">
            <w:pPr>
              <w:jc w:val="center"/>
              <w:rPr>
                <w:color w:val="0000FF"/>
                <w:sz w:val="72"/>
                <w:szCs w:val="40"/>
              </w:rPr>
            </w:pPr>
            <w:r w:rsidRPr="004B7A59">
              <w:rPr>
                <w:color w:val="0000FF"/>
                <w:sz w:val="72"/>
                <w:szCs w:val="40"/>
              </w:rPr>
              <w:t>blew</w:t>
            </w:r>
          </w:p>
        </w:tc>
        <w:tc>
          <w:tcPr>
            <w:tcW w:w="3543" w:type="dxa"/>
            <w:vAlign w:val="center"/>
          </w:tcPr>
          <w:p w14:paraId="7F542CCD" w14:textId="77777777" w:rsidR="004B7A59" w:rsidRPr="001446A0" w:rsidRDefault="004B7A59" w:rsidP="007248F9">
            <w:pPr>
              <w:jc w:val="center"/>
              <w:rPr>
                <w:color w:val="FF6600"/>
                <w:sz w:val="72"/>
                <w:szCs w:val="40"/>
              </w:rPr>
            </w:pPr>
            <w:r w:rsidRPr="001446A0">
              <w:rPr>
                <w:color w:val="FF6600"/>
                <w:sz w:val="72"/>
                <w:szCs w:val="40"/>
              </w:rPr>
              <w:t>tail</w:t>
            </w:r>
          </w:p>
        </w:tc>
        <w:tc>
          <w:tcPr>
            <w:tcW w:w="3263" w:type="dxa"/>
            <w:vAlign w:val="center"/>
          </w:tcPr>
          <w:p w14:paraId="5B47A52A" w14:textId="77777777" w:rsidR="004B7A59" w:rsidRPr="001446A0" w:rsidRDefault="004B7A59" w:rsidP="007248F9">
            <w:pPr>
              <w:jc w:val="center"/>
              <w:rPr>
                <w:color w:val="FF6600"/>
                <w:sz w:val="72"/>
                <w:szCs w:val="40"/>
              </w:rPr>
            </w:pPr>
            <w:r w:rsidRPr="001446A0">
              <w:rPr>
                <w:color w:val="FF6600"/>
                <w:sz w:val="72"/>
                <w:szCs w:val="40"/>
              </w:rPr>
              <w:t>tale</w:t>
            </w:r>
          </w:p>
        </w:tc>
      </w:tr>
      <w:tr w:rsidR="004B7A59" w:rsidRPr="004B7A59" w14:paraId="7B0326ED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74A88256" w14:textId="77777777" w:rsidR="004B7A59" w:rsidRPr="001446A0" w:rsidRDefault="004B7A59" w:rsidP="007248F9">
            <w:pPr>
              <w:jc w:val="center"/>
              <w:rPr>
                <w:color w:val="008000"/>
                <w:sz w:val="72"/>
                <w:szCs w:val="40"/>
              </w:rPr>
            </w:pPr>
            <w:r w:rsidRPr="001446A0">
              <w:rPr>
                <w:color w:val="008000"/>
                <w:sz w:val="72"/>
                <w:szCs w:val="40"/>
              </w:rPr>
              <w:t>flower</w:t>
            </w:r>
          </w:p>
        </w:tc>
        <w:tc>
          <w:tcPr>
            <w:tcW w:w="3544" w:type="dxa"/>
            <w:vAlign w:val="center"/>
          </w:tcPr>
          <w:p w14:paraId="7F9D1101" w14:textId="77777777" w:rsidR="004B7A59" w:rsidRPr="001446A0" w:rsidRDefault="004B7A59" w:rsidP="007248F9">
            <w:pPr>
              <w:jc w:val="center"/>
              <w:rPr>
                <w:color w:val="008000"/>
                <w:sz w:val="72"/>
                <w:szCs w:val="40"/>
              </w:rPr>
            </w:pPr>
            <w:r w:rsidRPr="001446A0">
              <w:rPr>
                <w:color w:val="008000"/>
                <w:sz w:val="72"/>
                <w:szCs w:val="40"/>
              </w:rPr>
              <w:t>flour</w:t>
            </w:r>
          </w:p>
        </w:tc>
        <w:tc>
          <w:tcPr>
            <w:tcW w:w="3543" w:type="dxa"/>
            <w:vAlign w:val="center"/>
          </w:tcPr>
          <w:p w14:paraId="47A245A1" w14:textId="77777777" w:rsidR="004B7A59" w:rsidRPr="004B7A59" w:rsidRDefault="004B7A59" w:rsidP="007248F9">
            <w:pPr>
              <w:jc w:val="center"/>
              <w:rPr>
                <w:color w:val="FF0000"/>
                <w:sz w:val="72"/>
                <w:szCs w:val="40"/>
              </w:rPr>
            </w:pPr>
            <w:r w:rsidRPr="004B7A59">
              <w:rPr>
                <w:color w:val="FF0000"/>
                <w:sz w:val="72"/>
                <w:szCs w:val="40"/>
              </w:rPr>
              <w:t>bye</w:t>
            </w:r>
          </w:p>
        </w:tc>
        <w:tc>
          <w:tcPr>
            <w:tcW w:w="3263" w:type="dxa"/>
            <w:vAlign w:val="center"/>
          </w:tcPr>
          <w:p w14:paraId="37560B7A" w14:textId="77777777" w:rsidR="004B7A59" w:rsidRPr="004B7A59" w:rsidRDefault="004B7A59" w:rsidP="007248F9">
            <w:pPr>
              <w:jc w:val="center"/>
              <w:rPr>
                <w:color w:val="FF0000"/>
                <w:sz w:val="72"/>
                <w:szCs w:val="40"/>
              </w:rPr>
            </w:pPr>
            <w:r w:rsidRPr="004B7A59">
              <w:rPr>
                <w:color w:val="FF0000"/>
                <w:sz w:val="72"/>
                <w:szCs w:val="40"/>
              </w:rPr>
              <w:t>buy</w:t>
            </w:r>
          </w:p>
        </w:tc>
      </w:tr>
      <w:tr w:rsidR="004B7A59" w:rsidRPr="004B7A59" w14:paraId="488DF3C7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42F9499C" w14:textId="77777777" w:rsidR="004B7A59" w:rsidRPr="001446A0" w:rsidRDefault="004B7A59" w:rsidP="007248F9">
            <w:pPr>
              <w:jc w:val="center"/>
              <w:rPr>
                <w:color w:val="660066"/>
                <w:sz w:val="72"/>
                <w:szCs w:val="40"/>
              </w:rPr>
            </w:pPr>
            <w:r w:rsidRPr="001446A0">
              <w:rPr>
                <w:color w:val="660066"/>
                <w:sz w:val="72"/>
                <w:szCs w:val="40"/>
              </w:rPr>
              <w:t>high</w:t>
            </w:r>
          </w:p>
        </w:tc>
        <w:tc>
          <w:tcPr>
            <w:tcW w:w="3544" w:type="dxa"/>
            <w:vAlign w:val="center"/>
          </w:tcPr>
          <w:p w14:paraId="7089B4B8" w14:textId="77777777" w:rsidR="004B7A59" w:rsidRPr="001446A0" w:rsidRDefault="004B7A59" w:rsidP="007248F9">
            <w:pPr>
              <w:jc w:val="center"/>
              <w:rPr>
                <w:color w:val="660066"/>
                <w:sz w:val="72"/>
                <w:szCs w:val="40"/>
              </w:rPr>
            </w:pPr>
            <w:r w:rsidRPr="001446A0">
              <w:rPr>
                <w:color w:val="660066"/>
                <w:sz w:val="72"/>
                <w:szCs w:val="40"/>
              </w:rPr>
              <w:t>Hi!</w:t>
            </w:r>
          </w:p>
        </w:tc>
        <w:tc>
          <w:tcPr>
            <w:tcW w:w="3543" w:type="dxa"/>
            <w:vAlign w:val="center"/>
          </w:tcPr>
          <w:p w14:paraId="6DE6E8E2" w14:textId="77777777" w:rsidR="004B7A59" w:rsidRPr="001446A0" w:rsidRDefault="004B7A59" w:rsidP="007248F9">
            <w:pPr>
              <w:jc w:val="center"/>
              <w:rPr>
                <w:color w:val="FFC000" w:themeColor="accent4"/>
                <w:sz w:val="72"/>
                <w:szCs w:val="40"/>
              </w:rPr>
            </w:pPr>
            <w:r w:rsidRPr="001446A0">
              <w:rPr>
                <w:color w:val="FFC000" w:themeColor="accent4"/>
                <w:sz w:val="72"/>
                <w:szCs w:val="40"/>
              </w:rPr>
              <w:t>cell</w:t>
            </w:r>
          </w:p>
        </w:tc>
        <w:tc>
          <w:tcPr>
            <w:tcW w:w="3263" w:type="dxa"/>
            <w:vAlign w:val="center"/>
          </w:tcPr>
          <w:p w14:paraId="4E8111A0" w14:textId="77777777" w:rsidR="004B7A59" w:rsidRPr="001446A0" w:rsidRDefault="004B7A59" w:rsidP="007248F9">
            <w:pPr>
              <w:jc w:val="center"/>
              <w:rPr>
                <w:color w:val="FFC000" w:themeColor="accent4"/>
                <w:sz w:val="72"/>
                <w:szCs w:val="40"/>
              </w:rPr>
            </w:pPr>
            <w:r w:rsidRPr="001446A0">
              <w:rPr>
                <w:color w:val="FFC000" w:themeColor="accent4"/>
                <w:sz w:val="72"/>
                <w:szCs w:val="40"/>
              </w:rPr>
              <w:t>sell</w:t>
            </w:r>
          </w:p>
        </w:tc>
      </w:tr>
      <w:tr w:rsidR="004B7A59" w:rsidRPr="004B7A59" w14:paraId="6A1C3E23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08CDEC2B" w14:textId="77777777" w:rsidR="004B7A59" w:rsidRPr="001446A0" w:rsidRDefault="004B7A59" w:rsidP="007248F9">
            <w:pPr>
              <w:jc w:val="center"/>
              <w:rPr>
                <w:color w:val="FF6600"/>
                <w:sz w:val="72"/>
                <w:szCs w:val="40"/>
              </w:rPr>
            </w:pPr>
            <w:r w:rsidRPr="001446A0">
              <w:rPr>
                <w:color w:val="FF6600"/>
                <w:sz w:val="72"/>
                <w:szCs w:val="40"/>
              </w:rPr>
              <w:t>meet</w:t>
            </w:r>
          </w:p>
        </w:tc>
        <w:tc>
          <w:tcPr>
            <w:tcW w:w="3544" w:type="dxa"/>
            <w:vAlign w:val="center"/>
          </w:tcPr>
          <w:p w14:paraId="5EE9DD0D" w14:textId="77777777" w:rsidR="004B7A59" w:rsidRPr="001446A0" w:rsidRDefault="004B7A59" w:rsidP="007248F9">
            <w:pPr>
              <w:jc w:val="center"/>
              <w:rPr>
                <w:color w:val="FF6600"/>
                <w:sz w:val="72"/>
                <w:szCs w:val="40"/>
              </w:rPr>
            </w:pPr>
            <w:r w:rsidRPr="001446A0">
              <w:rPr>
                <w:color w:val="FF6600"/>
                <w:sz w:val="72"/>
                <w:szCs w:val="40"/>
              </w:rPr>
              <w:t>meat</w:t>
            </w:r>
          </w:p>
        </w:tc>
        <w:tc>
          <w:tcPr>
            <w:tcW w:w="3543" w:type="dxa"/>
            <w:vAlign w:val="center"/>
          </w:tcPr>
          <w:p w14:paraId="4CD214BD" w14:textId="77777777" w:rsidR="004B7A59" w:rsidRPr="001446A0" w:rsidRDefault="004B7A59" w:rsidP="007248F9">
            <w:pPr>
              <w:jc w:val="center"/>
              <w:rPr>
                <w:color w:val="0000FF"/>
                <w:sz w:val="72"/>
                <w:szCs w:val="40"/>
              </w:rPr>
            </w:pPr>
            <w:r w:rsidRPr="001446A0">
              <w:rPr>
                <w:color w:val="0000FF"/>
                <w:sz w:val="72"/>
                <w:szCs w:val="40"/>
              </w:rPr>
              <w:t>one</w:t>
            </w:r>
          </w:p>
        </w:tc>
        <w:tc>
          <w:tcPr>
            <w:tcW w:w="3263" w:type="dxa"/>
            <w:vAlign w:val="center"/>
          </w:tcPr>
          <w:p w14:paraId="32726868" w14:textId="77777777" w:rsidR="004B7A59" w:rsidRPr="001446A0" w:rsidRDefault="004B7A59" w:rsidP="007248F9">
            <w:pPr>
              <w:jc w:val="center"/>
              <w:rPr>
                <w:color w:val="0000FF"/>
                <w:sz w:val="72"/>
                <w:szCs w:val="40"/>
              </w:rPr>
            </w:pPr>
            <w:r w:rsidRPr="001446A0">
              <w:rPr>
                <w:color w:val="0000FF"/>
                <w:sz w:val="72"/>
                <w:szCs w:val="40"/>
              </w:rPr>
              <w:t>won</w:t>
            </w:r>
          </w:p>
        </w:tc>
      </w:tr>
      <w:tr w:rsidR="004B7A59" w:rsidRPr="004B7A59" w14:paraId="1A26F411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5888B52E" w14:textId="77777777" w:rsidR="004B7A59" w:rsidRPr="001446A0" w:rsidRDefault="004B7A59" w:rsidP="007248F9">
            <w:pPr>
              <w:jc w:val="center"/>
              <w:rPr>
                <w:color w:val="ED7D31" w:themeColor="accent2"/>
                <w:sz w:val="72"/>
                <w:szCs w:val="40"/>
              </w:rPr>
            </w:pPr>
            <w:r w:rsidRPr="001446A0">
              <w:rPr>
                <w:color w:val="ED7D31" w:themeColor="accent2"/>
                <w:sz w:val="72"/>
                <w:szCs w:val="40"/>
              </w:rPr>
              <w:t>right</w:t>
            </w:r>
          </w:p>
        </w:tc>
        <w:tc>
          <w:tcPr>
            <w:tcW w:w="3544" w:type="dxa"/>
            <w:vAlign w:val="center"/>
          </w:tcPr>
          <w:p w14:paraId="0F9B9834" w14:textId="77777777" w:rsidR="004B7A59" w:rsidRPr="001446A0" w:rsidRDefault="004B7A59" w:rsidP="007248F9">
            <w:pPr>
              <w:jc w:val="center"/>
              <w:rPr>
                <w:color w:val="ED7D31" w:themeColor="accent2"/>
                <w:sz w:val="72"/>
                <w:szCs w:val="40"/>
              </w:rPr>
            </w:pPr>
            <w:r w:rsidRPr="001446A0">
              <w:rPr>
                <w:color w:val="ED7D31" w:themeColor="accent2"/>
                <w:sz w:val="72"/>
                <w:szCs w:val="40"/>
              </w:rPr>
              <w:t>write</w:t>
            </w:r>
          </w:p>
        </w:tc>
        <w:tc>
          <w:tcPr>
            <w:tcW w:w="3543" w:type="dxa"/>
            <w:vAlign w:val="center"/>
          </w:tcPr>
          <w:p w14:paraId="5F2ACB58" w14:textId="77777777" w:rsidR="004B7A59" w:rsidRPr="001446A0" w:rsidRDefault="004B7A59" w:rsidP="007248F9">
            <w:pPr>
              <w:jc w:val="center"/>
              <w:rPr>
                <w:color w:val="660066"/>
                <w:sz w:val="72"/>
                <w:szCs w:val="40"/>
              </w:rPr>
            </w:pPr>
            <w:r w:rsidRPr="001446A0">
              <w:rPr>
                <w:color w:val="660066"/>
                <w:sz w:val="72"/>
                <w:szCs w:val="40"/>
              </w:rPr>
              <w:t>son</w:t>
            </w:r>
          </w:p>
        </w:tc>
        <w:tc>
          <w:tcPr>
            <w:tcW w:w="3263" w:type="dxa"/>
            <w:vAlign w:val="center"/>
          </w:tcPr>
          <w:p w14:paraId="07C7E19D" w14:textId="77777777" w:rsidR="004B7A59" w:rsidRPr="001446A0" w:rsidRDefault="004B7A59" w:rsidP="007248F9">
            <w:pPr>
              <w:jc w:val="center"/>
              <w:rPr>
                <w:color w:val="660066"/>
                <w:sz w:val="72"/>
                <w:szCs w:val="40"/>
              </w:rPr>
            </w:pPr>
            <w:r w:rsidRPr="001446A0">
              <w:rPr>
                <w:color w:val="660066"/>
                <w:sz w:val="72"/>
                <w:szCs w:val="40"/>
              </w:rPr>
              <w:t>sun</w:t>
            </w:r>
          </w:p>
        </w:tc>
      </w:tr>
      <w:tr w:rsidR="004B7A59" w:rsidRPr="004B7A59" w14:paraId="2CDD4796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636DF435" w14:textId="77777777" w:rsidR="004B7A59" w:rsidRPr="004B7A59" w:rsidRDefault="004B7A59" w:rsidP="007248F9">
            <w:pPr>
              <w:jc w:val="center"/>
              <w:rPr>
                <w:color w:val="0000FF"/>
                <w:sz w:val="72"/>
                <w:szCs w:val="40"/>
              </w:rPr>
            </w:pPr>
            <w:r w:rsidRPr="004B7A59">
              <w:rPr>
                <w:color w:val="0000FF"/>
                <w:sz w:val="72"/>
                <w:szCs w:val="40"/>
              </w:rPr>
              <w:t>see</w:t>
            </w:r>
          </w:p>
        </w:tc>
        <w:tc>
          <w:tcPr>
            <w:tcW w:w="3544" w:type="dxa"/>
            <w:vAlign w:val="center"/>
          </w:tcPr>
          <w:p w14:paraId="0C3E92C3" w14:textId="77777777" w:rsidR="004B7A59" w:rsidRPr="004B7A59" w:rsidRDefault="004B7A59" w:rsidP="007248F9">
            <w:pPr>
              <w:jc w:val="center"/>
              <w:rPr>
                <w:color w:val="0000FF"/>
                <w:sz w:val="72"/>
                <w:szCs w:val="40"/>
              </w:rPr>
            </w:pPr>
            <w:r w:rsidRPr="004B7A59">
              <w:rPr>
                <w:color w:val="0000FF"/>
                <w:sz w:val="72"/>
                <w:szCs w:val="40"/>
              </w:rPr>
              <w:t>sea</w:t>
            </w:r>
          </w:p>
        </w:tc>
        <w:tc>
          <w:tcPr>
            <w:tcW w:w="3543" w:type="dxa"/>
            <w:vAlign w:val="center"/>
          </w:tcPr>
          <w:p w14:paraId="5790FFD5" w14:textId="77777777" w:rsidR="004B7A59" w:rsidRPr="001446A0" w:rsidRDefault="004B7A59" w:rsidP="007248F9">
            <w:pPr>
              <w:jc w:val="center"/>
              <w:rPr>
                <w:color w:val="008000"/>
                <w:sz w:val="72"/>
                <w:szCs w:val="40"/>
              </w:rPr>
            </w:pPr>
            <w:r w:rsidRPr="001446A0">
              <w:rPr>
                <w:color w:val="008000"/>
                <w:sz w:val="72"/>
                <w:szCs w:val="40"/>
              </w:rPr>
              <w:t>groan</w:t>
            </w:r>
          </w:p>
        </w:tc>
        <w:tc>
          <w:tcPr>
            <w:tcW w:w="3263" w:type="dxa"/>
            <w:vAlign w:val="center"/>
          </w:tcPr>
          <w:p w14:paraId="70B362AC" w14:textId="77777777" w:rsidR="004B7A59" w:rsidRPr="001446A0" w:rsidRDefault="004B7A59" w:rsidP="007248F9">
            <w:pPr>
              <w:jc w:val="center"/>
              <w:rPr>
                <w:color w:val="008000"/>
                <w:sz w:val="72"/>
                <w:szCs w:val="40"/>
              </w:rPr>
            </w:pPr>
            <w:r w:rsidRPr="001446A0">
              <w:rPr>
                <w:color w:val="008000"/>
                <w:sz w:val="72"/>
                <w:szCs w:val="40"/>
              </w:rPr>
              <w:t>grown</w:t>
            </w:r>
          </w:p>
        </w:tc>
      </w:tr>
      <w:tr w:rsidR="004B7A59" w:rsidRPr="004B7A59" w14:paraId="231E2A49" w14:textId="77777777" w:rsidTr="005572D5">
        <w:trPr>
          <w:trHeight w:val="931"/>
        </w:trPr>
        <w:tc>
          <w:tcPr>
            <w:tcW w:w="3544" w:type="dxa"/>
            <w:vAlign w:val="center"/>
          </w:tcPr>
          <w:p w14:paraId="40101CEF" w14:textId="77777777" w:rsidR="004B7A59" w:rsidRPr="001446A0" w:rsidRDefault="004B7A59" w:rsidP="007248F9">
            <w:pPr>
              <w:jc w:val="center"/>
              <w:rPr>
                <w:color w:val="FFC000" w:themeColor="accent4"/>
                <w:sz w:val="72"/>
                <w:szCs w:val="40"/>
              </w:rPr>
            </w:pPr>
            <w:r w:rsidRPr="001446A0">
              <w:rPr>
                <w:color w:val="FFC000" w:themeColor="accent4"/>
                <w:sz w:val="72"/>
                <w:szCs w:val="40"/>
              </w:rPr>
              <w:t>son</w:t>
            </w:r>
          </w:p>
        </w:tc>
        <w:tc>
          <w:tcPr>
            <w:tcW w:w="3544" w:type="dxa"/>
            <w:vAlign w:val="center"/>
          </w:tcPr>
          <w:p w14:paraId="4532D5B0" w14:textId="77777777" w:rsidR="004B7A59" w:rsidRPr="001446A0" w:rsidRDefault="004B7A59" w:rsidP="007248F9">
            <w:pPr>
              <w:jc w:val="center"/>
              <w:rPr>
                <w:color w:val="FFC000" w:themeColor="accent4"/>
                <w:sz w:val="72"/>
                <w:szCs w:val="40"/>
              </w:rPr>
            </w:pPr>
            <w:r w:rsidRPr="001446A0">
              <w:rPr>
                <w:color w:val="FFC000" w:themeColor="accent4"/>
                <w:sz w:val="72"/>
                <w:szCs w:val="40"/>
              </w:rPr>
              <w:t>sun</w:t>
            </w:r>
          </w:p>
        </w:tc>
        <w:tc>
          <w:tcPr>
            <w:tcW w:w="3543" w:type="dxa"/>
            <w:vAlign w:val="center"/>
          </w:tcPr>
          <w:p w14:paraId="4A3CAB1C" w14:textId="77777777" w:rsidR="004B7A59" w:rsidRPr="004B7A59" w:rsidRDefault="004B7A59" w:rsidP="007248F9">
            <w:pPr>
              <w:jc w:val="center"/>
              <w:rPr>
                <w:color w:val="FF0000"/>
                <w:sz w:val="72"/>
                <w:szCs w:val="40"/>
              </w:rPr>
            </w:pPr>
            <w:r w:rsidRPr="004B7A59">
              <w:rPr>
                <w:color w:val="FF0000"/>
                <w:sz w:val="72"/>
                <w:szCs w:val="40"/>
              </w:rPr>
              <w:t>knight</w:t>
            </w:r>
          </w:p>
        </w:tc>
        <w:tc>
          <w:tcPr>
            <w:tcW w:w="3263" w:type="dxa"/>
            <w:vAlign w:val="center"/>
          </w:tcPr>
          <w:p w14:paraId="147D39C6" w14:textId="77777777" w:rsidR="004B7A59" w:rsidRPr="004B7A59" w:rsidRDefault="004B7A59" w:rsidP="007248F9">
            <w:pPr>
              <w:jc w:val="center"/>
              <w:rPr>
                <w:color w:val="FF0000"/>
                <w:sz w:val="72"/>
                <w:szCs w:val="40"/>
              </w:rPr>
            </w:pPr>
            <w:r w:rsidRPr="004B7A59">
              <w:rPr>
                <w:color w:val="FF0000"/>
                <w:sz w:val="72"/>
                <w:szCs w:val="40"/>
              </w:rPr>
              <w:t>night</w:t>
            </w:r>
          </w:p>
        </w:tc>
      </w:tr>
    </w:tbl>
    <w:p w14:paraId="630D5933" w14:textId="7BF20098" w:rsidR="00C80DFA" w:rsidRDefault="00C80DFA" w:rsidP="004B7A59">
      <w:pPr>
        <w:jc w:val="center"/>
        <w:rPr>
          <w:sz w:val="32"/>
          <w:szCs w:val="32"/>
        </w:rPr>
      </w:pPr>
    </w:p>
    <w:p w14:paraId="1C2B0513" w14:textId="77777777" w:rsidR="001446A0" w:rsidRDefault="001446A0" w:rsidP="004B7A59">
      <w:pPr>
        <w:jc w:val="center"/>
        <w:rPr>
          <w:sz w:val="32"/>
          <w:szCs w:val="32"/>
        </w:rPr>
      </w:pPr>
    </w:p>
    <w:p w14:paraId="396E6924" w14:textId="77777777" w:rsidR="001446A0" w:rsidRDefault="001446A0" w:rsidP="004B7A59">
      <w:pPr>
        <w:jc w:val="center"/>
        <w:rPr>
          <w:sz w:val="32"/>
          <w:szCs w:val="32"/>
        </w:rPr>
      </w:pPr>
    </w:p>
    <w:p w14:paraId="5BC46F9B" w14:textId="77777777" w:rsidR="001446A0" w:rsidRDefault="001446A0" w:rsidP="004B7A59">
      <w:pPr>
        <w:jc w:val="center"/>
        <w:rPr>
          <w:sz w:val="32"/>
          <w:szCs w:val="32"/>
        </w:rPr>
      </w:pPr>
    </w:p>
    <w:p w14:paraId="3E97CF0B" w14:textId="0D93A589" w:rsidR="001446A0" w:rsidRDefault="001446A0" w:rsidP="00704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Pair of Homophones</w:t>
      </w:r>
    </w:p>
    <w:p w14:paraId="6FD286E3" w14:textId="77777777" w:rsidR="0027062F" w:rsidRDefault="0027062F" w:rsidP="004B7A59">
      <w:pPr>
        <w:jc w:val="center"/>
        <w:rPr>
          <w:b/>
          <w:sz w:val="32"/>
          <w:szCs w:val="32"/>
        </w:rPr>
      </w:pPr>
    </w:p>
    <w:p w14:paraId="7A8DA58D" w14:textId="2715126D" w:rsidR="0027062F" w:rsidRPr="0027062F" w:rsidRDefault="0027062F" w:rsidP="004B7A59">
      <w:pPr>
        <w:jc w:val="center"/>
        <w:rPr>
          <w:b/>
          <w:color w:val="AEAAAA" w:themeColor="background2" w:themeShade="BF"/>
          <w:sz w:val="32"/>
          <w:szCs w:val="32"/>
        </w:rPr>
      </w:pPr>
      <w:r w:rsidRPr="0027062F">
        <w:rPr>
          <w:color w:val="AEAAAA" w:themeColor="background2" w:themeShade="BF"/>
          <w:sz w:val="32"/>
          <w:szCs w:val="32"/>
        </w:rPr>
        <w:t>___________________________</w:t>
      </w:r>
      <w:r>
        <w:rPr>
          <w:b/>
          <w:sz w:val="32"/>
          <w:szCs w:val="32"/>
        </w:rPr>
        <w:t xml:space="preserve"> </w:t>
      </w:r>
      <w:r w:rsidRPr="00025721">
        <w:rPr>
          <w:sz w:val="32"/>
          <w:szCs w:val="32"/>
        </w:rPr>
        <w:t xml:space="preserve">and </w:t>
      </w:r>
      <w:r w:rsidRPr="0027062F">
        <w:rPr>
          <w:b/>
          <w:color w:val="AEAAAA" w:themeColor="background2" w:themeShade="BF"/>
          <w:sz w:val="32"/>
          <w:szCs w:val="32"/>
        </w:rPr>
        <w:t>___________________________</w:t>
      </w:r>
    </w:p>
    <w:p w14:paraId="60EEB229" w14:textId="77777777" w:rsidR="001446A0" w:rsidRDefault="001446A0" w:rsidP="004B7A59">
      <w:pPr>
        <w:jc w:val="center"/>
        <w:rPr>
          <w:b/>
          <w:color w:val="AEAAAA" w:themeColor="background2" w:themeShade="BF"/>
          <w:sz w:val="32"/>
          <w:szCs w:val="32"/>
        </w:rPr>
      </w:pPr>
    </w:p>
    <w:tbl>
      <w:tblPr>
        <w:tblStyle w:val="TableGrid"/>
        <w:tblW w:w="13041" w:type="dxa"/>
        <w:tblInd w:w="817" w:type="dxa"/>
        <w:tblLook w:val="04A0" w:firstRow="1" w:lastRow="0" w:firstColumn="1" w:lastColumn="0" w:noHBand="0" w:noVBand="1"/>
      </w:tblPr>
      <w:tblGrid>
        <w:gridCol w:w="5670"/>
        <w:gridCol w:w="1701"/>
        <w:gridCol w:w="5670"/>
      </w:tblGrid>
      <w:tr w:rsidR="0027062F" w14:paraId="47395D14" w14:textId="77777777" w:rsidTr="00730064">
        <w:tc>
          <w:tcPr>
            <w:tcW w:w="56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EB4B4E8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758D3704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458495B4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0A7000F9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05E1F720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48D22F9C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42795B39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49A06C44" w14:textId="77777777" w:rsidR="0027062F" w:rsidRDefault="0027062F" w:rsidP="00704E39">
            <w:pPr>
              <w:rPr>
                <w:b/>
                <w:color w:val="AEAAAA" w:themeColor="background2" w:themeShade="BF"/>
                <w:sz w:val="32"/>
                <w:szCs w:val="32"/>
              </w:rPr>
            </w:pPr>
          </w:p>
          <w:p w14:paraId="1BAC9AF0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FF6600"/>
              <w:bottom w:val="nil"/>
              <w:right w:val="double" w:sz="4" w:space="0" w:color="FF6600"/>
            </w:tcBorders>
          </w:tcPr>
          <w:p w14:paraId="47C0B218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67D1271" w14:textId="77777777" w:rsidR="0027062F" w:rsidRDefault="0027062F" w:rsidP="004B7A59">
            <w:pPr>
              <w:jc w:val="center"/>
              <w:rPr>
                <w:b/>
                <w:color w:val="AEAAAA" w:themeColor="background2" w:themeShade="BF"/>
                <w:sz w:val="32"/>
                <w:szCs w:val="32"/>
              </w:rPr>
            </w:pPr>
          </w:p>
        </w:tc>
      </w:tr>
    </w:tbl>
    <w:p w14:paraId="6E70B158" w14:textId="77777777" w:rsidR="0027062F" w:rsidRDefault="0027062F" w:rsidP="004B7A59">
      <w:pPr>
        <w:jc w:val="center"/>
        <w:rPr>
          <w:b/>
          <w:color w:val="AEAAAA" w:themeColor="background2" w:themeShade="BF"/>
          <w:sz w:val="32"/>
          <w:szCs w:val="32"/>
        </w:rPr>
      </w:pPr>
    </w:p>
    <w:p w14:paraId="2C23997C" w14:textId="77777777" w:rsidR="00704E39" w:rsidRPr="00704E39" w:rsidRDefault="00704E39" w:rsidP="004B7A59">
      <w:pPr>
        <w:jc w:val="center"/>
        <w:rPr>
          <w:b/>
          <w:color w:val="AEAAAA" w:themeColor="background2" w:themeShade="BF"/>
          <w:sz w:val="18"/>
          <w:szCs w:val="18"/>
        </w:rPr>
      </w:pPr>
    </w:p>
    <w:p w14:paraId="1AC35681" w14:textId="77777777" w:rsidR="00704E39" w:rsidRDefault="00704E39" w:rsidP="00704E39">
      <w:pPr>
        <w:spacing w:line="360" w:lineRule="auto"/>
        <w:jc w:val="center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C80BC" w14:textId="77777777" w:rsidR="00704E39" w:rsidRDefault="00704E39" w:rsidP="00704E39">
      <w:pPr>
        <w:spacing w:line="360" w:lineRule="auto"/>
        <w:jc w:val="center"/>
        <w:rPr>
          <w:b/>
          <w:color w:val="AEAAAA" w:themeColor="background2" w:themeShade="BF"/>
          <w:sz w:val="32"/>
          <w:szCs w:val="32"/>
        </w:rPr>
      </w:pPr>
    </w:p>
    <w:p w14:paraId="60BBC53A" w14:textId="77777777" w:rsidR="007B5DB3" w:rsidRDefault="00704E39" w:rsidP="00704E39">
      <w:pPr>
        <w:spacing w:line="360" w:lineRule="auto"/>
        <w:jc w:val="center"/>
        <w:rPr>
          <w:b/>
          <w:color w:val="AEAAAA" w:themeColor="background2" w:themeShade="BF"/>
          <w:sz w:val="32"/>
          <w:szCs w:val="32"/>
        </w:rPr>
        <w:sectPr w:rsidR="007B5DB3" w:rsidSect="004B7A59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91F9B" w14:textId="7978B7F7" w:rsidR="007B5DB3" w:rsidRDefault="007B5DB3" w:rsidP="007B5DB3">
      <w:pPr>
        <w:spacing w:line="360" w:lineRule="auto"/>
        <w:jc w:val="center"/>
        <w:rPr>
          <w:b/>
          <w:sz w:val="32"/>
          <w:szCs w:val="32"/>
        </w:rPr>
      </w:pPr>
      <w:r w:rsidRPr="007B5DB3">
        <w:rPr>
          <w:b/>
          <w:sz w:val="32"/>
          <w:szCs w:val="32"/>
        </w:rPr>
        <w:lastRenderedPageBreak/>
        <w:t>If I had a Boat</w:t>
      </w:r>
      <w:r>
        <w:rPr>
          <w:b/>
          <w:sz w:val="32"/>
          <w:szCs w:val="32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7B5DB3" w14:paraId="48193E17" w14:textId="77777777" w:rsidTr="007B5DB3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6FC636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A13AE87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38BF649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B742FB3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356D66B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01B51A0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3174622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EEA6C7A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A4C31A5" w14:textId="77777777" w:rsidR="007B5DB3" w:rsidRDefault="007B5DB3" w:rsidP="00704E3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FAE4ADC" w14:textId="77777777" w:rsidR="007B5DB3" w:rsidRDefault="007B5DB3" w:rsidP="00704E39">
      <w:pPr>
        <w:spacing w:line="360" w:lineRule="auto"/>
        <w:jc w:val="center"/>
        <w:rPr>
          <w:b/>
          <w:sz w:val="32"/>
          <w:szCs w:val="32"/>
        </w:rPr>
      </w:pPr>
    </w:p>
    <w:p w14:paraId="156CB265" w14:textId="06049946" w:rsidR="007B5DB3" w:rsidRPr="007B5DB3" w:rsidRDefault="007B5DB3" w:rsidP="00704E39">
      <w:pPr>
        <w:spacing w:line="360" w:lineRule="auto"/>
        <w:jc w:val="center"/>
        <w:rPr>
          <w:color w:val="AEAAAA" w:themeColor="background2" w:themeShade="BF"/>
          <w:sz w:val="32"/>
          <w:szCs w:val="32"/>
        </w:rPr>
      </w:pPr>
      <w:r w:rsidRPr="007B5DB3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5DB3" w:rsidRPr="007B5DB3" w:rsidSect="004B7A59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2EA9F" w14:textId="77777777" w:rsidR="00613800" w:rsidRDefault="00613800" w:rsidP="007238B4">
      <w:r>
        <w:separator/>
      </w:r>
    </w:p>
  </w:endnote>
  <w:endnote w:type="continuationSeparator" w:id="0">
    <w:p w14:paraId="36460D00" w14:textId="77777777" w:rsidR="00613800" w:rsidRDefault="00613800" w:rsidP="0072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3A22" w14:textId="06B76C9B" w:rsidR="007238B4" w:rsidRPr="00FC2E37" w:rsidRDefault="007238B4" w:rsidP="007238B4">
    <w:pPr>
      <w:rPr>
        <w:rFonts w:cs="Tahoma"/>
        <w:sz w:val="20"/>
        <w:szCs w:val="20"/>
      </w:rPr>
    </w:pPr>
    <w:r w:rsidRPr="00FC2E3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C2E37">
        <w:rPr>
          <w:rStyle w:val="Hyperlink"/>
          <w:rFonts w:cs="Tahoma"/>
          <w:sz w:val="20"/>
          <w:szCs w:val="20"/>
        </w:rPr>
        <w:t>https://wrht.org.uk/hamilton</w:t>
      </w:r>
    </w:hyperlink>
    <w:r w:rsidR="00FC2E37">
      <w:rPr>
        <w:rStyle w:val="Hyperlink"/>
        <w:rFonts w:cs="Tahoma"/>
        <w:sz w:val="20"/>
        <w:szCs w:val="20"/>
        <w:u w:val="none"/>
      </w:rPr>
      <w:tab/>
    </w:r>
    <w:r w:rsidR="00FC2E37">
      <w:rPr>
        <w:rStyle w:val="Hyperlink"/>
        <w:rFonts w:cs="Tahoma"/>
        <w:sz w:val="20"/>
        <w:szCs w:val="20"/>
        <w:u w:val="none"/>
      </w:rPr>
      <w:tab/>
    </w:r>
    <w:r w:rsidR="00FC2E37" w:rsidRPr="00FC2E37">
      <w:rPr>
        <w:rStyle w:val="Hyperlink"/>
        <w:rFonts w:cs="Tahoma"/>
        <w:color w:val="auto"/>
        <w:sz w:val="20"/>
        <w:szCs w:val="20"/>
        <w:u w:val="none"/>
      </w:rPr>
      <w:t>Week 11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14DF1" w14:textId="77777777" w:rsidR="00613800" w:rsidRDefault="00613800" w:rsidP="007238B4">
      <w:r>
        <w:separator/>
      </w:r>
    </w:p>
  </w:footnote>
  <w:footnote w:type="continuationSeparator" w:id="0">
    <w:p w14:paraId="2C7652E5" w14:textId="77777777" w:rsidR="00613800" w:rsidRDefault="00613800" w:rsidP="0072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5CA"/>
    <w:multiLevelType w:val="hybridMultilevel"/>
    <w:tmpl w:val="E0E8D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5587"/>
    <w:multiLevelType w:val="hybridMultilevel"/>
    <w:tmpl w:val="B2E8E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93D"/>
    <w:multiLevelType w:val="hybridMultilevel"/>
    <w:tmpl w:val="364A4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42C"/>
    <w:multiLevelType w:val="hybridMultilevel"/>
    <w:tmpl w:val="60228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E2D91"/>
    <w:multiLevelType w:val="hybridMultilevel"/>
    <w:tmpl w:val="9CEEE2B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1"/>
  </w:num>
  <w:num w:numId="5">
    <w:abstractNumId w:val="13"/>
  </w:num>
  <w:num w:numId="6">
    <w:abstractNumId w:val="34"/>
  </w:num>
  <w:num w:numId="7">
    <w:abstractNumId w:val="36"/>
  </w:num>
  <w:num w:numId="8">
    <w:abstractNumId w:val="17"/>
  </w:num>
  <w:num w:numId="9">
    <w:abstractNumId w:val="42"/>
  </w:num>
  <w:num w:numId="10">
    <w:abstractNumId w:val="47"/>
  </w:num>
  <w:num w:numId="11">
    <w:abstractNumId w:val="38"/>
  </w:num>
  <w:num w:numId="12">
    <w:abstractNumId w:val="20"/>
  </w:num>
  <w:num w:numId="13">
    <w:abstractNumId w:val="4"/>
  </w:num>
  <w:num w:numId="14">
    <w:abstractNumId w:val="19"/>
  </w:num>
  <w:num w:numId="15">
    <w:abstractNumId w:val="44"/>
  </w:num>
  <w:num w:numId="16">
    <w:abstractNumId w:val="18"/>
  </w:num>
  <w:num w:numId="17">
    <w:abstractNumId w:val="2"/>
  </w:num>
  <w:num w:numId="18">
    <w:abstractNumId w:val="24"/>
  </w:num>
  <w:num w:numId="19">
    <w:abstractNumId w:val="1"/>
  </w:num>
  <w:num w:numId="20">
    <w:abstractNumId w:val="29"/>
  </w:num>
  <w:num w:numId="21">
    <w:abstractNumId w:val="12"/>
  </w:num>
  <w:num w:numId="22">
    <w:abstractNumId w:val="21"/>
  </w:num>
  <w:num w:numId="23">
    <w:abstractNumId w:val="9"/>
  </w:num>
  <w:num w:numId="24">
    <w:abstractNumId w:val="25"/>
  </w:num>
  <w:num w:numId="25">
    <w:abstractNumId w:val="46"/>
  </w:num>
  <w:num w:numId="26">
    <w:abstractNumId w:val="37"/>
  </w:num>
  <w:num w:numId="27">
    <w:abstractNumId w:val="10"/>
  </w:num>
  <w:num w:numId="28">
    <w:abstractNumId w:val="43"/>
  </w:num>
  <w:num w:numId="29">
    <w:abstractNumId w:val="48"/>
  </w:num>
  <w:num w:numId="30">
    <w:abstractNumId w:val="30"/>
  </w:num>
  <w:num w:numId="31">
    <w:abstractNumId w:val="14"/>
  </w:num>
  <w:num w:numId="32">
    <w:abstractNumId w:val="49"/>
  </w:num>
  <w:num w:numId="33">
    <w:abstractNumId w:val="39"/>
  </w:num>
  <w:num w:numId="34">
    <w:abstractNumId w:val="33"/>
  </w:num>
  <w:num w:numId="35">
    <w:abstractNumId w:val="7"/>
  </w:num>
  <w:num w:numId="36">
    <w:abstractNumId w:val="27"/>
  </w:num>
  <w:num w:numId="37">
    <w:abstractNumId w:val="31"/>
  </w:num>
  <w:num w:numId="38">
    <w:abstractNumId w:val="0"/>
  </w:num>
  <w:num w:numId="39">
    <w:abstractNumId w:val="15"/>
  </w:num>
  <w:num w:numId="40">
    <w:abstractNumId w:val="32"/>
  </w:num>
  <w:num w:numId="41">
    <w:abstractNumId w:val="6"/>
  </w:num>
  <w:num w:numId="42">
    <w:abstractNumId w:val="35"/>
  </w:num>
  <w:num w:numId="43">
    <w:abstractNumId w:val="40"/>
  </w:num>
  <w:num w:numId="44">
    <w:abstractNumId w:val="28"/>
  </w:num>
  <w:num w:numId="45">
    <w:abstractNumId w:val="45"/>
  </w:num>
  <w:num w:numId="46">
    <w:abstractNumId w:val="26"/>
  </w:num>
  <w:num w:numId="47">
    <w:abstractNumId w:val="8"/>
  </w:num>
  <w:num w:numId="48">
    <w:abstractNumId w:val="11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5721"/>
    <w:rsid w:val="000B7E3E"/>
    <w:rsid w:val="000D6D88"/>
    <w:rsid w:val="000E6862"/>
    <w:rsid w:val="00101D31"/>
    <w:rsid w:val="00121C9E"/>
    <w:rsid w:val="00124930"/>
    <w:rsid w:val="001343B9"/>
    <w:rsid w:val="00143376"/>
    <w:rsid w:val="001446A0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1F7964"/>
    <w:rsid w:val="00205A8A"/>
    <w:rsid w:val="00210C89"/>
    <w:rsid w:val="00242144"/>
    <w:rsid w:val="00242866"/>
    <w:rsid w:val="002524E1"/>
    <w:rsid w:val="00265314"/>
    <w:rsid w:val="0027062F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B7A59"/>
    <w:rsid w:val="004D5738"/>
    <w:rsid w:val="004E0059"/>
    <w:rsid w:val="004E0C8D"/>
    <w:rsid w:val="0052450D"/>
    <w:rsid w:val="00534D7A"/>
    <w:rsid w:val="0054623F"/>
    <w:rsid w:val="00546C8E"/>
    <w:rsid w:val="005572D5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13800"/>
    <w:rsid w:val="006238C2"/>
    <w:rsid w:val="0064658C"/>
    <w:rsid w:val="006512D0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4E39"/>
    <w:rsid w:val="00705141"/>
    <w:rsid w:val="007111FD"/>
    <w:rsid w:val="00714503"/>
    <w:rsid w:val="007238B4"/>
    <w:rsid w:val="007248F9"/>
    <w:rsid w:val="00730064"/>
    <w:rsid w:val="00731D48"/>
    <w:rsid w:val="00731FB3"/>
    <w:rsid w:val="007475EA"/>
    <w:rsid w:val="00762B18"/>
    <w:rsid w:val="00765229"/>
    <w:rsid w:val="00786203"/>
    <w:rsid w:val="00790E5D"/>
    <w:rsid w:val="00794B84"/>
    <w:rsid w:val="007A0AFD"/>
    <w:rsid w:val="007A46E7"/>
    <w:rsid w:val="007B5DB3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2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568C4"/>
    <w:rsid w:val="00966577"/>
    <w:rsid w:val="0097436A"/>
    <w:rsid w:val="0097610F"/>
    <w:rsid w:val="009929E6"/>
    <w:rsid w:val="009A21F3"/>
    <w:rsid w:val="009B6516"/>
    <w:rsid w:val="009B7AB8"/>
    <w:rsid w:val="009B7FD6"/>
    <w:rsid w:val="009F29E5"/>
    <w:rsid w:val="00A05606"/>
    <w:rsid w:val="00A06A34"/>
    <w:rsid w:val="00A124B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85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34AA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0DD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2E37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B4"/>
  </w:style>
  <w:style w:type="paragraph" w:styleId="Footer">
    <w:name w:val="footer"/>
    <w:basedOn w:val="Normal"/>
    <w:link w:val="FooterChar"/>
    <w:uiPriority w:val="99"/>
    <w:unhideWhenUsed/>
    <w:rsid w:val="00723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nursery-rhymes-sailor-went-to-sea/z69vh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2020-05-24T07:56:00Z</dcterms:created>
  <dcterms:modified xsi:type="dcterms:W3CDTF">2020-05-24T07:56:00Z</dcterms:modified>
</cp:coreProperties>
</file>