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0668B00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67400" cy="571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91A1F" w:rsidRPr="00CE0732" w:rsidRDefault="00991A1F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91A1F" w:rsidRDefault="00991A1F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991A1F" w:rsidRPr="00CE0732" w:rsidRDefault="00991A1F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91A1F" w:rsidRDefault="00991A1F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  <w:bookmarkStart w:id="0" w:name="_GoBack"/>
      <w:bookmarkEnd w:id="0"/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43D0FD2F" w:rsidR="00790E5D" w:rsidRPr="009B6516" w:rsidRDefault="00851BCF" w:rsidP="00BC4C82">
      <w:pPr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FC4D64">
        <w:rPr>
          <w:b/>
          <w:bCs/>
          <w:sz w:val="32"/>
          <w:szCs w:val="32"/>
        </w:rPr>
        <w:t>It’s s</w:t>
      </w:r>
      <w:r w:rsidR="00DD530A">
        <w:rPr>
          <w:b/>
          <w:bCs/>
          <w:sz w:val="32"/>
          <w:szCs w:val="32"/>
        </w:rPr>
        <w:t>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0ADDF28B" w14:textId="434AB993" w:rsidR="000367FE" w:rsidRPr="00F04868" w:rsidRDefault="002D6397" w:rsidP="00F0486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2D6397">
        <w:rPr>
          <w:rFonts w:eastAsia="Times New Roman" w:cs="Times New Roman"/>
          <w:color w:val="201F1E"/>
          <w:sz w:val="32"/>
          <w:szCs w:val="32"/>
        </w:rPr>
        <w:t xml:space="preserve">Read </w:t>
      </w:r>
      <w:r w:rsidR="00FC4D64">
        <w:rPr>
          <w:rFonts w:eastAsia="Times New Roman" w:cs="Times New Roman"/>
          <w:color w:val="201F1E"/>
          <w:sz w:val="32"/>
          <w:szCs w:val="32"/>
        </w:rPr>
        <w:t xml:space="preserve">and enjoy </w:t>
      </w:r>
      <w:r w:rsidR="00EA54A0">
        <w:rPr>
          <w:rFonts w:eastAsia="Times New Roman" w:cs="Times New Roman"/>
          <w:color w:val="201F1E"/>
          <w:sz w:val="32"/>
          <w:szCs w:val="32"/>
        </w:rPr>
        <w:t>the Hamilton story</w:t>
      </w:r>
      <w:r w:rsidRPr="002D6397">
        <w:rPr>
          <w:rFonts w:eastAsia="Times New Roman" w:cs="Times New Roman"/>
          <w:color w:val="201F1E"/>
          <w:sz w:val="32"/>
          <w:szCs w:val="32"/>
        </w:rPr>
        <w:t xml:space="preserve">, </w:t>
      </w:r>
      <w:r w:rsidRPr="002D6397">
        <w:rPr>
          <w:rFonts w:eastAsia="Times New Roman" w:cs="Times New Roman"/>
          <w:i/>
          <w:color w:val="0000FF"/>
          <w:sz w:val="32"/>
          <w:szCs w:val="32"/>
        </w:rPr>
        <w:t>Chicken’s Bad Dream</w:t>
      </w:r>
      <w:r w:rsidR="00EA54A0">
        <w:rPr>
          <w:rFonts w:eastAsia="Times New Roman" w:cs="Times New Roman"/>
          <w:color w:val="201F1E"/>
          <w:sz w:val="32"/>
          <w:szCs w:val="32"/>
        </w:rPr>
        <w:t xml:space="preserve"> by Ruth </w:t>
      </w:r>
      <w:proofErr w:type="spellStart"/>
      <w:r w:rsidR="00EA54A0">
        <w:rPr>
          <w:rFonts w:eastAsia="Times New Roman" w:cs="Times New Roman"/>
          <w:color w:val="201F1E"/>
          <w:sz w:val="32"/>
          <w:szCs w:val="32"/>
        </w:rPr>
        <w:t>Merttens</w:t>
      </w:r>
      <w:proofErr w:type="spellEnd"/>
      <w:r w:rsidR="00EA54A0">
        <w:rPr>
          <w:rFonts w:eastAsia="Times New Roman" w:cs="Times New Roman"/>
          <w:color w:val="201F1E"/>
          <w:sz w:val="32"/>
          <w:szCs w:val="32"/>
        </w:rPr>
        <w:t xml:space="preserve"> and Jackie </w:t>
      </w:r>
      <w:proofErr w:type="spellStart"/>
      <w:r w:rsidR="00EA54A0">
        <w:rPr>
          <w:rFonts w:eastAsia="Times New Roman" w:cs="Times New Roman"/>
          <w:color w:val="201F1E"/>
          <w:sz w:val="32"/>
          <w:szCs w:val="32"/>
        </w:rPr>
        <w:t>Abey</w:t>
      </w:r>
      <w:proofErr w:type="spellEnd"/>
      <w:r w:rsidR="00EA54A0">
        <w:rPr>
          <w:rFonts w:eastAsia="Times New Roman" w:cs="Times New Roman"/>
          <w:color w:val="201F1E"/>
          <w:sz w:val="32"/>
          <w:szCs w:val="32"/>
        </w:rPr>
        <w:t>.</w:t>
      </w:r>
      <w:r w:rsidR="00F04868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0367FE" w:rsidRPr="00F04868">
        <w:rPr>
          <w:rFonts w:eastAsia="Times New Roman" w:cs="Times New Roman"/>
          <w:color w:val="201F1E"/>
          <w:sz w:val="32"/>
          <w:szCs w:val="32"/>
        </w:rPr>
        <w:t xml:space="preserve">Use the suggested </w:t>
      </w:r>
      <w:r w:rsidR="000367FE" w:rsidRPr="00F04868">
        <w:rPr>
          <w:rFonts w:eastAsia="Times New Roman" w:cs="Times New Roman"/>
          <w:i/>
          <w:color w:val="0000FF"/>
          <w:sz w:val="32"/>
          <w:szCs w:val="32"/>
        </w:rPr>
        <w:t>Reading Strategies</w:t>
      </w:r>
      <w:r w:rsidR="000367FE" w:rsidRPr="00F04868">
        <w:rPr>
          <w:rFonts w:eastAsia="Times New Roman" w:cs="Times New Roman"/>
          <w:color w:val="201F1E"/>
          <w:sz w:val="32"/>
          <w:szCs w:val="32"/>
        </w:rPr>
        <w:t xml:space="preserve"> to deal with any new and tricky </w:t>
      </w:r>
      <w:r w:rsidR="0021077C" w:rsidRPr="00F04868">
        <w:rPr>
          <w:rFonts w:eastAsia="Times New Roman" w:cs="Times New Roman"/>
          <w:color w:val="201F1E"/>
          <w:sz w:val="32"/>
          <w:szCs w:val="32"/>
        </w:rPr>
        <w:t>words you meet</w:t>
      </w:r>
      <w:r w:rsidR="000367FE" w:rsidRPr="00F04868">
        <w:rPr>
          <w:rFonts w:eastAsia="Times New Roman" w:cs="Times New Roman"/>
          <w:color w:val="201F1E"/>
          <w:sz w:val="32"/>
          <w:szCs w:val="32"/>
        </w:rPr>
        <w:t>.</w:t>
      </w:r>
    </w:p>
    <w:p w14:paraId="390DC431" w14:textId="77777777" w:rsidR="005A6BBA" w:rsidRPr="002D6397" w:rsidRDefault="005A6BBA" w:rsidP="00FB03A3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3C852790" w14:textId="1ECE6973" w:rsidR="002D6397" w:rsidRDefault="00453A43" w:rsidP="00F04868">
      <w:pPr>
        <w:spacing w:line="276" w:lineRule="auto"/>
        <w:textAlignment w:val="baseline"/>
        <w:rPr>
          <w:rFonts w:eastAsia="Times New Roman" w:cs="Times New Roman"/>
          <w:b/>
          <w:color w:val="201F1E"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FC4D64" w:rsidRPr="00FC4D64">
        <w:rPr>
          <w:rFonts w:eastAsia="Times New Roman" w:cs="Times New Roman"/>
          <w:b/>
          <w:color w:val="201F1E"/>
          <w:sz w:val="32"/>
          <w:szCs w:val="32"/>
        </w:rPr>
        <w:t>Answering questions about a story</w:t>
      </w:r>
    </w:p>
    <w:p w14:paraId="532ADA95" w14:textId="2792AF64" w:rsidR="00FC4D64" w:rsidRPr="000367FE" w:rsidRDefault="00FC4D64" w:rsidP="00F04868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FC4D64">
        <w:rPr>
          <w:rFonts w:eastAsia="Times New Roman" w:cs="Times New Roman"/>
          <w:sz w:val="32"/>
          <w:szCs w:val="32"/>
        </w:rPr>
        <w:t xml:space="preserve">Look at the questions in the clouds on </w:t>
      </w:r>
      <w:r w:rsidRPr="000367FE">
        <w:rPr>
          <w:rFonts w:eastAsia="Times New Roman" w:cs="Times New Roman"/>
          <w:i/>
          <w:color w:val="0000FF"/>
          <w:sz w:val="32"/>
          <w:szCs w:val="32"/>
        </w:rPr>
        <w:t>Tell Me About I</w:t>
      </w:r>
      <w:r w:rsidR="000367FE">
        <w:rPr>
          <w:rFonts w:eastAsia="Times New Roman" w:cs="Times New Roman"/>
          <w:i/>
          <w:color w:val="0000FF"/>
          <w:sz w:val="32"/>
          <w:szCs w:val="32"/>
        </w:rPr>
        <w:t>t</w:t>
      </w:r>
      <w:r w:rsidR="000367FE">
        <w:rPr>
          <w:rFonts w:eastAsia="Times New Roman" w:cs="Times New Roman"/>
          <w:sz w:val="32"/>
          <w:szCs w:val="32"/>
        </w:rPr>
        <w:t>.</w:t>
      </w:r>
    </w:p>
    <w:p w14:paraId="266F881C" w14:textId="7C42F606" w:rsidR="00FC4D64" w:rsidRPr="00F04868" w:rsidRDefault="00FC4D64" w:rsidP="00F04868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Read each question.</w:t>
      </w:r>
      <w:r w:rsidR="00F04868">
        <w:rPr>
          <w:rFonts w:eastAsia="Times New Roman" w:cs="Times New Roman"/>
          <w:sz w:val="32"/>
          <w:szCs w:val="32"/>
        </w:rPr>
        <w:t xml:space="preserve"> </w:t>
      </w:r>
      <w:r w:rsidRPr="00F04868">
        <w:rPr>
          <w:rFonts w:eastAsia="Times New Roman" w:cs="Times New Roman"/>
          <w:sz w:val="32"/>
          <w:szCs w:val="32"/>
        </w:rPr>
        <w:t>Think about your answer.</w:t>
      </w:r>
    </w:p>
    <w:p w14:paraId="7356FBE6" w14:textId="771B977A" w:rsidR="00FC4D64" w:rsidRDefault="00FC4D64" w:rsidP="00F04868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Tell someone in your family what you think.</w:t>
      </w:r>
    </w:p>
    <w:p w14:paraId="120579BA" w14:textId="237291BE" w:rsidR="00FC4D64" w:rsidRPr="00FC4D64" w:rsidRDefault="00755328" w:rsidP="00F04868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If you can, take</w:t>
      </w:r>
      <w:r w:rsidR="00FC4D64">
        <w:rPr>
          <w:rFonts w:eastAsia="Times New Roman" w:cs="Times New Roman"/>
          <w:sz w:val="32"/>
          <w:szCs w:val="32"/>
        </w:rPr>
        <w:t xml:space="preserve"> Chicken</w:t>
      </w:r>
      <w:r>
        <w:rPr>
          <w:rFonts w:eastAsia="Times New Roman" w:cs="Times New Roman"/>
          <w:sz w:val="32"/>
          <w:szCs w:val="32"/>
        </w:rPr>
        <w:t>’s</w:t>
      </w:r>
      <w:r w:rsidR="00FC4D64">
        <w:rPr>
          <w:rFonts w:eastAsia="Times New Roman" w:cs="Times New Roman"/>
          <w:sz w:val="32"/>
          <w:szCs w:val="32"/>
        </w:rPr>
        <w:t xml:space="preserve"> </w:t>
      </w:r>
      <w:r w:rsidR="0021077C">
        <w:rPr>
          <w:rFonts w:eastAsia="Times New Roman" w:cs="Times New Roman"/>
          <w:sz w:val="32"/>
          <w:szCs w:val="32"/>
        </w:rPr>
        <w:t xml:space="preserve">Big </w:t>
      </w:r>
      <w:r w:rsidR="00FC4D64">
        <w:rPr>
          <w:rFonts w:eastAsia="Times New Roman" w:cs="Times New Roman"/>
          <w:sz w:val="32"/>
          <w:szCs w:val="32"/>
        </w:rPr>
        <w:t xml:space="preserve">Challenge and write your answers down </w:t>
      </w:r>
      <w:r w:rsidR="000A0F7B">
        <w:rPr>
          <w:rFonts w:eastAsia="Times New Roman" w:cs="Times New Roman"/>
          <w:sz w:val="32"/>
          <w:szCs w:val="32"/>
        </w:rPr>
        <w:t xml:space="preserve">in your neatest handwriting </w:t>
      </w:r>
      <w:r w:rsidR="00FC4D64">
        <w:rPr>
          <w:rFonts w:eastAsia="Times New Roman" w:cs="Times New Roman"/>
          <w:sz w:val="32"/>
          <w:szCs w:val="32"/>
        </w:rPr>
        <w:t xml:space="preserve">on the </w:t>
      </w:r>
      <w:r w:rsidR="00FC4D64" w:rsidRPr="000A0F7B">
        <w:rPr>
          <w:rFonts w:eastAsia="Times New Roman" w:cs="Times New Roman"/>
          <w:i/>
          <w:color w:val="0000FF"/>
          <w:sz w:val="32"/>
          <w:szCs w:val="32"/>
        </w:rPr>
        <w:t>Answers</w:t>
      </w:r>
      <w:r w:rsidR="00FC4D64" w:rsidRPr="000A0F7B">
        <w:rPr>
          <w:rFonts w:eastAsia="Times New Roman" w:cs="Times New Roman"/>
          <w:color w:val="0000FF"/>
          <w:sz w:val="32"/>
          <w:szCs w:val="32"/>
        </w:rPr>
        <w:t xml:space="preserve"> </w:t>
      </w:r>
      <w:r w:rsidR="00FC4D64">
        <w:rPr>
          <w:rFonts w:eastAsia="Times New Roman" w:cs="Times New Roman"/>
          <w:sz w:val="32"/>
          <w:szCs w:val="32"/>
        </w:rPr>
        <w:t>page</w:t>
      </w:r>
      <w:r w:rsidR="000A0F7B">
        <w:rPr>
          <w:rFonts w:eastAsia="Times New Roman" w:cs="Times New Roman"/>
          <w:sz w:val="32"/>
          <w:szCs w:val="32"/>
        </w:rPr>
        <w:t>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69DEFEDD" w14:textId="77777777" w:rsidR="00FC4D64" w:rsidRDefault="005A6BBA" w:rsidP="00F0486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FC4D64">
        <w:rPr>
          <w:rFonts w:eastAsia="Times New Roman" w:cs="Times New Roman"/>
          <w:b/>
          <w:sz w:val="32"/>
          <w:szCs w:val="32"/>
        </w:rPr>
        <w:t>Describing scary animals</w:t>
      </w:r>
    </w:p>
    <w:p w14:paraId="65C47F9E" w14:textId="589D6E3A" w:rsidR="000A0F7B" w:rsidRDefault="00991A1F" w:rsidP="00F0486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Think about </w:t>
      </w:r>
      <w:r w:rsidR="000A0F7B">
        <w:rPr>
          <w:rFonts w:eastAsia="Times New Roman" w:cs="Times New Roman"/>
          <w:color w:val="201F1E"/>
          <w:sz w:val="32"/>
          <w:szCs w:val="32"/>
        </w:rPr>
        <w:t>all the slightly scary a</w:t>
      </w:r>
      <w:r>
        <w:rPr>
          <w:rFonts w:eastAsia="Times New Roman" w:cs="Times New Roman"/>
          <w:color w:val="201F1E"/>
          <w:sz w:val="32"/>
          <w:szCs w:val="32"/>
        </w:rPr>
        <w:t>nimals that Chicken sees in her dreams</w:t>
      </w:r>
      <w:r w:rsidR="000A0F7B">
        <w:rPr>
          <w:rFonts w:eastAsia="Times New Roman" w:cs="Times New Roman"/>
          <w:color w:val="201F1E"/>
          <w:sz w:val="32"/>
          <w:szCs w:val="32"/>
        </w:rPr>
        <w:t>.</w:t>
      </w:r>
    </w:p>
    <w:p w14:paraId="36B61EAE" w14:textId="084F8E48" w:rsidR="000A0F7B" w:rsidRDefault="00991A1F" w:rsidP="00F04868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Pick one</w:t>
      </w:r>
      <w:r w:rsidR="002D6397" w:rsidRPr="000A0F7B">
        <w:rPr>
          <w:rFonts w:eastAsia="Times New Roman" w:cs="Times New Roman"/>
          <w:color w:val="201F1E"/>
          <w:sz w:val="32"/>
          <w:szCs w:val="32"/>
        </w:rPr>
        <w:t xml:space="preserve"> anim</w:t>
      </w:r>
      <w:r w:rsidR="000A0F7B">
        <w:rPr>
          <w:rFonts w:eastAsia="Times New Roman" w:cs="Times New Roman"/>
          <w:color w:val="201F1E"/>
          <w:sz w:val="32"/>
          <w:szCs w:val="32"/>
        </w:rPr>
        <w:t xml:space="preserve">al that </w:t>
      </w:r>
      <w:r w:rsidR="000A0F7B" w:rsidRPr="000A0F7B">
        <w:rPr>
          <w:rFonts w:eastAsia="Times New Roman" w:cs="Times New Roman"/>
          <w:color w:val="201F1E"/>
          <w:sz w:val="32"/>
          <w:szCs w:val="32"/>
          <w:u w:val="single"/>
        </w:rPr>
        <w:t xml:space="preserve">you </w:t>
      </w:r>
      <w:r w:rsidR="000A0F7B">
        <w:rPr>
          <w:rFonts w:eastAsia="Times New Roman" w:cs="Times New Roman"/>
          <w:color w:val="201F1E"/>
          <w:sz w:val="32"/>
          <w:szCs w:val="32"/>
        </w:rPr>
        <w:t>thought was a bit scary too.</w:t>
      </w:r>
    </w:p>
    <w:p w14:paraId="34303EA6" w14:textId="14090E0D" w:rsidR="000A0F7B" w:rsidRPr="00F04868" w:rsidRDefault="000A0F7B" w:rsidP="00F04868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On </w:t>
      </w:r>
      <w:r w:rsidRPr="000A0F7B">
        <w:rPr>
          <w:rFonts w:eastAsia="Times New Roman" w:cs="Times New Roman"/>
          <w:i/>
          <w:color w:val="0000FF"/>
          <w:sz w:val="32"/>
          <w:szCs w:val="32"/>
        </w:rPr>
        <w:t>Scary Animals</w:t>
      </w:r>
      <w:r>
        <w:rPr>
          <w:rFonts w:eastAsia="Times New Roman" w:cs="Times New Roman"/>
          <w:color w:val="201F1E"/>
          <w:sz w:val="32"/>
          <w:szCs w:val="32"/>
        </w:rPr>
        <w:t>, draw the animal</w:t>
      </w:r>
      <w:r w:rsidR="00F04868">
        <w:rPr>
          <w:rFonts w:eastAsia="Times New Roman" w:cs="Times New Roman"/>
          <w:color w:val="201F1E"/>
          <w:sz w:val="32"/>
          <w:szCs w:val="32"/>
        </w:rPr>
        <w:t xml:space="preserve"> and w</w:t>
      </w:r>
      <w:r w:rsidR="002D6397" w:rsidRPr="00F04868">
        <w:rPr>
          <w:rFonts w:eastAsia="Times New Roman" w:cs="Times New Roman"/>
          <w:color w:val="201F1E"/>
          <w:sz w:val="32"/>
          <w:szCs w:val="32"/>
        </w:rPr>
        <w:t xml:space="preserve">rite </w:t>
      </w:r>
      <w:r w:rsidRPr="00F04868">
        <w:rPr>
          <w:rFonts w:eastAsia="Times New Roman" w:cs="Times New Roman"/>
          <w:color w:val="201F1E"/>
          <w:sz w:val="32"/>
          <w:szCs w:val="32"/>
        </w:rPr>
        <w:t>a sentence</w:t>
      </w:r>
      <w:r w:rsidR="002D6397" w:rsidRPr="00F04868">
        <w:rPr>
          <w:rFonts w:eastAsia="Times New Roman" w:cs="Times New Roman"/>
          <w:color w:val="201F1E"/>
          <w:sz w:val="32"/>
          <w:szCs w:val="32"/>
        </w:rPr>
        <w:t xml:space="preserve"> saying wh</w:t>
      </w:r>
      <w:r w:rsidRPr="00F04868">
        <w:rPr>
          <w:rFonts w:eastAsia="Times New Roman" w:cs="Times New Roman"/>
          <w:color w:val="201F1E"/>
          <w:sz w:val="32"/>
          <w:szCs w:val="32"/>
        </w:rPr>
        <w:t xml:space="preserve">at </w:t>
      </w:r>
      <w:r w:rsidR="00F04868">
        <w:rPr>
          <w:rFonts w:eastAsia="Times New Roman" w:cs="Times New Roman"/>
          <w:color w:val="201F1E"/>
          <w:sz w:val="32"/>
          <w:szCs w:val="32"/>
        </w:rPr>
        <w:t>it</w:t>
      </w:r>
      <w:r w:rsidRPr="00F04868">
        <w:rPr>
          <w:rFonts w:eastAsia="Times New Roman" w:cs="Times New Roman"/>
          <w:color w:val="201F1E"/>
          <w:sz w:val="32"/>
          <w:szCs w:val="32"/>
        </w:rPr>
        <w:t xml:space="preserve"> looks like. Use really good words to describe your creature.</w:t>
      </w:r>
    </w:p>
    <w:p w14:paraId="3EE05891" w14:textId="64AF2C19" w:rsidR="002D6397" w:rsidRPr="00A827DB" w:rsidRDefault="000A0F7B" w:rsidP="00F04868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Write another sentence saying why it is quite a scary animal</w:t>
      </w:r>
      <w:r w:rsidR="002D6397" w:rsidRPr="000A0F7B">
        <w:rPr>
          <w:rFonts w:eastAsia="Times New Roman" w:cs="Times New Roman"/>
          <w:color w:val="201F1E"/>
          <w:sz w:val="32"/>
          <w:szCs w:val="32"/>
        </w:rPr>
        <w:t>.</w:t>
      </w:r>
      <w:r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2D6397" w:rsidRPr="000A0F7B">
        <w:rPr>
          <w:rFonts w:eastAsia="Times New Roman" w:cs="Times New Roman"/>
          <w:color w:val="201F1E"/>
          <w:sz w:val="32"/>
          <w:szCs w:val="32"/>
        </w:rPr>
        <w:t xml:space="preserve">Use </w:t>
      </w:r>
      <w:r>
        <w:rPr>
          <w:rFonts w:eastAsia="Times New Roman" w:cs="Times New Roman"/>
          <w:color w:val="201F1E"/>
          <w:sz w:val="32"/>
          <w:szCs w:val="32"/>
        </w:rPr>
        <w:t xml:space="preserve">the word </w:t>
      </w:r>
      <w:r w:rsidR="002D6397" w:rsidRPr="000A0F7B">
        <w:rPr>
          <w:rFonts w:eastAsia="Times New Roman" w:cs="Times New Roman"/>
          <w:i/>
          <w:color w:val="201F1E"/>
          <w:sz w:val="32"/>
          <w:szCs w:val="32"/>
        </w:rPr>
        <w:t>because</w:t>
      </w:r>
      <w:r w:rsidR="002D6397" w:rsidRPr="000A0F7B">
        <w:rPr>
          <w:rFonts w:eastAsia="Times New Roman" w:cs="Times New Roman"/>
          <w:color w:val="201F1E"/>
          <w:sz w:val="32"/>
          <w:szCs w:val="32"/>
        </w:rPr>
        <w:t xml:space="preserve"> </w:t>
      </w:r>
      <w:r>
        <w:rPr>
          <w:rFonts w:eastAsia="Times New Roman" w:cs="Times New Roman"/>
          <w:color w:val="201F1E"/>
          <w:sz w:val="32"/>
          <w:szCs w:val="32"/>
        </w:rPr>
        <w:t>in your sentence to explain why you think the animal is quite scary</w:t>
      </w:r>
      <w:r w:rsidR="00A827DB">
        <w:rPr>
          <w:rFonts w:eastAsia="Times New Roman" w:cs="Times New Roman"/>
          <w:color w:val="201F1E"/>
          <w:sz w:val="32"/>
          <w:szCs w:val="32"/>
        </w:rPr>
        <w:t xml:space="preserve">: </w:t>
      </w:r>
      <w:r w:rsidR="00A827DB" w:rsidRPr="00A827DB">
        <w:rPr>
          <w:rFonts w:eastAsia="Times New Roman" w:cs="Times New Roman"/>
          <w:i/>
          <w:color w:val="201F1E"/>
          <w:sz w:val="32"/>
          <w:szCs w:val="32"/>
        </w:rPr>
        <w:t>I think a snake is scary because it...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E55700A" w14:textId="0ED79721" w:rsidR="002D6397" w:rsidRPr="00F04868" w:rsidRDefault="000A0F7B" w:rsidP="00F04868">
      <w:pPr>
        <w:pStyle w:val="ListParagraph"/>
        <w:numPr>
          <w:ilvl w:val="0"/>
          <w:numId w:val="41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What good ideas</w:t>
      </w:r>
      <w:r w:rsidR="002D6397" w:rsidRPr="002D6397">
        <w:rPr>
          <w:rFonts w:eastAsia="Times New Roman" w:cs="Times New Roman"/>
          <w:color w:val="201F1E"/>
          <w:sz w:val="32"/>
          <w:szCs w:val="32"/>
        </w:rPr>
        <w:t xml:space="preserve"> do you</w:t>
      </w:r>
      <w:r>
        <w:rPr>
          <w:rFonts w:eastAsia="Times New Roman" w:cs="Times New Roman"/>
          <w:color w:val="201F1E"/>
          <w:sz w:val="32"/>
          <w:szCs w:val="32"/>
        </w:rPr>
        <w:t xml:space="preserve"> have for someone who is a bit worried about going to bed</w:t>
      </w:r>
      <w:r w:rsidR="002D6397" w:rsidRPr="002D6397">
        <w:rPr>
          <w:rFonts w:eastAsia="Times New Roman" w:cs="Times New Roman"/>
          <w:color w:val="201F1E"/>
          <w:sz w:val="32"/>
          <w:szCs w:val="32"/>
        </w:rPr>
        <w:t xml:space="preserve">? </w:t>
      </w:r>
      <w:r w:rsidR="00F04868">
        <w:rPr>
          <w:rFonts w:eastAsia="Times New Roman" w:cs="Times New Roman"/>
          <w:color w:val="201F1E"/>
          <w:sz w:val="32"/>
          <w:szCs w:val="32"/>
        </w:rPr>
        <w:t xml:space="preserve"> </w:t>
      </w:r>
      <w:r w:rsidRPr="00F04868">
        <w:rPr>
          <w:rFonts w:eastAsia="Times New Roman" w:cs="Times New Roman"/>
          <w:color w:val="201F1E"/>
          <w:sz w:val="32"/>
          <w:szCs w:val="32"/>
        </w:rPr>
        <w:t xml:space="preserve">On </w:t>
      </w:r>
      <w:r w:rsidRPr="00F04868">
        <w:rPr>
          <w:rFonts w:eastAsia="Times New Roman" w:cs="Times New Roman"/>
          <w:i/>
          <w:color w:val="0000FF"/>
          <w:sz w:val="32"/>
          <w:szCs w:val="32"/>
        </w:rPr>
        <w:t>My Bedtime Advice</w:t>
      </w:r>
      <w:r w:rsidRPr="00F04868">
        <w:rPr>
          <w:rFonts w:eastAsia="Times New Roman" w:cs="Times New Roman"/>
          <w:color w:val="201F1E"/>
          <w:sz w:val="32"/>
          <w:szCs w:val="32"/>
        </w:rPr>
        <w:t>, draw pictures and write captions for each piece of advice you have. (</w:t>
      </w:r>
      <w:r w:rsidR="002D6397" w:rsidRPr="00F04868">
        <w:rPr>
          <w:rFonts w:eastAsia="Times New Roman" w:cs="Times New Roman"/>
          <w:color w:val="201F1E"/>
          <w:sz w:val="32"/>
          <w:szCs w:val="32"/>
        </w:rPr>
        <w:t>Leave the light on, don’t shut the door, cuddle up with a teddy, etc.</w:t>
      </w:r>
      <w:r w:rsidRPr="00F04868">
        <w:rPr>
          <w:rFonts w:eastAsia="Times New Roman" w:cs="Times New Roman"/>
          <w:color w:val="201F1E"/>
          <w:sz w:val="32"/>
          <w:szCs w:val="32"/>
        </w:rPr>
        <w:t>)</w:t>
      </w:r>
    </w:p>
    <w:p w14:paraId="40049633" w14:textId="33A0CB49" w:rsidR="000367FE" w:rsidRPr="00112212" w:rsidRDefault="009B6516" w:rsidP="00112212">
      <w:pPr>
        <w:pStyle w:val="NormalWeb"/>
        <w:spacing w:before="0" w:after="0"/>
        <w:ind w:left="720"/>
        <w:rPr>
          <w:rFonts w:ascii="Cambria" w:hAnsi="Cambria"/>
          <w:sz w:val="32"/>
          <w:szCs w:val="32"/>
        </w:rPr>
      </w:pPr>
      <w:r w:rsidRPr="009B6516">
        <w:rPr>
          <w:rFonts w:ascii="Calibri" w:hAnsi="Calibri"/>
          <w:sz w:val="32"/>
          <w:szCs w:val="32"/>
          <w:lang w:val="en-US"/>
        </w:rPr>
        <w:t> </w:t>
      </w:r>
    </w:p>
    <w:p w14:paraId="76F0140B" w14:textId="77777777" w:rsidR="00F04868" w:rsidRDefault="00F0486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5DAB03C4" w14:textId="3A6CB1DC" w:rsidR="000367FE" w:rsidRPr="00344241" w:rsidRDefault="000367FE" w:rsidP="000B6544">
      <w:pPr>
        <w:jc w:val="center"/>
        <w:rPr>
          <w:rFonts w:cstheme="minorHAnsi"/>
          <w:b/>
          <w:bCs/>
          <w:sz w:val="32"/>
          <w:szCs w:val="32"/>
        </w:rPr>
      </w:pPr>
      <w:r w:rsidRPr="00344241">
        <w:rPr>
          <w:rFonts w:cstheme="minorHAnsi"/>
          <w:b/>
          <w:bCs/>
          <w:sz w:val="32"/>
          <w:szCs w:val="32"/>
        </w:rPr>
        <w:lastRenderedPageBreak/>
        <w:t>Reading Strategies</w:t>
      </w:r>
    </w:p>
    <w:p w14:paraId="04BC5D75" w14:textId="77777777" w:rsidR="000367FE" w:rsidRPr="000367FE" w:rsidRDefault="000367FE" w:rsidP="000367FE">
      <w:pPr>
        <w:jc w:val="center"/>
        <w:rPr>
          <w:rFonts w:cstheme="minorHAnsi"/>
          <w:b/>
          <w:bCs/>
          <w:sz w:val="40"/>
          <w:szCs w:val="40"/>
          <w:u w:val="single"/>
        </w:rPr>
      </w:pPr>
    </w:p>
    <w:p w14:paraId="495A1085" w14:textId="77777777" w:rsidR="000367FE" w:rsidRPr="000367FE" w:rsidRDefault="000367FE" w:rsidP="000367FE">
      <w:pPr>
        <w:jc w:val="center"/>
        <w:rPr>
          <w:rFonts w:cstheme="minorHAnsi"/>
          <w:sz w:val="40"/>
          <w:szCs w:val="40"/>
        </w:rPr>
      </w:pPr>
      <w:r w:rsidRPr="000367FE">
        <w:rPr>
          <w:rFonts w:cstheme="minorHAnsi"/>
          <w:sz w:val="40"/>
          <w:szCs w:val="40"/>
        </w:rPr>
        <w:t>When you come across a word you don’t know, use these strategies to help you read it!</w:t>
      </w:r>
    </w:p>
    <w:p w14:paraId="1F388EF1" w14:textId="77777777" w:rsidR="000367FE" w:rsidRPr="000367FE" w:rsidRDefault="000367FE" w:rsidP="000367FE">
      <w:pPr>
        <w:jc w:val="center"/>
        <w:rPr>
          <w:rFonts w:cstheme="minorHAnsi"/>
          <w:sz w:val="40"/>
          <w:szCs w:val="4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4110"/>
      </w:tblGrid>
      <w:tr w:rsidR="000367FE" w:rsidRPr="000367FE" w14:paraId="5C74EB71" w14:textId="77777777" w:rsidTr="00F86DDC">
        <w:trPr>
          <w:trHeight w:val="1855"/>
        </w:trPr>
        <w:tc>
          <w:tcPr>
            <w:tcW w:w="8363" w:type="dxa"/>
            <w:gridSpan w:val="2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  <w:vAlign w:val="center"/>
          </w:tcPr>
          <w:p w14:paraId="57D0781C" w14:textId="77777777" w:rsidR="000367FE" w:rsidRPr="000367FE" w:rsidRDefault="000367FE" w:rsidP="00991A1F">
            <w:pPr>
              <w:jc w:val="center"/>
              <w:rPr>
                <w:rFonts w:cstheme="minorHAnsi"/>
                <w:sz w:val="40"/>
                <w:szCs w:val="40"/>
                <w:lang w:eastAsia="en-GB"/>
              </w:rPr>
            </w:pPr>
            <w:r w:rsidRPr="000367FE">
              <w:rPr>
                <w:rFonts w:cstheme="minorHAnsi"/>
                <w:b/>
                <w:bCs/>
                <w:sz w:val="40"/>
                <w:szCs w:val="40"/>
                <w:u w:val="single"/>
                <w:lang w:eastAsia="en-GB"/>
              </w:rPr>
              <w:t>Sound out</w:t>
            </w:r>
            <w:r w:rsidRPr="000367FE">
              <w:rPr>
                <w:rFonts w:cstheme="minorHAnsi"/>
                <w:sz w:val="40"/>
                <w:szCs w:val="40"/>
                <w:lang w:eastAsia="en-GB"/>
              </w:rPr>
              <w:t xml:space="preserve"> the word</w:t>
            </w:r>
          </w:p>
          <w:p w14:paraId="739CABBA" w14:textId="77777777" w:rsidR="000367FE" w:rsidRPr="00A4276B" w:rsidRDefault="000367FE" w:rsidP="00991A1F">
            <w:pPr>
              <w:jc w:val="center"/>
              <w:rPr>
                <w:rFonts w:cstheme="minorHAnsi"/>
                <w:i/>
                <w:iCs/>
                <w:color w:val="FF6600"/>
                <w:sz w:val="40"/>
                <w:szCs w:val="40"/>
                <w:lang w:eastAsia="en-GB"/>
              </w:rPr>
            </w:pPr>
            <w:r w:rsidRPr="00A4276B">
              <w:rPr>
                <w:rFonts w:cstheme="minorHAnsi"/>
                <w:i/>
                <w:iCs/>
                <w:color w:val="FF6600"/>
                <w:sz w:val="40"/>
                <w:szCs w:val="40"/>
                <w:lang w:eastAsia="en-GB"/>
              </w:rPr>
              <w:t>First strategy to use!</w:t>
            </w:r>
          </w:p>
        </w:tc>
      </w:tr>
      <w:tr w:rsidR="000367FE" w:rsidRPr="000367FE" w14:paraId="60EAA3F7" w14:textId="77777777" w:rsidTr="00F86DDC">
        <w:trPr>
          <w:trHeight w:val="3132"/>
        </w:trPr>
        <w:tc>
          <w:tcPr>
            <w:tcW w:w="425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0C79250C" w14:textId="77777777" w:rsidR="000367FE" w:rsidRPr="000367FE" w:rsidRDefault="000367FE" w:rsidP="00991A1F">
            <w:pPr>
              <w:jc w:val="center"/>
              <w:rPr>
                <w:rFonts w:cstheme="minorHAnsi"/>
                <w:sz w:val="40"/>
                <w:szCs w:val="40"/>
                <w:lang w:eastAsia="en-GB"/>
              </w:rPr>
            </w:pPr>
            <w:r w:rsidRPr="000367FE">
              <w:rPr>
                <w:rFonts w:cstheme="minorHAnsi"/>
                <w:sz w:val="40"/>
                <w:szCs w:val="40"/>
                <w:lang w:eastAsia="en-GB"/>
              </w:rPr>
              <w:t xml:space="preserve">Break words into </w:t>
            </w:r>
            <w:r w:rsidRPr="000367FE">
              <w:rPr>
                <w:rFonts w:cstheme="minorHAnsi"/>
                <w:b/>
                <w:bCs/>
                <w:sz w:val="40"/>
                <w:szCs w:val="40"/>
                <w:u w:val="single"/>
                <w:lang w:eastAsia="en-GB"/>
              </w:rPr>
              <w:t>syllables</w:t>
            </w:r>
          </w:p>
          <w:p w14:paraId="1E8EEC6B" w14:textId="77777777" w:rsidR="000367FE" w:rsidRPr="000367FE" w:rsidRDefault="000367FE" w:rsidP="00991A1F">
            <w:pPr>
              <w:jc w:val="center"/>
              <w:rPr>
                <w:rFonts w:cstheme="minorHAnsi"/>
                <w:i/>
                <w:iCs/>
                <w:sz w:val="40"/>
                <w:szCs w:val="40"/>
                <w:lang w:eastAsia="en-GB"/>
              </w:rPr>
            </w:pPr>
            <w:r w:rsidRPr="000367FE">
              <w:rPr>
                <w:rFonts w:cstheme="minorHAnsi"/>
                <w:sz w:val="40"/>
                <w:szCs w:val="40"/>
                <w:lang w:eastAsia="en-GB"/>
              </w:rPr>
              <w:t xml:space="preserve">e.g. </w:t>
            </w:r>
            <w:r w:rsidRPr="000367FE">
              <w:rPr>
                <w:rFonts w:cstheme="minorHAnsi"/>
                <w:i/>
                <w:iCs/>
                <w:sz w:val="40"/>
                <w:szCs w:val="40"/>
                <w:lang w:eastAsia="en-GB"/>
              </w:rPr>
              <w:t>go-</w:t>
            </w:r>
            <w:proofErr w:type="spellStart"/>
            <w:r w:rsidRPr="000367FE">
              <w:rPr>
                <w:rFonts w:cstheme="minorHAnsi"/>
                <w:i/>
                <w:iCs/>
                <w:sz w:val="40"/>
                <w:szCs w:val="40"/>
                <w:lang w:eastAsia="en-GB"/>
              </w:rPr>
              <w:t>ing</w:t>
            </w:r>
            <w:proofErr w:type="spellEnd"/>
          </w:p>
        </w:tc>
        <w:tc>
          <w:tcPr>
            <w:tcW w:w="411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6C107B0B" w14:textId="77777777" w:rsidR="000367FE" w:rsidRPr="000367FE" w:rsidRDefault="000367FE" w:rsidP="00991A1F">
            <w:pPr>
              <w:jc w:val="center"/>
              <w:rPr>
                <w:rFonts w:cstheme="minorHAnsi"/>
                <w:sz w:val="40"/>
                <w:szCs w:val="40"/>
                <w:lang w:eastAsia="en-GB"/>
              </w:rPr>
            </w:pPr>
            <w:r w:rsidRPr="000367FE">
              <w:rPr>
                <w:rFonts w:cstheme="minorHAnsi"/>
                <w:sz w:val="40"/>
                <w:szCs w:val="40"/>
                <w:lang w:eastAsia="en-GB"/>
              </w:rPr>
              <w:t xml:space="preserve">Look for </w:t>
            </w:r>
            <w:r w:rsidRPr="000367FE">
              <w:rPr>
                <w:rFonts w:cstheme="minorHAnsi"/>
                <w:sz w:val="40"/>
                <w:szCs w:val="40"/>
                <w:u w:val="single"/>
                <w:lang w:eastAsia="en-GB"/>
              </w:rPr>
              <w:t>s</w:t>
            </w:r>
            <w:r w:rsidRPr="000367FE">
              <w:rPr>
                <w:rFonts w:cstheme="minorHAnsi"/>
                <w:b/>
                <w:bCs/>
                <w:sz w:val="40"/>
                <w:szCs w:val="40"/>
                <w:u w:val="single"/>
                <w:lang w:eastAsia="en-GB"/>
              </w:rPr>
              <w:t>maller words</w:t>
            </w:r>
            <w:r w:rsidRPr="000367FE">
              <w:rPr>
                <w:rFonts w:cstheme="minorHAnsi"/>
                <w:sz w:val="40"/>
                <w:szCs w:val="40"/>
                <w:lang w:eastAsia="en-GB"/>
              </w:rPr>
              <w:t xml:space="preserve"> within words</w:t>
            </w:r>
          </w:p>
          <w:p w14:paraId="4F4D3B59" w14:textId="77777777" w:rsidR="000367FE" w:rsidRPr="000367FE" w:rsidRDefault="000367FE" w:rsidP="00991A1F">
            <w:pPr>
              <w:jc w:val="center"/>
              <w:rPr>
                <w:rFonts w:cstheme="minorHAnsi"/>
                <w:i/>
                <w:iCs/>
                <w:sz w:val="40"/>
                <w:szCs w:val="40"/>
                <w:lang w:eastAsia="en-GB"/>
              </w:rPr>
            </w:pPr>
            <w:r w:rsidRPr="000367FE">
              <w:rPr>
                <w:rFonts w:cstheme="minorHAnsi"/>
                <w:b/>
                <w:i/>
                <w:iCs/>
                <w:sz w:val="40"/>
                <w:szCs w:val="40"/>
                <w:lang w:eastAsia="en-GB"/>
              </w:rPr>
              <w:t>be</w:t>
            </w:r>
            <w:r w:rsidRPr="000367FE">
              <w:rPr>
                <w:rFonts w:cstheme="minorHAnsi"/>
                <w:i/>
                <w:iCs/>
                <w:sz w:val="40"/>
                <w:szCs w:val="40"/>
                <w:lang w:eastAsia="en-GB"/>
              </w:rPr>
              <w:t>-fore</w:t>
            </w:r>
          </w:p>
        </w:tc>
      </w:tr>
      <w:tr w:rsidR="000367FE" w:rsidRPr="000367FE" w14:paraId="1B74C470" w14:textId="77777777" w:rsidTr="00F86DDC">
        <w:trPr>
          <w:trHeight w:val="3640"/>
        </w:trPr>
        <w:tc>
          <w:tcPr>
            <w:tcW w:w="425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24A12462" w14:textId="77777777" w:rsidR="000367FE" w:rsidRPr="000367FE" w:rsidRDefault="000367FE" w:rsidP="00991A1F">
            <w:pPr>
              <w:jc w:val="center"/>
              <w:rPr>
                <w:rFonts w:cstheme="minorHAnsi"/>
                <w:sz w:val="40"/>
                <w:szCs w:val="40"/>
                <w:lang w:eastAsia="en-GB"/>
              </w:rPr>
            </w:pPr>
            <w:r w:rsidRPr="000367FE">
              <w:rPr>
                <w:rFonts w:cstheme="minorHAnsi"/>
                <w:b/>
                <w:bCs/>
                <w:sz w:val="40"/>
                <w:szCs w:val="40"/>
                <w:u w:val="single"/>
                <w:lang w:eastAsia="en-GB"/>
              </w:rPr>
              <w:t>Skip</w:t>
            </w:r>
            <w:r w:rsidRPr="000367FE">
              <w:rPr>
                <w:rFonts w:cstheme="minorHAnsi"/>
                <w:sz w:val="40"/>
                <w:szCs w:val="40"/>
                <w:lang w:eastAsia="en-GB"/>
              </w:rPr>
              <w:t xml:space="preserve"> the word and read the rest of the sentence to work out what it says</w:t>
            </w:r>
          </w:p>
        </w:tc>
        <w:tc>
          <w:tcPr>
            <w:tcW w:w="411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54FD7B6C" w14:textId="77777777" w:rsidR="000367FE" w:rsidRPr="000367FE" w:rsidRDefault="000367FE" w:rsidP="00991A1F">
            <w:pPr>
              <w:jc w:val="center"/>
              <w:rPr>
                <w:rFonts w:cstheme="minorHAnsi"/>
                <w:sz w:val="40"/>
                <w:szCs w:val="40"/>
                <w:lang w:eastAsia="en-GB"/>
              </w:rPr>
            </w:pPr>
            <w:r w:rsidRPr="000367FE">
              <w:rPr>
                <w:rFonts w:cstheme="minorHAnsi"/>
                <w:sz w:val="40"/>
                <w:szCs w:val="40"/>
                <w:lang w:eastAsia="en-GB"/>
              </w:rPr>
              <w:t xml:space="preserve">Did the sentence you read </w:t>
            </w:r>
            <w:r w:rsidRPr="000367FE">
              <w:rPr>
                <w:rFonts w:cstheme="minorHAnsi"/>
                <w:b/>
                <w:bCs/>
                <w:sz w:val="40"/>
                <w:szCs w:val="40"/>
                <w:u w:val="single"/>
                <w:lang w:eastAsia="en-GB"/>
              </w:rPr>
              <w:t>make sense</w:t>
            </w:r>
            <w:r w:rsidRPr="000367FE">
              <w:rPr>
                <w:rFonts w:cstheme="minorHAnsi"/>
                <w:sz w:val="40"/>
                <w:szCs w:val="40"/>
                <w:lang w:eastAsia="en-GB"/>
              </w:rPr>
              <w:t>?</w:t>
            </w:r>
          </w:p>
        </w:tc>
      </w:tr>
      <w:tr w:rsidR="000367FE" w:rsidRPr="000367FE" w14:paraId="4B1C5D6D" w14:textId="77777777" w:rsidTr="00F86DDC">
        <w:trPr>
          <w:trHeight w:val="1252"/>
        </w:trPr>
        <w:tc>
          <w:tcPr>
            <w:tcW w:w="425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69A0CD3C" w14:textId="77777777" w:rsidR="000367FE" w:rsidRPr="000367FE" w:rsidRDefault="000367FE" w:rsidP="00991A1F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0367FE">
              <w:rPr>
                <w:rFonts w:cstheme="minorHAnsi"/>
                <w:sz w:val="40"/>
                <w:szCs w:val="40"/>
                <w:lang w:eastAsia="en-GB"/>
              </w:rPr>
              <w:t xml:space="preserve">Use the </w:t>
            </w:r>
            <w:r w:rsidRPr="000367FE">
              <w:rPr>
                <w:rFonts w:cstheme="minorHAnsi"/>
                <w:b/>
                <w:bCs/>
                <w:sz w:val="40"/>
                <w:szCs w:val="40"/>
                <w:u w:val="single"/>
                <w:lang w:eastAsia="en-GB"/>
              </w:rPr>
              <w:t>pictures</w:t>
            </w:r>
          </w:p>
        </w:tc>
        <w:tc>
          <w:tcPr>
            <w:tcW w:w="411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58EE5AC0" w14:textId="77777777" w:rsidR="000367FE" w:rsidRPr="000367FE" w:rsidRDefault="000367FE" w:rsidP="00991A1F">
            <w:pPr>
              <w:jc w:val="center"/>
              <w:rPr>
                <w:rFonts w:cstheme="minorHAnsi"/>
                <w:sz w:val="40"/>
                <w:szCs w:val="40"/>
                <w:lang w:eastAsia="en-GB"/>
              </w:rPr>
            </w:pPr>
            <w:r w:rsidRPr="000367FE">
              <w:rPr>
                <w:rFonts w:cstheme="minorHAnsi"/>
                <w:sz w:val="40"/>
                <w:szCs w:val="40"/>
                <w:lang w:eastAsia="en-GB"/>
              </w:rPr>
              <w:t>Remember the text</w:t>
            </w:r>
          </w:p>
        </w:tc>
      </w:tr>
      <w:tr w:rsidR="000367FE" w:rsidRPr="000367FE" w14:paraId="4A074B96" w14:textId="77777777" w:rsidTr="00F86DDC">
        <w:trPr>
          <w:trHeight w:val="1244"/>
        </w:trPr>
        <w:tc>
          <w:tcPr>
            <w:tcW w:w="8363" w:type="dxa"/>
            <w:gridSpan w:val="2"/>
            <w:tcBorders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1A390B19" w14:textId="77777777" w:rsidR="000367FE" w:rsidRPr="000367FE" w:rsidRDefault="000367FE" w:rsidP="00991A1F">
            <w:pPr>
              <w:jc w:val="center"/>
              <w:rPr>
                <w:rFonts w:cstheme="minorHAnsi"/>
                <w:b/>
                <w:sz w:val="40"/>
                <w:szCs w:val="40"/>
                <w:u w:val="single"/>
                <w:lang w:eastAsia="en-GB"/>
              </w:rPr>
            </w:pPr>
            <w:r w:rsidRPr="000367FE">
              <w:rPr>
                <w:rFonts w:cstheme="minorHAnsi"/>
                <w:b/>
                <w:sz w:val="40"/>
                <w:szCs w:val="40"/>
                <w:u w:val="single"/>
                <w:lang w:eastAsia="en-GB"/>
              </w:rPr>
              <w:t>Remember Key Words</w:t>
            </w:r>
          </w:p>
          <w:p w14:paraId="196B7229" w14:textId="77777777" w:rsidR="000367FE" w:rsidRPr="000367FE" w:rsidRDefault="000367FE" w:rsidP="00991A1F">
            <w:pPr>
              <w:jc w:val="center"/>
              <w:rPr>
                <w:rFonts w:cstheme="minorHAnsi"/>
                <w:sz w:val="40"/>
                <w:szCs w:val="40"/>
                <w:lang w:eastAsia="en-GB"/>
              </w:rPr>
            </w:pPr>
            <w:r w:rsidRPr="000367FE">
              <w:rPr>
                <w:rFonts w:cstheme="minorHAnsi"/>
                <w:sz w:val="40"/>
                <w:szCs w:val="40"/>
                <w:lang w:eastAsia="en-GB"/>
              </w:rPr>
              <w:t>is     the     to     and     with     I      am</w:t>
            </w:r>
          </w:p>
        </w:tc>
      </w:tr>
    </w:tbl>
    <w:p w14:paraId="0B0BC5AC" w14:textId="77777777" w:rsidR="000367FE" w:rsidRPr="000367FE" w:rsidRDefault="000367FE" w:rsidP="000367FE">
      <w:pPr>
        <w:jc w:val="center"/>
        <w:rPr>
          <w:sz w:val="40"/>
          <w:szCs w:val="40"/>
        </w:rPr>
        <w:sectPr w:rsidR="000367FE" w:rsidRPr="000367FE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02F5A0AB" w:rsidR="00AA5D52" w:rsidRDefault="00CC78A9" w:rsidP="00EC3CC1">
      <w:pPr>
        <w:contextualSpacing/>
        <w:jc w:val="center"/>
        <w:rPr>
          <w:b/>
          <w:sz w:val="40"/>
          <w:szCs w:val="40"/>
        </w:rPr>
      </w:pPr>
      <w:r w:rsidRPr="004C6B70">
        <w:rPr>
          <w:rFonts w:asciiTheme="majorHAnsi" w:hAnsiTheme="majorHAnsi"/>
          <w:b/>
          <w:noProof/>
          <w:sz w:val="44"/>
          <w:szCs w:val="20"/>
          <w:lang w:eastAsia="en-GB"/>
        </w:rPr>
        <w:lastRenderedPageBreak/>
        <w:drawing>
          <wp:inline distT="0" distB="0" distL="0" distR="0" wp14:anchorId="2421600B" wp14:editId="2F6E4803">
            <wp:extent cx="5728335" cy="8064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ll-me-about-i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ECF70" w14:textId="77777777" w:rsidR="00344241" w:rsidRDefault="00344241" w:rsidP="00EC3CC1">
      <w:pPr>
        <w:contextualSpacing/>
        <w:jc w:val="center"/>
        <w:rPr>
          <w:b/>
          <w:sz w:val="40"/>
          <w:szCs w:val="40"/>
        </w:rPr>
      </w:pPr>
    </w:p>
    <w:p w14:paraId="6AF902EE" w14:textId="77777777" w:rsidR="00344241" w:rsidRDefault="00344241" w:rsidP="00EC3CC1">
      <w:pPr>
        <w:contextualSpacing/>
        <w:jc w:val="center"/>
        <w:rPr>
          <w:b/>
          <w:sz w:val="40"/>
          <w:szCs w:val="40"/>
        </w:rPr>
      </w:pPr>
    </w:p>
    <w:p w14:paraId="6DF25F6A" w14:textId="77777777" w:rsidR="00344241" w:rsidRDefault="00344241" w:rsidP="00EC3CC1">
      <w:pPr>
        <w:contextualSpacing/>
        <w:jc w:val="center"/>
        <w:rPr>
          <w:b/>
          <w:sz w:val="40"/>
          <w:szCs w:val="40"/>
        </w:rPr>
      </w:pPr>
    </w:p>
    <w:p w14:paraId="40D6C449" w14:textId="43C01A45" w:rsidR="00755328" w:rsidRPr="001B35E2" w:rsidRDefault="001B35E2" w:rsidP="001B35E2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1A9430B" wp14:editId="02A309EA">
            <wp:simplePos x="0" y="0"/>
            <wp:positionH relativeFrom="column">
              <wp:posOffset>3810</wp:posOffset>
            </wp:positionH>
            <wp:positionV relativeFrom="paragraph">
              <wp:posOffset>267970</wp:posOffset>
            </wp:positionV>
            <wp:extent cx="6261100" cy="8522335"/>
            <wp:effectExtent l="0" t="0" r="0" b="0"/>
            <wp:wrapTight wrapText="bothSides">
              <wp:wrapPolygon edited="0">
                <wp:start x="0" y="0"/>
                <wp:lineTo x="0" y="21566"/>
                <wp:lineTo x="21556" y="21566"/>
                <wp:lineTo x="215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52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41" w:rsidRPr="00344241">
        <w:rPr>
          <w:b/>
          <w:sz w:val="32"/>
          <w:szCs w:val="32"/>
        </w:rPr>
        <w:t>Answers Page</w:t>
      </w:r>
    </w:p>
    <w:p w14:paraId="3E903FA2" w14:textId="77777777" w:rsidR="001B35E2" w:rsidRDefault="001B35E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CE683E1" w14:textId="6C2E12B3" w:rsidR="00755328" w:rsidRDefault="00777E58" w:rsidP="001B35E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Scary Animals</w:t>
      </w:r>
    </w:p>
    <w:p w14:paraId="6590B9C0" w14:textId="63577C87" w:rsidR="00344241" w:rsidRDefault="00344241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1119" w:type="dxa"/>
        <w:tblLook w:val="04A0" w:firstRow="1" w:lastRow="0" w:firstColumn="1" w:lastColumn="0" w:noHBand="0" w:noVBand="1"/>
      </w:tblPr>
      <w:tblGrid>
        <w:gridCol w:w="8192"/>
      </w:tblGrid>
      <w:tr w:rsidR="00777E58" w14:paraId="5B5AEABE" w14:textId="77777777" w:rsidTr="001B35E2">
        <w:trPr>
          <w:trHeight w:val="8004"/>
        </w:trPr>
        <w:tc>
          <w:tcPr>
            <w:tcW w:w="819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9EC6472" w14:textId="77777777" w:rsidR="00777E58" w:rsidRDefault="00777E5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D65910" w14:textId="77777777" w:rsidR="00777E58" w:rsidRDefault="00777E5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62360A7" w14:textId="77777777" w:rsidR="00777E58" w:rsidRDefault="00777E5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DF297A6" w14:textId="77777777" w:rsidR="00777E58" w:rsidRDefault="00777E5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EB0C0FA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DE81275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18F1F7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70753F1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F2C1BC4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A321886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EE3C338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2C4FC75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A15E86C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58261DC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905A01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4D9C89D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1F1D6E6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5CE014F" w14:textId="77777777" w:rsidR="00023E5C" w:rsidRDefault="00023E5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A43EFFF" w14:textId="77777777" w:rsidR="00023E5C" w:rsidRDefault="00023E5C" w:rsidP="001B35E2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542BAE0A" w14:textId="77777777" w:rsidR="00777E58" w:rsidRDefault="00777E58" w:rsidP="00EC3CC1">
      <w:pPr>
        <w:contextualSpacing/>
        <w:jc w:val="center"/>
        <w:rPr>
          <w:b/>
          <w:sz w:val="32"/>
          <w:szCs w:val="32"/>
        </w:rPr>
      </w:pPr>
    </w:p>
    <w:p w14:paraId="16BC5FCD" w14:textId="77777777" w:rsidR="00A827DB" w:rsidRDefault="00023E5C" w:rsidP="00023E5C">
      <w:pPr>
        <w:spacing w:line="360" w:lineRule="auto"/>
        <w:contextualSpacing/>
        <w:jc w:val="center"/>
        <w:rPr>
          <w:color w:val="AEAAAA" w:themeColor="background2" w:themeShade="BF"/>
          <w:sz w:val="32"/>
          <w:szCs w:val="32"/>
        </w:rPr>
        <w:sectPr w:rsidR="00A827DB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D9DB2" w14:textId="09773B65" w:rsidR="00222740" w:rsidRDefault="00222740" w:rsidP="00222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advice if you are a bit scared at bedtime</w:t>
      </w:r>
    </w:p>
    <w:p w14:paraId="2F37BCB0" w14:textId="77777777" w:rsidR="00222740" w:rsidRDefault="00222740" w:rsidP="0022274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  <w:gridCol w:w="4840"/>
      </w:tblGrid>
      <w:tr w:rsidR="00222740" w14:paraId="29367EEC" w14:textId="77777777" w:rsidTr="0031152F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84E6BB5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4386A1F8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1F008F2C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738149EC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41FDD2C1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418AFEDE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0C6072CD" w14:textId="77777777" w:rsidR="00222740" w:rsidRDefault="00222740" w:rsidP="0031152F">
            <w:pPr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B20E861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687FBD22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0787B0C6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7B955339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2AA6B3DC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584EC607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610FE2D7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397E4C50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3D427CB8" w14:textId="77777777" w:rsidR="00222740" w:rsidRDefault="00222740" w:rsidP="0031152F">
            <w:pPr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AB768A6" w14:textId="77777777" w:rsidR="00222740" w:rsidRDefault="00222740" w:rsidP="0031152F">
            <w:pPr>
              <w:rPr>
                <w:b/>
                <w:sz w:val="32"/>
                <w:szCs w:val="32"/>
              </w:rPr>
            </w:pPr>
          </w:p>
        </w:tc>
      </w:tr>
      <w:tr w:rsidR="00222740" w14:paraId="3D5E6048" w14:textId="77777777" w:rsidTr="0031152F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AAFFCAD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3C7D43A0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C98359B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64D4509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2740" w14:paraId="5CE40EB7" w14:textId="77777777" w:rsidTr="0031152F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8A08737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17039BF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79643C62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156D804D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24DFD7D3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3A6788ED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30FCCCAE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6D450E38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0D3F6079" w14:textId="77777777" w:rsidR="00222740" w:rsidRDefault="00222740" w:rsidP="0031152F">
            <w:pPr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364CB9C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2740" w14:paraId="2ABC1DCE" w14:textId="77777777" w:rsidTr="0031152F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41563AA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  <w:p w14:paraId="339D3ACA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1E51C8B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D84CD13" w14:textId="77777777" w:rsidR="00222740" w:rsidRDefault="00222740" w:rsidP="0031152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8C54048" w14:textId="1D3F0C02" w:rsidR="00023E5C" w:rsidRPr="00023E5C" w:rsidRDefault="00023E5C" w:rsidP="00023E5C">
      <w:pPr>
        <w:spacing w:line="360" w:lineRule="auto"/>
        <w:contextualSpacing/>
        <w:jc w:val="center"/>
        <w:rPr>
          <w:color w:val="AEAAAA" w:themeColor="background2" w:themeShade="BF"/>
          <w:sz w:val="32"/>
          <w:szCs w:val="32"/>
        </w:rPr>
      </w:pPr>
    </w:p>
    <w:sectPr w:rsidR="00023E5C" w:rsidRPr="00023E5C" w:rsidSect="00A827DB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8B02" w14:textId="77777777" w:rsidR="0085088A" w:rsidRDefault="0085088A" w:rsidP="00F04868">
      <w:r>
        <w:separator/>
      </w:r>
    </w:p>
  </w:endnote>
  <w:endnote w:type="continuationSeparator" w:id="0">
    <w:p w14:paraId="09ABDEA9" w14:textId="77777777" w:rsidR="0085088A" w:rsidRDefault="0085088A" w:rsidP="00F0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275F" w14:textId="22C36663" w:rsidR="00F04868" w:rsidRPr="008D5773" w:rsidRDefault="00F04868" w:rsidP="00F04868">
    <w:pPr>
      <w:rPr>
        <w:rFonts w:cs="Tahoma"/>
        <w:sz w:val="20"/>
        <w:szCs w:val="20"/>
      </w:rPr>
    </w:pPr>
    <w:r w:rsidRPr="008D5773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D5773">
        <w:rPr>
          <w:rStyle w:val="Hyperlink"/>
          <w:rFonts w:cs="Tahoma"/>
          <w:sz w:val="20"/>
          <w:szCs w:val="20"/>
        </w:rPr>
        <w:t>https://wrht.org.uk/hamilton</w:t>
      </w:r>
    </w:hyperlink>
    <w:r w:rsidR="008D5773">
      <w:rPr>
        <w:rStyle w:val="Hyperlink"/>
        <w:rFonts w:cs="Tahoma"/>
        <w:sz w:val="20"/>
        <w:szCs w:val="20"/>
        <w:u w:val="none"/>
      </w:rPr>
      <w:tab/>
    </w:r>
    <w:r w:rsidR="008D5773">
      <w:rPr>
        <w:rStyle w:val="Hyperlink"/>
        <w:rFonts w:cs="Tahoma"/>
        <w:sz w:val="20"/>
        <w:szCs w:val="20"/>
        <w:u w:val="none"/>
      </w:rPr>
      <w:tab/>
    </w:r>
    <w:r w:rsidR="008D5773" w:rsidRPr="008D5773">
      <w:rPr>
        <w:rStyle w:val="Hyperlink"/>
        <w:rFonts w:cs="Tahoma"/>
        <w:color w:val="auto"/>
        <w:sz w:val="20"/>
        <w:szCs w:val="20"/>
        <w:u w:val="none"/>
      </w:rPr>
      <w:t>Week 11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359B" w14:textId="77777777" w:rsidR="0085088A" w:rsidRDefault="0085088A" w:rsidP="00F04868">
      <w:r>
        <w:separator/>
      </w:r>
    </w:p>
  </w:footnote>
  <w:footnote w:type="continuationSeparator" w:id="0">
    <w:p w14:paraId="6E752C8C" w14:textId="77777777" w:rsidR="0085088A" w:rsidRDefault="0085088A" w:rsidP="00F0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C2CDB"/>
    <w:multiLevelType w:val="hybridMultilevel"/>
    <w:tmpl w:val="1BD62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143EE"/>
    <w:multiLevelType w:val="hybridMultilevel"/>
    <w:tmpl w:val="ADC28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4099"/>
    <w:multiLevelType w:val="hybridMultilevel"/>
    <w:tmpl w:val="F6B64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D61A9"/>
    <w:multiLevelType w:val="hybridMultilevel"/>
    <w:tmpl w:val="DA6CE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9"/>
  </w:num>
  <w:num w:numId="5">
    <w:abstractNumId w:val="12"/>
  </w:num>
  <w:num w:numId="6">
    <w:abstractNumId w:val="31"/>
  </w:num>
  <w:num w:numId="7">
    <w:abstractNumId w:val="34"/>
  </w:num>
  <w:num w:numId="8">
    <w:abstractNumId w:val="16"/>
  </w:num>
  <w:num w:numId="9">
    <w:abstractNumId w:val="40"/>
  </w:num>
  <w:num w:numId="10">
    <w:abstractNumId w:val="45"/>
  </w:num>
  <w:num w:numId="11">
    <w:abstractNumId w:val="36"/>
  </w:num>
  <w:num w:numId="12">
    <w:abstractNumId w:val="19"/>
  </w:num>
  <w:num w:numId="13">
    <w:abstractNumId w:val="4"/>
  </w:num>
  <w:num w:numId="14">
    <w:abstractNumId w:val="18"/>
  </w:num>
  <w:num w:numId="15">
    <w:abstractNumId w:val="42"/>
  </w:num>
  <w:num w:numId="16">
    <w:abstractNumId w:val="17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1"/>
  </w:num>
  <w:num w:numId="22">
    <w:abstractNumId w:val="20"/>
  </w:num>
  <w:num w:numId="23">
    <w:abstractNumId w:val="7"/>
  </w:num>
  <w:num w:numId="24">
    <w:abstractNumId w:val="23"/>
  </w:num>
  <w:num w:numId="25">
    <w:abstractNumId w:val="44"/>
  </w:num>
  <w:num w:numId="26">
    <w:abstractNumId w:val="35"/>
  </w:num>
  <w:num w:numId="27">
    <w:abstractNumId w:val="9"/>
  </w:num>
  <w:num w:numId="28">
    <w:abstractNumId w:val="41"/>
  </w:num>
  <w:num w:numId="29">
    <w:abstractNumId w:val="46"/>
  </w:num>
  <w:num w:numId="30">
    <w:abstractNumId w:val="27"/>
  </w:num>
  <w:num w:numId="31">
    <w:abstractNumId w:val="13"/>
  </w:num>
  <w:num w:numId="32">
    <w:abstractNumId w:val="47"/>
  </w:num>
  <w:num w:numId="33">
    <w:abstractNumId w:val="37"/>
  </w:num>
  <w:num w:numId="34">
    <w:abstractNumId w:val="30"/>
  </w:num>
  <w:num w:numId="35">
    <w:abstractNumId w:val="6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5"/>
  </w:num>
  <w:num w:numId="42">
    <w:abstractNumId w:val="32"/>
  </w:num>
  <w:num w:numId="43">
    <w:abstractNumId w:val="38"/>
  </w:num>
  <w:num w:numId="44">
    <w:abstractNumId w:val="25"/>
  </w:num>
  <w:num w:numId="45">
    <w:abstractNumId w:val="43"/>
  </w:num>
  <w:num w:numId="46">
    <w:abstractNumId w:val="8"/>
  </w:num>
  <w:num w:numId="47">
    <w:abstractNumId w:val="33"/>
  </w:num>
  <w:num w:numId="48">
    <w:abstractNumId w:val="4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68D4"/>
    <w:rsid w:val="00023E5C"/>
    <w:rsid w:val="000367FE"/>
    <w:rsid w:val="000A0F7B"/>
    <w:rsid w:val="000B6544"/>
    <w:rsid w:val="000B7E3E"/>
    <w:rsid w:val="000D6D88"/>
    <w:rsid w:val="000E6862"/>
    <w:rsid w:val="00101D31"/>
    <w:rsid w:val="00112212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35E2"/>
    <w:rsid w:val="001B573B"/>
    <w:rsid w:val="001C2675"/>
    <w:rsid w:val="001D1267"/>
    <w:rsid w:val="001D6EBD"/>
    <w:rsid w:val="001F3E54"/>
    <w:rsid w:val="001F6DEE"/>
    <w:rsid w:val="00205A8A"/>
    <w:rsid w:val="0021077C"/>
    <w:rsid w:val="00210C89"/>
    <w:rsid w:val="00222740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397"/>
    <w:rsid w:val="002D6BBE"/>
    <w:rsid w:val="002F355D"/>
    <w:rsid w:val="00307344"/>
    <w:rsid w:val="00321747"/>
    <w:rsid w:val="003217D5"/>
    <w:rsid w:val="00327B2E"/>
    <w:rsid w:val="00327D19"/>
    <w:rsid w:val="00344241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55328"/>
    <w:rsid w:val="00762B18"/>
    <w:rsid w:val="00765229"/>
    <w:rsid w:val="00777E58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088A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5773"/>
    <w:rsid w:val="008D7F07"/>
    <w:rsid w:val="009029CB"/>
    <w:rsid w:val="009164FB"/>
    <w:rsid w:val="009228D8"/>
    <w:rsid w:val="00954BCC"/>
    <w:rsid w:val="009559ED"/>
    <w:rsid w:val="00966577"/>
    <w:rsid w:val="00991A1F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4276B"/>
    <w:rsid w:val="00A54E5D"/>
    <w:rsid w:val="00A64DFE"/>
    <w:rsid w:val="00A74518"/>
    <w:rsid w:val="00A827DB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33A3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C78A9"/>
    <w:rsid w:val="00CD3CFD"/>
    <w:rsid w:val="00CD69BC"/>
    <w:rsid w:val="00CE4E58"/>
    <w:rsid w:val="00CF349B"/>
    <w:rsid w:val="00D12176"/>
    <w:rsid w:val="00D234AA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54A0"/>
    <w:rsid w:val="00EA69F7"/>
    <w:rsid w:val="00EC3CC1"/>
    <w:rsid w:val="00EE227B"/>
    <w:rsid w:val="00EE314F"/>
    <w:rsid w:val="00F04868"/>
    <w:rsid w:val="00F11351"/>
    <w:rsid w:val="00F66944"/>
    <w:rsid w:val="00F67626"/>
    <w:rsid w:val="00F8581A"/>
    <w:rsid w:val="00F86DDC"/>
    <w:rsid w:val="00F92ED4"/>
    <w:rsid w:val="00FB03A3"/>
    <w:rsid w:val="00FC4D64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6E95E36B-33B3-2948-B24E-BDC7F44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868"/>
  </w:style>
  <w:style w:type="paragraph" w:styleId="Footer">
    <w:name w:val="footer"/>
    <w:basedOn w:val="Normal"/>
    <w:link w:val="FooterChar"/>
    <w:uiPriority w:val="99"/>
    <w:unhideWhenUsed/>
    <w:rsid w:val="00F04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2020-05-24T07:38:00Z</dcterms:created>
  <dcterms:modified xsi:type="dcterms:W3CDTF">2020-05-24T07:38:00Z</dcterms:modified>
</cp:coreProperties>
</file>