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B6ACBB8"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5404AE">
        <w:rPr>
          <w:rFonts w:cs="Calibri"/>
          <w:b/>
          <w:bCs/>
          <w:sz w:val="32"/>
          <w:szCs w:val="32"/>
        </w:rPr>
        <w:t>two versions of a story</w:t>
      </w:r>
    </w:p>
    <w:p w14:paraId="36A018E7" w14:textId="366A5F69" w:rsidR="00C532C0" w:rsidRPr="00AB7878" w:rsidRDefault="00104FC6" w:rsidP="00154BC5">
      <w:pPr>
        <w:pStyle w:val="ListParagraph"/>
        <w:numPr>
          <w:ilvl w:val="0"/>
          <w:numId w:val="2"/>
        </w:numPr>
        <w:spacing w:line="276" w:lineRule="auto"/>
        <w:rPr>
          <w:bCs/>
          <w:i/>
          <w:iCs/>
          <w:color w:val="000000" w:themeColor="text1"/>
          <w:sz w:val="32"/>
          <w:szCs w:val="32"/>
        </w:rPr>
      </w:pPr>
      <w:r>
        <w:rPr>
          <w:rFonts w:cs="Calibri"/>
          <w:sz w:val="32"/>
          <w:szCs w:val="32"/>
        </w:rPr>
        <w:t xml:space="preserve">Read </w:t>
      </w:r>
      <w:r w:rsidR="005404AE" w:rsidRPr="00AB7878">
        <w:rPr>
          <w:rFonts w:cs="Calibri"/>
          <w:bCs/>
          <w:i/>
          <w:iCs/>
          <w:color w:val="0432FF"/>
          <w:sz w:val="32"/>
          <w:szCs w:val="32"/>
        </w:rPr>
        <w:t>Two Stories</w:t>
      </w:r>
      <w:r w:rsidR="00154BC5" w:rsidRPr="00AB7878">
        <w:rPr>
          <w:rFonts w:cs="Calibri"/>
          <w:bCs/>
          <w:sz w:val="32"/>
          <w:szCs w:val="32"/>
        </w:rPr>
        <w:t xml:space="preserve">. </w:t>
      </w:r>
    </w:p>
    <w:p w14:paraId="1EF96186" w14:textId="17196A02" w:rsidR="0070746C" w:rsidRPr="00154BC5" w:rsidRDefault="005404AE" w:rsidP="00154BC5">
      <w:pPr>
        <w:pStyle w:val="ListParagraph"/>
        <w:numPr>
          <w:ilvl w:val="0"/>
          <w:numId w:val="2"/>
        </w:numPr>
        <w:spacing w:line="276" w:lineRule="auto"/>
        <w:rPr>
          <w:color w:val="000000" w:themeColor="text1"/>
          <w:sz w:val="32"/>
          <w:szCs w:val="32"/>
        </w:rPr>
      </w:pPr>
      <w:r>
        <w:rPr>
          <w:rFonts w:cs="Calibri"/>
          <w:sz w:val="32"/>
          <w:szCs w:val="32"/>
        </w:rPr>
        <w:t>Which version of the story flows best? What is helping it to flow?</w:t>
      </w:r>
      <w:r w:rsidR="00AB7878">
        <w:rPr>
          <w:rFonts w:cs="Calibri"/>
          <w:sz w:val="32"/>
          <w:szCs w:val="32"/>
        </w:rPr>
        <w:t xml:space="preserve"> (Adverbials and conjunctions)</w:t>
      </w:r>
    </w:p>
    <w:p w14:paraId="3024818A" w14:textId="77777777" w:rsidR="001B2798" w:rsidRPr="006B3C81" w:rsidRDefault="001B2798" w:rsidP="004D228B">
      <w:pPr>
        <w:rPr>
          <w:rFonts w:cs="Calibri"/>
          <w:sz w:val="32"/>
          <w:szCs w:val="32"/>
        </w:rPr>
      </w:pPr>
    </w:p>
    <w:p w14:paraId="1616E76B" w14:textId="02827ED9" w:rsidR="001B2798" w:rsidRDefault="001B2798" w:rsidP="001B2798">
      <w:pPr>
        <w:spacing w:line="276" w:lineRule="auto"/>
        <w:rPr>
          <w:b/>
          <w:bCs/>
          <w:sz w:val="32"/>
          <w:szCs w:val="32"/>
        </w:rPr>
      </w:pPr>
      <w:r>
        <w:rPr>
          <w:b/>
          <w:bCs/>
          <w:sz w:val="32"/>
          <w:szCs w:val="32"/>
        </w:rPr>
        <w:t xml:space="preserve">2. </w:t>
      </w:r>
      <w:r w:rsidR="005404AE">
        <w:rPr>
          <w:b/>
          <w:bCs/>
          <w:sz w:val="32"/>
          <w:szCs w:val="32"/>
        </w:rPr>
        <w:t xml:space="preserve">Remind yourself about conjunctions and adverbials. </w:t>
      </w:r>
    </w:p>
    <w:p w14:paraId="6A525FC5" w14:textId="74332259" w:rsidR="001110CA" w:rsidRPr="003B234A" w:rsidRDefault="005404AE" w:rsidP="001110CA">
      <w:pPr>
        <w:pStyle w:val="ListParagraph"/>
        <w:numPr>
          <w:ilvl w:val="0"/>
          <w:numId w:val="2"/>
        </w:numPr>
        <w:spacing w:line="276" w:lineRule="auto"/>
        <w:rPr>
          <w:rFonts w:cs="Calibri"/>
          <w:sz w:val="32"/>
          <w:szCs w:val="32"/>
        </w:rPr>
      </w:pPr>
      <w:r>
        <w:rPr>
          <w:rFonts w:cs="Calibri"/>
          <w:sz w:val="32"/>
          <w:szCs w:val="32"/>
        </w:rPr>
        <w:t xml:space="preserve">Use the two </w:t>
      </w:r>
      <w:r w:rsidRPr="00AB7878">
        <w:rPr>
          <w:rFonts w:cs="Calibri"/>
          <w:bCs/>
          <w:i/>
          <w:iCs/>
          <w:color w:val="0432FF"/>
          <w:sz w:val="32"/>
          <w:szCs w:val="32"/>
        </w:rPr>
        <w:t>Revision Cards</w:t>
      </w:r>
      <w:r w:rsidRPr="005404AE">
        <w:rPr>
          <w:rFonts w:cs="Calibri"/>
          <w:color w:val="0432FF"/>
          <w:sz w:val="32"/>
          <w:szCs w:val="32"/>
        </w:rPr>
        <w:t xml:space="preserve"> </w:t>
      </w:r>
      <w:r>
        <w:rPr>
          <w:rFonts w:cs="Calibri"/>
          <w:sz w:val="32"/>
          <w:szCs w:val="32"/>
        </w:rPr>
        <w:t xml:space="preserve">to remind yourself about conjunctions and fronted adverbials. </w:t>
      </w:r>
      <w:r w:rsidR="003B234A">
        <w:rPr>
          <w:rFonts w:cs="Calibri"/>
          <w:sz w:val="32"/>
          <w:szCs w:val="32"/>
        </w:rPr>
        <w:t xml:space="preserve"> </w:t>
      </w:r>
    </w:p>
    <w:p w14:paraId="4586141B" w14:textId="26E793CC" w:rsidR="003B234A" w:rsidRDefault="005404AE" w:rsidP="001110CA">
      <w:pPr>
        <w:pStyle w:val="ListParagraph"/>
        <w:numPr>
          <w:ilvl w:val="0"/>
          <w:numId w:val="2"/>
        </w:numPr>
        <w:spacing w:line="276" w:lineRule="auto"/>
        <w:rPr>
          <w:rFonts w:cs="Calibri"/>
          <w:sz w:val="32"/>
          <w:szCs w:val="32"/>
        </w:rPr>
      </w:pPr>
      <w:r>
        <w:rPr>
          <w:rFonts w:cs="Calibri"/>
          <w:color w:val="000000" w:themeColor="text1"/>
          <w:sz w:val="32"/>
          <w:szCs w:val="32"/>
        </w:rPr>
        <w:t xml:space="preserve">Look </w:t>
      </w:r>
      <w:r w:rsidR="00645C16">
        <w:rPr>
          <w:rFonts w:cs="Calibri"/>
          <w:color w:val="000000" w:themeColor="text1"/>
          <w:sz w:val="32"/>
          <w:szCs w:val="32"/>
        </w:rPr>
        <w:t xml:space="preserve">at </w:t>
      </w:r>
      <w:r w:rsidR="00645C16" w:rsidRPr="00645C16">
        <w:rPr>
          <w:rFonts w:cs="Calibri"/>
          <w:i/>
          <w:iCs/>
          <w:color w:val="0432FF"/>
          <w:sz w:val="32"/>
          <w:szCs w:val="32"/>
        </w:rPr>
        <w:t>Hunt for Conjunctions and Fronted Adverbials</w:t>
      </w:r>
      <w:r w:rsidR="00645C16" w:rsidRPr="00645C16">
        <w:rPr>
          <w:rFonts w:cs="Calibri"/>
          <w:color w:val="0432FF"/>
          <w:sz w:val="32"/>
          <w:szCs w:val="32"/>
        </w:rPr>
        <w:t xml:space="preserve"> </w:t>
      </w:r>
      <w:r w:rsidR="00645C16">
        <w:rPr>
          <w:rFonts w:cs="Calibri"/>
          <w:color w:val="000000" w:themeColor="text1"/>
          <w:sz w:val="32"/>
          <w:szCs w:val="32"/>
        </w:rPr>
        <w:t xml:space="preserve">and read </w:t>
      </w:r>
      <w:r>
        <w:rPr>
          <w:rFonts w:cs="Calibri"/>
          <w:color w:val="000000" w:themeColor="text1"/>
          <w:sz w:val="32"/>
          <w:szCs w:val="32"/>
        </w:rPr>
        <w:t xml:space="preserve">Version 2. </w:t>
      </w:r>
      <w:r w:rsidR="00645C16">
        <w:rPr>
          <w:rFonts w:cs="Calibri"/>
          <w:color w:val="000000" w:themeColor="text1"/>
          <w:sz w:val="32"/>
          <w:szCs w:val="32"/>
        </w:rPr>
        <w:t xml:space="preserve">Underline </w:t>
      </w:r>
      <w:r>
        <w:rPr>
          <w:rFonts w:cs="Calibri"/>
          <w:color w:val="000000" w:themeColor="text1"/>
          <w:sz w:val="32"/>
          <w:szCs w:val="32"/>
        </w:rPr>
        <w:t xml:space="preserve">the conjunctions and </w:t>
      </w:r>
      <w:r w:rsidR="00645C16">
        <w:rPr>
          <w:rFonts w:cs="Calibri"/>
          <w:color w:val="000000" w:themeColor="text1"/>
          <w:sz w:val="32"/>
          <w:szCs w:val="32"/>
        </w:rPr>
        <w:t xml:space="preserve">highlight the </w:t>
      </w:r>
      <w:r>
        <w:rPr>
          <w:rFonts w:cs="Calibri"/>
          <w:color w:val="000000" w:themeColor="text1"/>
          <w:sz w:val="32"/>
          <w:szCs w:val="32"/>
        </w:rPr>
        <w:t xml:space="preserve">fronted adverbials that </w:t>
      </w:r>
      <w:r w:rsidR="00AB7878">
        <w:rPr>
          <w:rFonts w:cs="Calibri"/>
          <w:color w:val="000000" w:themeColor="text1"/>
          <w:sz w:val="32"/>
          <w:szCs w:val="32"/>
        </w:rPr>
        <w:t xml:space="preserve">you can find. Check with </w:t>
      </w:r>
      <w:r w:rsidR="00AB7878" w:rsidRPr="00AB7878">
        <w:rPr>
          <w:rFonts w:cs="Calibri"/>
          <w:i/>
          <w:iCs/>
          <w:color w:val="0432FF"/>
          <w:sz w:val="32"/>
          <w:szCs w:val="32"/>
        </w:rPr>
        <w:t xml:space="preserve">Answers </w:t>
      </w:r>
      <w:r w:rsidR="00AB7878">
        <w:rPr>
          <w:rFonts w:cs="Calibri"/>
          <w:color w:val="000000" w:themeColor="text1"/>
          <w:sz w:val="32"/>
          <w:szCs w:val="32"/>
        </w:rPr>
        <w:t>below.</w:t>
      </w:r>
    </w:p>
    <w:p w14:paraId="0461FC1A" w14:textId="7236B73A" w:rsidR="001B2798" w:rsidRPr="006B3C81" w:rsidRDefault="001B2798" w:rsidP="004D228B">
      <w:pPr>
        <w:rPr>
          <w:sz w:val="32"/>
          <w:szCs w:val="32"/>
        </w:rPr>
      </w:pPr>
    </w:p>
    <w:p w14:paraId="12854336" w14:textId="38615B44"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5404AE">
        <w:rPr>
          <w:rFonts w:cs="Calibri"/>
          <w:b/>
          <w:bCs/>
          <w:sz w:val="32"/>
          <w:szCs w:val="32"/>
        </w:rPr>
        <w:t>Write your own version of an African story</w:t>
      </w:r>
    </w:p>
    <w:p w14:paraId="522237FB" w14:textId="1B8A5118" w:rsidR="0070746C" w:rsidRDefault="005404AE" w:rsidP="00C532C0">
      <w:pPr>
        <w:pStyle w:val="ListParagraph"/>
        <w:numPr>
          <w:ilvl w:val="0"/>
          <w:numId w:val="2"/>
        </w:numPr>
        <w:spacing w:line="276" w:lineRule="auto"/>
        <w:rPr>
          <w:rFonts w:cs="Calibri"/>
          <w:sz w:val="32"/>
          <w:szCs w:val="32"/>
        </w:rPr>
      </w:pPr>
      <w:r>
        <w:rPr>
          <w:rFonts w:cs="Calibri"/>
          <w:sz w:val="32"/>
          <w:szCs w:val="32"/>
        </w:rPr>
        <w:t xml:space="preserve">Use the story that you learnt to tell on Day 4. </w:t>
      </w:r>
    </w:p>
    <w:p w14:paraId="64B93377" w14:textId="77777777" w:rsidR="00645C16" w:rsidRDefault="005404AE" w:rsidP="00C532C0">
      <w:pPr>
        <w:pStyle w:val="ListParagraph"/>
        <w:numPr>
          <w:ilvl w:val="0"/>
          <w:numId w:val="2"/>
        </w:numPr>
        <w:spacing w:line="276" w:lineRule="auto"/>
        <w:rPr>
          <w:rFonts w:cs="Calibri"/>
          <w:sz w:val="32"/>
          <w:szCs w:val="32"/>
        </w:rPr>
      </w:pPr>
      <w:r>
        <w:rPr>
          <w:rFonts w:cs="Calibri"/>
          <w:sz w:val="32"/>
          <w:szCs w:val="32"/>
        </w:rPr>
        <w:t>Practise telling it out loud, using your Story-Board</w:t>
      </w:r>
      <w:r w:rsidR="00645C16">
        <w:rPr>
          <w:rFonts w:cs="Calibri"/>
          <w:sz w:val="32"/>
          <w:szCs w:val="32"/>
        </w:rPr>
        <w:t>.</w:t>
      </w:r>
    </w:p>
    <w:p w14:paraId="2455B78C" w14:textId="6477CECB" w:rsidR="005404AE" w:rsidRDefault="00645C16" w:rsidP="00C532C0">
      <w:pPr>
        <w:pStyle w:val="ListParagraph"/>
        <w:numPr>
          <w:ilvl w:val="0"/>
          <w:numId w:val="2"/>
        </w:numPr>
        <w:spacing w:line="276" w:lineRule="auto"/>
        <w:rPr>
          <w:rFonts w:cs="Calibri"/>
          <w:sz w:val="32"/>
          <w:szCs w:val="32"/>
        </w:rPr>
      </w:pPr>
      <w:r>
        <w:rPr>
          <w:rFonts w:cs="Calibri"/>
          <w:sz w:val="32"/>
          <w:szCs w:val="32"/>
        </w:rPr>
        <w:t>Now produce</w:t>
      </w:r>
      <w:r w:rsidR="005404AE">
        <w:rPr>
          <w:rFonts w:cs="Calibri"/>
          <w:sz w:val="32"/>
          <w:szCs w:val="32"/>
        </w:rPr>
        <w:t xml:space="preserve"> a written version of the story.</w:t>
      </w:r>
    </w:p>
    <w:p w14:paraId="325BB09E" w14:textId="634521A7" w:rsidR="005404AE" w:rsidRDefault="005404AE" w:rsidP="00C532C0">
      <w:pPr>
        <w:pStyle w:val="ListParagraph"/>
        <w:numPr>
          <w:ilvl w:val="0"/>
          <w:numId w:val="2"/>
        </w:numPr>
        <w:spacing w:line="276" w:lineRule="auto"/>
        <w:rPr>
          <w:rFonts w:cs="Calibri"/>
          <w:sz w:val="32"/>
          <w:szCs w:val="32"/>
        </w:rPr>
      </w:pPr>
      <w:r>
        <w:rPr>
          <w:rFonts w:cs="Calibri"/>
          <w:sz w:val="32"/>
          <w:szCs w:val="32"/>
        </w:rPr>
        <w:t>Rehearse your sentences out loud as you write</w:t>
      </w:r>
      <w:r w:rsidR="00645C16">
        <w:rPr>
          <w:rFonts w:cs="Calibri"/>
          <w:sz w:val="32"/>
          <w:szCs w:val="32"/>
        </w:rPr>
        <w:t>,</w:t>
      </w:r>
      <w:r>
        <w:rPr>
          <w:rFonts w:cs="Calibri"/>
          <w:sz w:val="32"/>
          <w:szCs w:val="32"/>
        </w:rPr>
        <w:t xml:space="preserve"> and decide whether you can use conjunctions or fronted adverbials to help your writing to flow. </w:t>
      </w:r>
    </w:p>
    <w:p w14:paraId="2CE8EF24" w14:textId="25AB7AEA" w:rsidR="005404AE" w:rsidRDefault="005404AE" w:rsidP="005404AE">
      <w:pPr>
        <w:spacing w:line="276" w:lineRule="auto"/>
        <w:rPr>
          <w:rFonts w:cs="Calibri"/>
          <w:sz w:val="32"/>
          <w:szCs w:val="32"/>
        </w:rPr>
      </w:pPr>
    </w:p>
    <w:p w14:paraId="3E973A73" w14:textId="5582BB3C" w:rsidR="005404AE" w:rsidRPr="005404AE" w:rsidRDefault="005404AE" w:rsidP="005404AE">
      <w:pPr>
        <w:spacing w:line="276" w:lineRule="auto"/>
        <w:rPr>
          <w:rFonts w:cs="Calibri"/>
          <w:color w:val="0432FF"/>
          <w:sz w:val="32"/>
          <w:szCs w:val="32"/>
        </w:rPr>
      </w:pPr>
      <w:r w:rsidRPr="005404AE">
        <w:rPr>
          <w:rFonts w:cs="Calibri"/>
          <w:color w:val="0432FF"/>
          <w:sz w:val="32"/>
          <w:szCs w:val="32"/>
        </w:rPr>
        <w:t>Well done. Read your written version to a grown-up. Can you show them the conjunctions and fronted adverbials that you have used? (You can check your answers to Two Stories at the end of this pack.)</w:t>
      </w:r>
    </w:p>
    <w:p w14:paraId="6F6A54F6" w14:textId="77777777" w:rsidR="001B2798" w:rsidRPr="006B3C81" w:rsidRDefault="001B2798" w:rsidP="004D228B">
      <w:pPr>
        <w:rPr>
          <w:rFonts w:cs="Calibri"/>
          <w:sz w:val="32"/>
          <w:szCs w:val="32"/>
        </w:rPr>
      </w:pPr>
    </w:p>
    <w:p w14:paraId="0943AD72" w14:textId="3524635D"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5004AA5F" w14:textId="77777777" w:rsidR="009D1377" w:rsidRPr="000A0A15" w:rsidRDefault="009D1377" w:rsidP="004D228B">
      <w:pPr>
        <w:rPr>
          <w:rFonts w:cs="Calibri"/>
          <w:b/>
          <w:bCs/>
          <w:sz w:val="20"/>
          <w:szCs w:val="20"/>
        </w:rPr>
      </w:pPr>
    </w:p>
    <w:p w14:paraId="0709EA47" w14:textId="77777777" w:rsidR="00D95671" w:rsidRDefault="005404AE" w:rsidP="0070746C">
      <w:pPr>
        <w:pStyle w:val="ListParagraph"/>
        <w:numPr>
          <w:ilvl w:val="0"/>
          <w:numId w:val="2"/>
        </w:numPr>
        <w:spacing w:line="276" w:lineRule="auto"/>
        <w:rPr>
          <w:rFonts w:cs="Calibri"/>
          <w:sz w:val="32"/>
          <w:szCs w:val="32"/>
        </w:rPr>
      </w:pPr>
      <w:r>
        <w:rPr>
          <w:rFonts w:cs="Calibri"/>
          <w:sz w:val="32"/>
          <w:szCs w:val="32"/>
        </w:rPr>
        <w:t xml:space="preserve">Make a set of illustrations to accompany your written story. </w:t>
      </w:r>
    </w:p>
    <w:p w14:paraId="55E7A048" w14:textId="7B08688B" w:rsidR="005404AE" w:rsidRPr="005404AE" w:rsidRDefault="005404AE" w:rsidP="0070746C">
      <w:pPr>
        <w:pStyle w:val="ListParagraph"/>
        <w:numPr>
          <w:ilvl w:val="0"/>
          <w:numId w:val="2"/>
        </w:numPr>
        <w:spacing w:line="276" w:lineRule="auto"/>
        <w:rPr>
          <w:rFonts w:cs="Calibri"/>
          <w:sz w:val="32"/>
          <w:szCs w:val="32"/>
        </w:rPr>
        <w:sectPr w:rsidR="005404AE" w:rsidRPr="005404AE" w:rsidSect="00EC6976">
          <w:footerReference w:type="default" r:id="rId7"/>
          <w:pgSz w:w="11906" w:h="16838"/>
          <w:pgMar w:top="567" w:right="1418" w:bottom="816" w:left="1418" w:header="709" w:footer="561" w:gutter="0"/>
          <w:cols w:space="720"/>
        </w:sectPr>
      </w:pPr>
      <w:r>
        <w:rPr>
          <w:rFonts w:cs="Calibri"/>
          <w:sz w:val="32"/>
          <w:szCs w:val="32"/>
        </w:rPr>
        <w:t>Find out more about some of the countries that these stories come from: Sudan, Ethiopia, Kenya, Tanzania</w:t>
      </w:r>
    </w:p>
    <w:p w14:paraId="535481A4" w14:textId="7B4F3919" w:rsidR="00311D39" w:rsidRDefault="00311D39" w:rsidP="005404AE">
      <w:pPr>
        <w:jc w:val="center"/>
        <w:rPr>
          <w:b/>
          <w:sz w:val="44"/>
          <w:szCs w:val="44"/>
          <w:u w:val="single"/>
        </w:rPr>
      </w:pPr>
      <w:r w:rsidRPr="00B23A60">
        <w:rPr>
          <w:b/>
          <w:sz w:val="44"/>
          <w:szCs w:val="44"/>
          <w:u w:val="single"/>
        </w:rPr>
        <w:lastRenderedPageBreak/>
        <w:t>Two Stories</w:t>
      </w:r>
    </w:p>
    <w:p w14:paraId="294E5B7C" w14:textId="3E187100" w:rsidR="005404AE" w:rsidRDefault="005404AE" w:rsidP="005404AE">
      <w:pPr>
        <w:jc w:val="center"/>
        <w:rPr>
          <w:b/>
          <w:sz w:val="44"/>
          <w:szCs w:val="44"/>
          <w:u w:val="single"/>
        </w:rPr>
      </w:pPr>
    </w:p>
    <w:p w14:paraId="512632BF" w14:textId="4796CE21" w:rsidR="005404AE" w:rsidRPr="005404AE" w:rsidRDefault="005404AE" w:rsidP="005404AE">
      <w:pPr>
        <w:jc w:val="center"/>
        <w:rPr>
          <w:rFonts w:ascii="Times New Roman" w:eastAsia="Times New Roman" w:hAnsi="Times New Roman" w:cs="Times New Roman"/>
        </w:rPr>
      </w:pPr>
      <w:r w:rsidRPr="005404AE">
        <w:rPr>
          <w:rFonts w:ascii="Times New Roman" w:eastAsia="Times New Roman" w:hAnsi="Times New Roman" w:cs="Times New Roman"/>
        </w:rPr>
        <w:fldChar w:fldCharType="begin"/>
      </w:r>
      <w:r w:rsidRPr="005404AE">
        <w:rPr>
          <w:rFonts w:ascii="Times New Roman" w:eastAsia="Times New Roman" w:hAnsi="Times New Roman" w:cs="Times New Roman"/>
        </w:rPr>
        <w:instrText xml:space="preserve"> INCLUDEPICTURE "https://static.nationalgeographic.co.uk/files/styles/image_3200/public/01-hyenas-nationalgeographic_1742911.jpg?w=1600&amp;h=900" \* MERGEFORMATINET </w:instrText>
      </w:r>
      <w:r w:rsidRPr="005404AE">
        <w:rPr>
          <w:rFonts w:ascii="Times New Roman" w:eastAsia="Times New Roman" w:hAnsi="Times New Roman" w:cs="Times New Roman"/>
        </w:rPr>
        <w:fldChar w:fldCharType="separate"/>
      </w:r>
      <w:r w:rsidRPr="005404AE">
        <w:rPr>
          <w:rFonts w:ascii="Times New Roman" w:eastAsia="Times New Roman" w:hAnsi="Times New Roman" w:cs="Times New Roman"/>
          <w:noProof/>
          <w:lang w:eastAsia="en-GB"/>
        </w:rPr>
        <w:drawing>
          <wp:inline distT="0" distB="0" distL="0" distR="0" wp14:anchorId="082A12F7" wp14:editId="5F309CE7">
            <wp:extent cx="2987040" cy="1680283"/>
            <wp:effectExtent l="0" t="0" r="0" b="0"/>
            <wp:docPr id="3" name="Picture 3" descr="Hyenas have a bad rap—but they're Africa's most success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enas have a bad rap—but they're Africa's most successfu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055" cy="1683104"/>
                    </a:xfrm>
                    <a:prstGeom prst="rect">
                      <a:avLst/>
                    </a:prstGeom>
                    <a:noFill/>
                    <a:ln>
                      <a:noFill/>
                    </a:ln>
                  </pic:spPr>
                </pic:pic>
              </a:graphicData>
            </a:graphic>
          </wp:inline>
        </w:drawing>
      </w:r>
      <w:r w:rsidRPr="005404AE">
        <w:rPr>
          <w:rFonts w:ascii="Times New Roman" w:eastAsia="Times New Roman" w:hAnsi="Times New Roman" w:cs="Times New Roman"/>
        </w:rPr>
        <w:fldChar w:fldCharType="end"/>
      </w:r>
    </w:p>
    <w:p w14:paraId="6BFE4818" w14:textId="77777777" w:rsidR="00311D39" w:rsidRDefault="00311D39" w:rsidP="005404AE">
      <w:pPr>
        <w:rPr>
          <w:b/>
          <w:sz w:val="40"/>
          <w:szCs w:val="40"/>
          <w:u w:val="single"/>
        </w:rPr>
      </w:pPr>
    </w:p>
    <w:p w14:paraId="1520A08E" w14:textId="77777777" w:rsidR="00311D39" w:rsidRDefault="00311D39" w:rsidP="00311D39">
      <w:pPr>
        <w:rPr>
          <w:b/>
          <w:sz w:val="40"/>
          <w:szCs w:val="40"/>
          <w:u w:val="single"/>
        </w:rPr>
      </w:pPr>
      <w:r>
        <w:rPr>
          <w:b/>
          <w:sz w:val="40"/>
          <w:szCs w:val="40"/>
          <w:u w:val="single"/>
        </w:rPr>
        <w:t>Version 1</w:t>
      </w:r>
    </w:p>
    <w:p w14:paraId="1FBC275A" w14:textId="77777777" w:rsidR="00311D39" w:rsidRDefault="00311D39" w:rsidP="00311D39">
      <w:pPr>
        <w:rPr>
          <w:i/>
          <w:sz w:val="20"/>
          <w:szCs w:val="20"/>
          <w:u w:val="single"/>
        </w:rPr>
      </w:pPr>
    </w:p>
    <w:p w14:paraId="103E7147" w14:textId="4D5A7EB4" w:rsidR="00311D39" w:rsidRPr="00AB7878" w:rsidRDefault="00311D39" w:rsidP="00AB7878">
      <w:pPr>
        <w:spacing w:line="276" w:lineRule="auto"/>
        <w:rPr>
          <w:i/>
          <w:iCs/>
          <w:sz w:val="34"/>
          <w:szCs w:val="34"/>
        </w:rPr>
      </w:pPr>
      <w:r w:rsidRPr="00AB7878">
        <w:rPr>
          <w:sz w:val="34"/>
          <w:szCs w:val="34"/>
        </w:rPr>
        <w:t>The hyena got hungry. He had to hunt. He was hungry now. He stepped out into the dusty savannah. He would find his fill. He sniffed and listened. He came to a path. No ordinary path. This path split into two part</w:t>
      </w:r>
      <w:r w:rsidR="00AB7878" w:rsidRPr="00AB7878">
        <w:rPr>
          <w:sz w:val="34"/>
          <w:szCs w:val="34"/>
        </w:rPr>
        <w:t>s</w:t>
      </w:r>
      <w:r w:rsidRPr="00AB7878">
        <w:rPr>
          <w:sz w:val="34"/>
          <w:szCs w:val="34"/>
        </w:rPr>
        <w:t xml:space="preserve">. One route was on the left. One was on the right.  The hyena stood still. He had finally spotted his prey. Two goats. </w:t>
      </w:r>
      <w:r w:rsidRPr="00AB7878">
        <w:rPr>
          <w:color w:val="000000" w:themeColor="text1"/>
          <w:sz w:val="34"/>
          <w:szCs w:val="34"/>
        </w:rPr>
        <w:t xml:space="preserve">They stood at the end of each path. </w:t>
      </w:r>
      <w:r w:rsidRPr="00AB7878">
        <w:rPr>
          <w:sz w:val="34"/>
          <w:szCs w:val="34"/>
        </w:rPr>
        <w:t xml:space="preserve">The hyena decided his plan. He would stay on both paths. He could capture both goats. He tried to follow both. He split in two! </w:t>
      </w:r>
      <w:r w:rsidRPr="00AB7878">
        <w:rPr>
          <w:color w:val="000000" w:themeColor="text1"/>
          <w:sz w:val="34"/>
          <w:szCs w:val="34"/>
        </w:rPr>
        <w:t>This is</w:t>
      </w:r>
      <w:r w:rsidRPr="00AB7878">
        <w:rPr>
          <w:sz w:val="34"/>
          <w:szCs w:val="34"/>
        </w:rPr>
        <w:t xml:space="preserve"> where the </w:t>
      </w:r>
      <w:r w:rsidRPr="00AB7878">
        <w:rPr>
          <w:color w:val="000000" w:themeColor="text1"/>
          <w:sz w:val="34"/>
          <w:szCs w:val="34"/>
        </w:rPr>
        <w:t>proverb</w:t>
      </w:r>
      <w:r w:rsidRPr="00AB7878">
        <w:rPr>
          <w:sz w:val="34"/>
          <w:szCs w:val="34"/>
        </w:rPr>
        <w:t xml:space="preserve"> comes from: </w:t>
      </w:r>
      <w:r w:rsidR="00AB7878" w:rsidRPr="00AB7878">
        <w:rPr>
          <w:i/>
          <w:iCs/>
          <w:sz w:val="34"/>
          <w:szCs w:val="34"/>
        </w:rPr>
        <w:t>T</w:t>
      </w:r>
      <w:r w:rsidRPr="00AB7878">
        <w:rPr>
          <w:i/>
          <w:iCs/>
          <w:sz w:val="34"/>
          <w:szCs w:val="34"/>
        </w:rPr>
        <w:t xml:space="preserve">wo roads overcame the hyena. </w:t>
      </w:r>
    </w:p>
    <w:p w14:paraId="468C7281" w14:textId="77777777" w:rsidR="00311D39" w:rsidRDefault="00311D39" w:rsidP="00311D39">
      <w:pPr>
        <w:rPr>
          <w:sz w:val="36"/>
          <w:szCs w:val="36"/>
        </w:rPr>
      </w:pPr>
    </w:p>
    <w:p w14:paraId="1511A42B" w14:textId="77777777" w:rsidR="00311D39" w:rsidRDefault="00311D39" w:rsidP="00311D39">
      <w:pPr>
        <w:rPr>
          <w:b/>
          <w:sz w:val="40"/>
          <w:szCs w:val="40"/>
          <w:u w:val="single"/>
        </w:rPr>
      </w:pPr>
      <w:r w:rsidRPr="00365A01">
        <w:rPr>
          <w:b/>
          <w:sz w:val="40"/>
          <w:szCs w:val="40"/>
          <w:u w:val="single"/>
        </w:rPr>
        <w:t>Version 2</w:t>
      </w:r>
    </w:p>
    <w:p w14:paraId="60D3CF46" w14:textId="77777777" w:rsidR="00311D39" w:rsidRPr="00AB7878" w:rsidRDefault="00311D39" w:rsidP="00311D39">
      <w:pPr>
        <w:rPr>
          <w:b/>
          <w:sz w:val="20"/>
          <w:szCs w:val="20"/>
          <w:u w:val="single"/>
        </w:rPr>
      </w:pPr>
    </w:p>
    <w:p w14:paraId="38C39F79" w14:textId="46E7AA72" w:rsidR="00311D39" w:rsidRPr="00AB7878" w:rsidRDefault="00311D39" w:rsidP="00AB7878">
      <w:pPr>
        <w:spacing w:line="276" w:lineRule="auto"/>
        <w:rPr>
          <w:sz w:val="34"/>
          <w:szCs w:val="34"/>
        </w:rPr>
      </w:pPr>
      <w:r w:rsidRPr="00AB7878">
        <w:rPr>
          <w:sz w:val="34"/>
          <w:szCs w:val="34"/>
        </w:rPr>
        <w:t>When the hyena got hungry, he had to hunt and he was hungry now. He stepped out into the dusty savannah in order to find his fill. As he sniffed and listened, he came to a path. No ordinary path. This path split into two part</w:t>
      </w:r>
      <w:r w:rsidR="00AB7878">
        <w:rPr>
          <w:sz w:val="34"/>
          <w:szCs w:val="34"/>
        </w:rPr>
        <w:t>s</w:t>
      </w:r>
      <w:r w:rsidRPr="00AB7878">
        <w:rPr>
          <w:sz w:val="34"/>
          <w:szCs w:val="34"/>
        </w:rPr>
        <w:t xml:space="preserve"> so one route was on the left and one on the right. Suddenly, the hyena stood still since </w:t>
      </w:r>
      <w:r w:rsidR="00AB7878" w:rsidRPr="00AB7878">
        <w:rPr>
          <w:sz w:val="34"/>
          <w:szCs w:val="34"/>
        </w:rPr>
        <w:t>finally</w:t>
      </w:r>
      <w:r w:rsidR="00AB7878">
        <w:rPr>
          <w:sz w:val="34"/>
          <w:szCs w:val="34"/>
        </w:rPr>
        <w:t>,</w:t>
      </w:r>
      <w:r w:rsidR="00AB7878" w:rsidRPr="00AB7878">
        <w:rPr>
          <w:sz w:val="34"/>
          <w:szCs w:val="34"/>
        </w:rPr>
        <w:t xml:space="preserve"> </w:t>
      </w:r>
      <w:r w:rsidRPr="00AB7878">
        <w:rPr>
          <w:sz w:val="34"/>
          <w:szCs w:val="34"/>
        </w:rPr>
        <w:t xml:space="preserve">he had spotted his prey. Two goats. Unaware of him, they stood at the end of each path. Greedily, the hyena decided his plan. He would stay on both paths so that he could capture both goats. He tried to follow both but, of course, he split in two! So, this is where the proverb comes from: </w:t>
      </w:r>
      <w:r w:rsidR="00AB7878">
        <w:rPr>
          <w:sz w:val="34"/>
          <w:szCs w:val="34"/>
        </w:rPr>
        <w:t>T</w:t>
      </w:r>
      <w:r w:rsidRPr="00AB7878">
        <w:rPr>
          <w:sz w:val="34"/>
          <w:szCs w:val="34"/>
        </w:rPr>
        <w:t xml:space="preserve">wo roads overcame the hyena. </w:t>
      </w:r>
    </w:p>
    <w:p w14:paraId="43C9C624" w14:textId="77777777" w:rsidR="00311D39" w:rsidRDefault="00311D39" w:rsidP="00311D39">
      <w:pPr>
        <w:rPr>
          <w:i/>
          <w:sz w:val="20"/>
          <w:szCs w:val="20"/>
          <w:u w:val="single"/>
        </w:rPr>
      </w:pPr>
    </w:p>
    <w:p w14:paraId="2EC31D1C" w14:textId="77777777" w:rsidR="00311D39" w:rsidRPr="00424CEC" w:rsidRDefault="00311D39" w:rsidP="00311D39">
      <w:pPr>
        <w:rPr>
          <w:i/>
          <w:sz w:val="20"/>
          <w:szCs w:val="20"/>
          <w:u w:val="single"/>
        </w:rPr>
      </w:pPr>
    </w:p>
    <w:p w14:paraId="3DB506CC" w14:textId="77777777" w:rsidR="005404AE" w:rsidRDefault="005404AE" w:rsidP="00311D39">
      <w:pPr>
        <w:jc w:val="center"/>
        <w:rPr>
          <w:b/>
          <w:sz w:val="48"/>
          <w:szCs w:val="48"/>
          <w:u w:val="single"/>
        </w:rPr>
        <w:sectPr w:rsidR="005404AE" w:rsidSect="00EC6976">
          <w:pgSz w:w="11906" w:h="16838"/>
          <w:pgMar w:top="567" w:right="851" w:bottom="816" w:left="851" w:header="709" w:footer="561" w:gutter="0"/>
          <w:cols w:space="720"/>
          <w:docGrid w:linePitch="326"/>
        </w:sectPr>
      </w:pPr>
    </w:p>
    <w:p w14:paraId="5C2F4FC4" w14:textId="675D0AA4" w:rsidR="00311D39" w:rsidRPr="000A0A15" w:rsidRDefault="000A0A15" w:rsidP="00311D39">
      <w:pPr>
        <w:jc w:val="center"/>
        <w:rPr>
          <w:b/>
          <w:sz w:val="32"/>
          <w:szCs w:val="32"/>
          <w:u w:val="single"/>
        </w:rPr>
      </w:pPr>
      <w:r w:rsidRPr="000A0A15">
        <w:rPr>
          <w:b/>
          <w:noProof/>
          <w:sz w:val="32"/>
          <w:szCs w:val="32"/>
          <w:u w:val="single"/>
          <w:lang w:eastAsia="en-GB"/>
        </w:rPr>
        <w:lastRenderedPageBreak/>
        <mc:AlternateContent>
          <mc:Choice Requires="wps">
            <w:drawing>
              <wp:anchor distT="0" distB="0" distL="114300" distR="114300" simplePos="0" relativeHeight="251663360" behindDoc="0" locked="0" layoutInCell="1" allowOverlap="1" wp14:anchorId="776E24B2" wp14:editId="56AF3F12">
                <wp:simplePos x="0" y="0"/>
                <wp:positionH relativeFrom="column">
                  <wp:posOffset>-75565</wp:posOffset>
                </wp:positionH>
                <wp:positionV relativeFrom="paragraph">
                  <wp:posOffset>-348615</wp:posOffset>
                </wp:positionV>
                <wp:extent cx="6613451" cy="3756660"/>
                <wp:effectExtent l="0" t="0" r="16510" b="15240"/>
                <wp:wrapNone/>
                <wp:docPr id="4" name="Rectangle 4"/>
                <wp:cNvGraphicFramePr/>
                <a:graphic xmlns:a="http://schemas.openxmlformats.org/drawingml/2006/main">
                  <a:graphicData uri="http://schemas.microsoft.com/office/word/2010/wordprocessingShape">
                    <wps:wsp>
                      <wps:cNvSpPr/>
                      <wps:spPr>
                        <a:xfrm>
                          <a:off x="0" y="0"/>
                          <a:ext cx="6613451" cy="37566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BE5CC" id="Rectangle 4" o:spid="_x0000_s1026" style="position:absolute;margin-left:-5.95pt;margin-top:-27.45pt;width:520.75pt;height:29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" filled="f" strokecolor="black [3213]"/>
            </w:pict>
          </mc:Fallback>
        </mc:AlternateContent>
      </w:r>
      <w:r w:rsidR="005404AE" w:rsidRPr="000A0A15">
        <w:rPr>
          <w:b/>
          <w:sz w:val="32"/>
          <w:szCs w:val="32"/>
          <w:u w:val="single"/>
        </w:rPr>
        <w:t xml:space="preserve">Revision Card 1 - </w:t>
      </w:r>
      <w:r w:rsidR="00311D39" w:rsidRPr="000A0A15">
        <w:rPr>
          <w:b/>
          <w:sz w:val="32"/>
          <w:szCs w:val="32"/>
          <w:u w:val="single"/>
        </w:rPr>
        <w:t>Conjunctions</w:t>
      </w:r>
    </w:p>
    <w:p w14:paraId="1E14067F" w14:textId="77777777" w:rsidR="00311D39" w:rsidRPr="000A0A15" w:rsidRDefault="00311D39" w:rsidP="00311D39">
      <w:pPr>
        <w:jc w:val="center"/>
        <w:rPr>
          <w:sz w:val="32"/>
          <w:szCs w:val="32"/>
        </w:rPr>
      </w:pPr>
    </w:p>
    <w:p w14:paraId="0149E605" w14:textId="77777777" w:rsidR="00311D39" w:rsidRPr="000A0A15" w:rsidRDefault="00311D39" w:rsidP="00311D39">
      <w:pPr>
        <w:jc w:val="center"/>
        <w:rPr>
          <w:i/>
          <w:color w:val="7030A0"/>
          <w:sz w:val="32"/>
          <w:szCs w:val="32"/>
        </w:rPr>
      </w:pPr>
      <w:r w:rsidRPr="000A0A15">
        <w:rPr>
          <w:i/>
          <w:color w:val="7030A0"/>
          <w:sz w:val="32"/>
          <w:szCs w:val="32"/>
        </w:rPr>
        <w:t>These words can be used as conjunctions</w:t>
      </w:r>
    </w:p>
    <w:p w14:paraId="0B0A03EB" w14:textId="77777777" w:rsidR="00311D39" w:rsidRPr="000A0A15" w:rsidRDefault="00311D39" w:rsidP="00311D39">
      <w:pPr>
        <w:jc w:val="center"/>
        <w:rPr>
          <w:i/>
          <w:color w:val="7030A0"/>
          <w:sz w:val="32"/>
          <w:szCs w:val="32"/>
        </w:rPr>
      </w:pPr>
    </w:p>
    <w:tbl>
      <w:tblPr>
        <w:tblStyle w:val="TableGrid"/>
        <w:tblW w:w="5670" w:type="dxa"/>
        <w:jc w:val="center"/>
        <w:tblLook w:val="04A0" w:firstRow="1" w:lastRow="0" w:firstColumn="1" w:lastColumn="0" w:noHBand="0" w:noVBand="1"/>
      </w:tblPr>
      <w:tblGrid>
        <w:gridCol w:w="2763"/>
        <w:gridCol w:w="2907"/>
      </w:tblGrid>
      <w:tr w:rsidR="00311D39" w:rsidRPr="000A0A15" w14:paraId="27DC1F3C" w14:textId="77777777" w:rsidTr="000A0A15">
        <w:trPr>
          <w:jc w:val="center"/>
        </w:trPr>
        <w:tc>
          <w:tcPr>
            <w:tcW w:w="5210" w:type="dxa"/>
          </w:tcPr>
          <w:p w14:paraId="1A450765" w14:textId="77777777" w:rsidR="00311D39" w:rsidRPr="000A0A15" w:rsidRDefault="00311D39" w:rsidP="006C67AD">
            <w:pPr>
              <w:tabs>
                <w:tab w:val="left" w:pos="7392"/>
              </w:tabs>
              <w:jc w:val="center"/>
              <w:rPr>
                <w:color w:val="7030A0"/>
                <w:sz w:val="32"/>
                <w:szCs w:val="32"/>
              </w:rPr>
            </w:pPr>
            <w:r w:rsidRPr="000A0A15">
              <w:rPr>
                <w:color w:val="7030A0"/>
                <w:sz w:val="32"/>
                <w:szCs w:val="32"/>
              </w:rPr>
              <w:t>and</w:t>
            </w:r>
          </w:p>
          <w:p w14:paraId="6539756F" w14:textId="77777777" w:rsidR="00311D39" w:rsidRPr="000A0A15" w:rsidRDefault="00311D39" w:rsidP="006C67AD">
            <w:pPr>
              <w:tabs>
                <w:tab w:val="left" w:pos="7392"/>
              </w:tabs>
              <w:jc w:val="center"/>
              <w:rPr>
                <w:color w:val="7030A0"/>
                <w:sz w:val="32"/>
                <w:szCs w:val="32"/>
              </w:rPr>
            </w:pPr>
            <w:r w:rsidRPr="000A0A15">
              <w:rPr>
                <w:color w:val="7030A0"/>
                <w:sz w:val="32"/>
                <w:szCs w:val="32"/>
              </w:rPr>
              <w:t>or</w:t>
            </w:r>
          </w:p>
          <w:p w14:paraId="685B0D4F" w14:textId="77777777" w:rsidR="00311D39" w:rsidRPr="000A0A15" w:rsidRDefault="00311D39" w:rsidP="006C67AD">
            <w:pPr>
              <w:tabs>
                <w:tab w:val="left" w:pos="7392"/>
              </w:tabs>
              <w:jc w:val="center"/>
              <w:rPr>
                <w:color w:val="7030A0"/>
                <w:sz w:val="32"/>
                <w:szCs w:val="32"/>
              </w:rPr>
            </w:pPr>
            <w:r w:rsidRPr="000A0A15">
              <w:rPr>
                <w:color w:val="7030A0"/>
                <w:sz w:val="32"/>
                <w:szCs w:val="32"/>
              </w:rPr>
              <w:t>but</w:t>
            </w:r>
          </w:p>
          <w:p w14:paraId="081A7A1A" w14:textId="77777777" w:rsidR="00311D39" w:rsidRPr="000A0A15" w:rsidRDefault="00311D39" w:rsidP="006C67AD">
            <w:pPr>
              <w:tabs>
                <w:tab w:val="left" w:pos="7392"/>
              </w:tabs>
              <w:jc w:val="center"/>
              <w:rPr>
                <w:color w:val="7030A0"/>
                <w:sz w:val="32"/>
                <w:szCs w:val="32"/>
              </w:rPr>
            </w:pPr>
            <w:r w:rsidRPr="000A0A15">
              <w:rPr>
                <w:color w:val="7030A0"/>
                <w:sz w:val="32"/>
                <w:szCs w:val="32"/>
              </w:rPr>
              <w:t>when</w:t>
            </w:r>
          </w:p>
          <w:p w14:paraId="7ACAE838" w14:textId="77777777" w:rsidR="00311D39" w:rsidRPr="000A0A15" w:rsidRDefault="00311D39" w:rsidP="006C67AD">
            <w:pPr>
              <w:tabs>
                <w:tab w:val="left" w:pos="7392"/>
              </w:tabs>
              <w:jc w:val="center"/>
              <w:rPr>
                <w:color w:val="7030A0"/>
                <w:sz w:val="32"/>
                <w:szCs w:val="32"/>
              </w:rPr>
            </w:pPr>
            <w:r w:rsidRPr="000A0A15">
              <w:rPr>
                <w:color w:val="7030A0"/>
                <w:sz w:val="32"/>
                <w:szCs w:val="32"/>
              </w:rPr>
              <w:t>if</w:t>
            </w:r>
          </w:p>
          <w:p w14:paraId="553BB610" w14:textId="77777777" w:rsidR="00311D39" w:rsidRPr="000A0A15" w:rsidRDefault="00311D39" w:rsidP="006C67AD">
            <w:pPr>
              <w:tabs>
                <w:tab w:val="left" w:pos="7392"/>
              </w:tabs>
              <w:jc w:val="center"/>
              <w:rPr>
                <w:color w:val="7030A0"/>
                <w:sz w:val="32"/>
                <w:szCs w:val="32"/>
              </w:rPr>
            </w:pPr>
            <w:r w:rsidRPr="000A0A15">
              <w:rPr>
                <w:color w:val="7030A0"/>
                <w:sz w:val="32"/>
                <w:szCs w:val="32"/>
              </w:rPr>
              <w:t>because</w:t>
            </w:r>
          </w:p>
          <w:p w14:paraId="6EC45841" w14:textId="77777777" w:rsidR="00311D39" w:rsidRPr="000A0A15" w:rsidRDefault="00311D39" w:rsidP="006C67AD">
            <w:pPr>
              <w:tabs>
                <w:tab w:val="left" w:pos="7392"/>
              </w:tabs>
              <w:jc w:val="center"/>
              <w:rPr>
                <w:color w:val="7030A0"/>
                <w:sz w:val="32"/>
                <w:szCs w:val="32"/>
              </w:rPr>
            </w:pPr>
            <w:r w:rsidRPr="000A0A15">
              <w:rPr>
                <w:color w:val="7030A0"/>
                <w:sz w:val="32"/>
                <w:szCs w:val="32"/>
              </w:rPr>
              <w:t>that</w:t>
            </w:r>
          </w:p>
        </w:tc>
        <w:tc>
          <w:tcPr>
            <w:tcW w:w="5210" w:type="dxa"/>
          </w:tcPr>
          <w:p w14:paraId="7D7AAAA6" w14:textId="77777777" w:rsidR="00311D39" w:rsidRPr="000A0A15" w:rsidRDefault="00311D39" w:rsidP="006C67AD">
            <w:pPr>
              <w:tabs>
                <w:tab w:val="left" w:pos="7392"/>
              </w:tabs>
              <w:jc w:val="center"/>
              <w:rPr>
                <w:color w:val="7030A0"/>
                <w:sz w:val="32"/>
                <w:szCs w:val="32"/>
              </w:rPr>
            </w:pPr>
            <w:r w:rsidRPr="000A0A15">
              <w:rPr>
                <w:color w:val="7030A0"/>
                <w:sz w:val="32"/>
                <w:szCs w:val="32"/>
              </w:rPr>
              <w:t>even though</w:t>
            </w:r>
          </w:p>
          <w:p w14:paraId="65F19804" w14:textId="77777777" w:rsidR="00311D39" w:rsidRPr="000A0A15" w:rsidRDefault="00311D39" w:rsidP="006C67AD">
            <w:pPr>
              <w:tabs>
                <w:tab w:val="left" w:pos="7392"/>
              </w:tabs>
              <w:jc w:val="center"/>
              <w:rPr>
                <w:color w:val="7030A0"/>
                <w:sz w:val="32"/>
                <w:szCs w:val="32"/>
              </w:rPr>
            </w:pPr>
            <w:r w:rsidRPr="000A0A15">
              <w:rPr>
                <w:color w:val="7030A0"/>
                <w:sz w:val="32"/>
                <w:szCs w:val="32"/>
              </w:rPr>
              <w:t>unless</w:t>
            </w:r>
          </w:p>
          <w:p w14:paraId="0061B915" w14:textId="77777777" w:rsidR="00311D39" w:rsidRPr="000A0A15" w:rsidRDefault="00311D39" w:rsidP="006C67AD">
            <w:pPr>
              <w:tabs>
                <w:tab w:val="left" w:pos="7392"/>
              </w:tabs>
              <w:jc w:val="center"/>
              <w:rPr>
                <w:color w:val="7030A0"/>
                <w:sz w:val="32"/>
                <w:szCs w:val="32"/>
              </w:rPr>
            </w:pPr>
            <w:r w:rsidRPr="000A0A15">
              <w:rPr>
                <w:color w:val="7030A0"/>
                <w:sz w:val="32"/>
                <w:szCs w:val="32"/>
              </w:rPr>
              <w:t>since</w:t>
            </w:r>
          </w:p>
          <w:p w14:paraId="4006161F" w14:textId="77777777" w:rsidR="00311D39" w:rsidRPr="000A0A15" w:rsidRDefault="00311D39" w:rsidP="006C67AD">
            <w:pPr>
              <w:tabs>
                <w:tab w:val="left" w:pos="7392"/>
              </w:tabs>
              <w:jc w:val="center"/>
              <w:rPr>
                <w:color w:val="7030A0"/>
                <w:sz w:val="32"/>
                <w:szCs w:val="32"/>
              </w:rPr>
            </w:pPr>
            <w:r w:rsidRPr="000A0A15">
              <w:rPr>
                <w:color w:val="7030A0"/>
                <w:sz w:val="32"/>
                <w:szCs w:val="32"/>
              </w:rPr>
              <w:t>although</w:t>
            </w:r>
          </w:p>
          <w:p w14:paraId="448B85A5" w14:textId="77777777" w:rsidR="00311D39" w:rsidRPr="000A0A15" w:rsidRDefault="00311D39" w:rsidP="006C67AD">
            <w:pPr>
              <w:tabs>
                <w:tab w:val="left" w:pos="7392"/>
              </w:tabs>
              <w:jc w:val="center"/>
              <w:rPr>
                <w:color w:val="7030A0"/>
                <w:sz w:val="32"/>
                <w:szCs w:val="32"/>
              </w:rPr>
            </w:pPr>
            <w:r w:rsidRPr="000A0A15">
              <w:rPr>
                <w:color w:val="7030A0"/>
                <w:sz w:val="32"/>
                <w:szCs w:val="32"/>
              </w:rPr>
              <w:t>after</w:t>
            </w:r>
          </w:p>
          <w:p w14:paraId="3792DFC3" w14:textId="77777777" w:rsidR="00311D39" w:rsidRPr="000A0A15" w:rsidRDefault="00311D39" w:rsidP="006C67AD">
            <w:pPr>
              <w:tabs>
                <w:tab w:val="left" w:pos="7392"/>
              </w:tabs>
              <w:jc w:val="center"/>
              <w:rPr>
                <w:color w:val="7030A0"/>
                <w:sz w:val="32"/>
                <w:szCs w:val="32"/>
              </w:rPr>
            </w:pPr>
            <w:r w:rsidRPr="000A0A15">
              <w:rPr>
                <w:color w:val="7030A0"/>
                <w:sz w:val="32"/>
                <w:szCs w:val="32"/>
              </w:rPr>
              <w:t>until</w:t>
            </w:r>
          </w:p>
          <w:p w14:paraId="189F06FF" w14:textId="77777777" w:rsidR="00311D39" w:rsidRPr="000A0A15" w:rsidRDefault="00311D39" w:rsidP="006C67AD">
            <w:pPr>
              <w:tabs>
                <w:tab w:val="left" w:pos="7392"/>
              </w:tabs>
              <w:jc w:val="center"/>
              <w:rPr>
                <w:color w:val="7030A0"/>
                <w:sz w:val="32"/>
                <w:szCs w:val="32"/>
              </w:rPr>
            </w:pPr>
            <w:r w:rsidRPr="000A0A15">
              <w:rPr>
                <w:color w:val="7030A0"/>
                <w:sz w:val="32"/>
                <w:szCs w:val="32"/>
              </w:rPr>
              <w:t>whenever</w:t>
            </w:r>
          </w:p>
        </w:tc>
      </w:tr>
    </w:tbl>
    <w:p w14:paraId="1A353042" w14:textId="77777777" w:rsidR="00311D39" w:rsidRPr="000A0A15" w:rsidRDefault="00311D39" w:rsidP="00311D39">
      <w:pPr>
        <w:jc w:val="right"/>
        <w:rPr>
          <w:color w:val="7030A0"/>
          <w:sz w:val="32"/>
          <w:szCs w:val="32"/>
        </w:rPr>
      </w:pPr>
    </w:p>
    <w:p w14:paraId="05891F6F" w14:textId="77777777" w:rsidR="00311D39" w:rsidRPr="000A0A15" w:rsidRDefault="00311D39" w:rsidP="00311D39">
      <w:pPr>
        <w:jc w:val="center"/>
        <w:rPr>
          <w:i/>
          <w:color w:val="7030A0"/>
          <w:sz w:val="32"/>
          <w:szCs w:val="32"/>
        </w:rPr>
      </w:pPr>
      <w:r w:rsidRPr="000A0A15">
        <w:rPr>
          <w:i/>
          <w:color w:val="7030A0"/>
          <w:sz w:val="32"/>
          <w:szCs w:val="32"/>
        </w:rPr>
        <w:t>Which other conjunctions can you use?</w:t>
      </w:r>
    </w:p>
    <w:p w14:paraId="7887956D" w14:textId="32232DE5" w:rsidR="00311D39" w:rsidRDefault="00311D39" w:rsidP="00311D39">
      <w:pPr>
        <w:jc w:val="center"/>
        <w:rPr>
          <w:i/>
          <w:color w:val="0432FF"/>
          <w:sz w:val="28"/>
          <w:szCs w:val="28"/>
        </w:rPr>
      </w:pPr>
    </w:p>
    <w:p w14:paraId="0AA4872E" w14:textId="77777777" w:rsidR="000A0A15" w:rsidRPr="000A0A15" w:rsidRDefault="000A0A15" w:rsidP="00311D39">
      <w:pPr>
        <w:jc w:val="center"/>
        <w:rPr>
          <w:i/>
          <w:color w:val="0432FF"/>
          <w:sz w:val="28"/>
          <w:szCs w:val="28"/>
        </w:rPr>
      </w:pPr>
    </w:p>
    <w:p w14:paraId="11A3175A" w14:textId="1C1372E7" w:rsidR="00311D39" w:rsidRPr="000A0A15" w:rsidRDefault="000A0A15" w:rsidP="000A0A15">
      <w:pPr>
        <w:pBdr>
          <w:top w:val="single" w:sz="4" w:space="1" w:color="auto"/>
          <w:left w:val="single" w:sz="4" w:space="4" w:color="auto"/>
          <w:bottom w:val="single" w:sz="4" w:space="1" w:color="auto"/>
          <w:right w:val="single" w:sz="4" w:space="4" w:color="auto"/>
        </w:pBdr>
        <w:jc w:val="center"/>
        <w:rPr>
          <w:b/>
          <w:sz w:val="32"/>
          <w:szCs w:val="32"/>
          <w:u w:val="single"/>
        </w:rPr>
      </w:pPr>
      <w:r w:rsidRPr="000A0A15">
        <w:rPr>
          <w:b/>
          <w:sz w:val="16"/>
          <w:szCs w:val="16"/>
          <w:u w:val="single"/>
        </w:rPr>
        <w:br/>
      </w:r>
      <w:r w:rsidR="005404AE" w:rsidRPr="000A0A15">
        <w:rPr>
          <w:b/>
          <w:sz w:val="32"/>
          <w:szCs w:val="32"/>
          <w:u w:val="single"/>
        </w:rPr>
        <w:t xml:space="preserve">Revision Card 2 - </w:t>
      </w:r>
      <w:r w:rsidR="00311D39" w:rsidRPr="000A0A15">
        <w:rPr>
          <w:b/>
          <w:sz w:val="32"/>
          <w:szCs w:val="32"/>
          <w:u w:val="single"/>
        </w:rPr>
        <w:t>Fronted Adverbials</w:t>
      </w:r>
    </w:p>
    <w:p w14:paraId="38C38434" w14:textId="77777777" w:rsidR="00311D39" w:rsidRPr="000A0A15" w:rsidRDefault="00311D39" w:rsidP="000A0A15">
      <w:pPr>
        <w:pBdr>
          <w:top w:val="single" w:sz="4" w:space="1" w:color="auto"/>
          <w:left w:val="single" w:sz="4" w:space="4" w:color="auto"/>
          <w:bottom w:val="single" w:sz="4" w:space="1" w:color="auto"/>
          <w:right w:val="single" w:sz="4" w:space="4" w:color="auto"/>
        </w:pBdr>
        <w:jc w:val="center"/>
        <w:rPr>
          <w:b/>
          <w:sz w:val="32"/>
          <w:szCs w:val="32"/>
          <w:u w:val="single"/>
        </w:rPr>
      </w:pPr>
    </w:p>
    <w:p w14:paraId="3FB394AF" w14:textId="77777777" w:rsidR="00311D39" w:rsidRPr="000A0A15" w:rsidRDefault="00311D39" w:rsidP="000A0A15">
      <w:pPr>
        <w:pBdr>
          <w:top w:val="single" w:sz="4" w:space="1" w:color="auto"/>
          <w:left w:val="single" w:sz="4" w:space="4" w:color="auto"/>
          <w:bottom w:val="single" w:sz="4" w:space="1" w:color="auto"/>
          <w:right w:val="single" w:sz="4" w:space="4" w:color="auto"/>
        </w:pBdr>
        <w:rPr>
          <w:color w:val="70AD47" w:themeColor="accent6"/>
          <w:sz w:val="32"/>
          <w:szCs w:val="32"/>
        </w:rPr>
      </w:pPr>
      <w:r w:rsidRPr="000A0A15">
        <w:rPr>
          <w:color w:val="70AD47" w:themeColor="accent6"/>
          <w:sz w:val="32"/>
          <w:szCs w:val="32"/>
        </w:rPr>
        <w:t xml:space="preserve">Fronted adverbials come at the start of a sentence and modify what follows. </w:t>
      </w:r>
    </w:p>
    <w:p w14:paraId="675BD696" w14:textId="77777777" w:rsidR="00311D39" w:rsidRPr="000A0A15" w:rsidRDefault="00311D39" w:rsidP="000A0A15">
      <w:pPr>
        <w:pBdr>
          <w:top w:val="single" w:sz="4" w:space="1" w:color="auto"/>
          <w:left w:val="single" w:sz="4" w:space="4" w:color="auto"/>
          <w:bottom w:val="single" w:sz="4" w:space="1" w:color="auto"/>
          <w:right w:val="single" w:sz="4" w:space="4" w:color="auto"/>
        </w:pBdr>
        <w:rPr>
          <w:color w:val="000000" w:themeColor="text1"/>
          <w:sz w:val="32"/>
          <w:szCs w:val="32"/>
        </w:rPr>
      </w:pPr>
    </w:p>
    <w:p w14:paraId="4944309A" w14:textId="77777777" w:rsidR="00311D39" w:rsidRPr="000A0A15" w:rsidRDefault="00311D39" w:rsidP="000A0A15">
      <w:pPr>
        <w:pBdr>
          <w:top w:val="single" w:sz="4" w:space="1" w:color="auto"/>
          <w:left w:val="single" w:sz="4" w:space="4" w:color="auto"/>
          <w:bottom w:val="single" w:sz="4" w:space="1" w:color="auto"/>
          <w:right w:val="single" w:sz="4" w:space="4" w:color="auto"/>
        </w:pBdr>
        <w:rPr>
          <w:i/>
          <w:color w:val="000000" w:themeColor="text1"/>
          <w:sz w:val="32"/>
          <w:szCs w:val="32"/>
        </w:rPr>
      </w:pPr>
      <w:r w:rsidRPr="000A0A15">
        <w:rPr>
          <w:i/>
          <w:color w:val="000000" w:themeColor="text1"/>
          <w:sz w:val="32"/>
          <w:szCs w:val="32"/>
        </w:rPr>
        <w:t xml:space="preserve">These are examples of </w:t>
      </w:r>
      <w:r w:rsidRPr="000A0A15">
        <w:rPr>
          <w:b/>
          <w:i/>
          <w:color w:val="7030A0"/>
          <w:sz w:val="32"/>
          <w:szCs w:val="32"/>
        </w:rPr>
        <w:t>fronted adverbials</w:t>
      </w:r>
      <w:r w:rsidRPr="000A0A15">
        <w:rPr>
          <w:b/>
          <w:i/>
          <w:color w:val="000000" w:themeColor="text1"/>
          <w:sz w:val="32"/>
          <w:szCs w:val="32"/>
        </w:rPr>
        <w:t>:</w:t>
      </w:r>
    </w:p>
    <w:p w14:paraId="5809644D" w14:textId="77777777" w:rsidR="00311D39" w:rsidRPr="000A0A15" w:rsidRDefault="00311D39" w:rsidP="000A0A15">
      <w:pPr>
        <w:pBdr>
          <w:top w:val="single" w:sz="4" w:space="1" w:color="auto"/>
          <w:left w:val="single" w:sz="4" w:space="4" w:color="auto"/>
          <w:bottom w:val="single" w:sz="4" w:space="1" w:color="auto"/>
          <w:right w:val="single" w:sz="4" w:space="4" w:color="auto"/>
        </w:pBdr>
        <w:rPr>
          <w:i/>
          <w:color w:val="000000" w:themeColor="text1"/>
          <w:sz w:val="32"/>
          <w:szCs w:val="32"/>
        </w:rPr>
      </w:pPr>
      <w:bookmarkStart w:id="0" w:name="_GoBack"/>
      <w:bookmarkEnd w:id="0"/>
    </w:p>
    <w:p w14:paraId="7B59CE70" w14:textId="7B172623"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Slipping on the icy surface</w:t>
      </w:r>
      <w:r w:rsidRPr="000A0A15">
        <w:rPr>
          <w:color w:val="000000" w:themeColor="text1"/>
          <w:sz w:val="32"/>
          <w:szCs w:val="32"/>
        </w:rPr>
        <w:t>, the boy grabbed my hand.</w:t>
      </w:r>
    </w:p>
    <w:p w14:paraId="3F51912E" w14:textId="3D0007EB"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To be honest</w:t>
      </w:r>
      <w:r w:rsidRPr="000A0A15">
        <w:rPr>
          <w:color w:val="000000" w:themeColor="text1"/>
          <w:sz w:val="32"/>
          <w:szCs w:val="32"/>
        </w:rPr>
        <w:t>, I can’t tell which is which.</w:t>
      </w:r>
    </w:p>
    <w:p w14:paraId="373B5A2B" w14:textId="3FE5C4F0"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Jumping to her feet</w:t>
      </w:r>
      <w:r w:rsidRPr="000A0A15">
        <w:rPr>
          <w:color w:val="000000" w:themeColor="text1"/>
          <w:sz w:val="32"/>
          <w:szCs w:val="32"/>
        </w:rPr>
        <w:t>, Violet sprinted back into the house.</w:t>
      </w:r>
    </w:p>
    <w:p w14:paraId="7AFEEFE5" w14:textId="43D6901F"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Tomorrow morning</w:t>
      </w:r>
      <w:r w:rsidRPr="000A0A15">
        <w:rPr>
          <w:color w:val="000000" w:themeColor="text1"/>
          <w:sz w:val="32"/>
          <w:szCs w:val="32"/>
        </w:rPr>
        <w:t>, we’ll go the park.</w:t>
      </w:r>
    </w:p>
    <w:p w14:paraId="214620F3" w14:textId="23917B31"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Surprisingly</w:t>
      </w:r>
      <w:r w:rsidRPr="000A0A15">
        <w:rPr>
          <w:color w:val="000000" w:themeColor="text1"/>
          <w:sz w:val="32"/>
          <w:szCs w:val="32"/>
        </w:rPr>
        <w:t>, he didn’t want any cake.</w:t>
      </w:r>
    </w:p>
    <w:p w14:paraId="1A6ACE64" w14:textId="06013C59"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Chatting on his phone</w:t>
      </w:r>
      <w:r w:rsidRPr="000A0A15">
        <w:rPr>
          <w:color w:val="000000" w:themeColor="text1"/>
          <w:sz w:val="32"/>
          <w:szCs w:val="32"/>
        </w:rPr>
        <w:t>, he crossed the road.</w:t>
      </w:r>
    </w:p>
    <w:p w14:paraId="0E7C8A14" w14:textId="61489FF4"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Last night</w:t>
      </w:r>
      <w:r w:rsidR="000A0A15" w:rsidRPr="000A0A15">
        <w:rPr>
          <w:color w:val="7030A0"/>
          <w:sz w:val="32"/>
          <w:szCs w:val="32"/>
        </w:rPr>
        <w:t>,</w:t>
      </w:r>
      <w:r w:rsidRPr="000A0A15">
        <w:rPr>
          <w:color w:val="000000" w:themeColor="text1"/>
          <w:sz w:val="32"/>
          <w:szCs w:val="32"/>
        </w:rPr>
        <w:t xml:space="preserve"> I saw a shooting star.</w:t>
      </w:r>
    </w:p>
    <w:p w14:paraId="5AC9DA23" w14:textId="77777777" w:rsidR="00311D39" w:rsidRPr="000A0A15" w:rsidRDefault="00311D39" w:rsidP="000A0A15">
      <w:pPr>
        <w:pBdr>
          <w:top w:val="single" w:sz="4" w:space="1" w:color="auto"/>
          <w:left w:val="single" w:sz="4" w:space="4" w:color="auto"/>
          <w:bottom w:val="single" w:sz="4" w:space="1" w:color="auto"/>
          <w:right w:val="single" w:sz="4" w:space="4" w:color="auto"/>
        </w:pBdr>
        <w:spacing w:line="312" w:lineRule="auto"/>
        <w:rPr>
          <w:color w:val="000000" w:themeColor="text1"/>
          <w:sz w:val="32"/>
          <w:szCs w:val="32"/>
        </w:rPr>
      </w:pPr>
      <w:r w:rsidRPr="000A0A15">
        <w:rPr>
          <w:color w:val="7030A0"/>
          <w:sz w:val="32"/>
          <w:szCs w:val="32"/>
        </w:rPr>
        <w:t>Determined and angry</w:t>
      </w:r>
      <w:r w:rsidRPr="000A0A15">
        <w:rPr>
          <w:color w:val="000000" w:themeColor="text1"/>
          <w:sz w:val="32"/>
          <w:szCs w:val="32"/>
        </w:rPr>
        <w:t>, he made his way back.</w:t>
      </w:r>
    </w:p>
    <w:p w14:paraId="13ECA42F" w14:textId="77777777" w:rsidR="00311D39" w:rsidRPr="000A0A15" w:rsidRDefault="00311D39" w:rsidP="000A0A15">
      <w:pPr>
        <w:pBdr>
          <w:top w:val="single" w:sz="4" w:space="1" w:color="auto"/>
          <w:left w:val="single" w:sz="4" w:space="4" w:color="auto"/>
          <w:bottom w:val="single" w:sz="4" w:space="1" w:color="auto"/>
          <w:right w:val="single" w:sz="4" w:space="4" w:color="auto"/>
        </w:pBdr>
        <w:rPr>
          <w:color w:val="000000" w:themeColor="text1"/>
          <w:sz w:val="32"/>
          <w:szCs w:val="32"/>
        </w:rPr>
      </w:pPr>
    </w:p>
    <w:p w14:paraId="786361E8" w14:textId="77777777" w:rsidR="00311D39" w:rsidRPr="000A0A15" w:rsidRDefault="00311D39" w:rsidP="000A0A15">
      <w:pPr>
        <w:pBdr>
          <w:top w:val="single" w:sz="4" w:space="1" w:color="auto"/>
          <w:left w:val="single" w:sz="4" w:space="4" w:color="auto"/>
          <w:bottom w:val="single" w:sz="4" w:space="1" w:color="auto"/>
          <w:right w:val="single" w:sz="4" w:space="4" w:color="auto"/>
        </w:pBdr>
        <w:rPr>
          <w:i/>
          <w:color w:val="70AD47" w:themeColor="accent6"/>
          <w:sz w:val="32"/>
          <w:szCs w:val="32"/>
        </w:rPr>
      </w:pPr>
      <w:r w:rsidRPr="000A0A15">
        <w:rPr>
          <w:i/>
          <w:color w:val="70AD47" w:themeColor="accent6"/>
          <w:sz w:val="32"/>
          <w:szCs w:val="32"/>
        </w:rPr>
        <w:t>Can you make your own?</w:t>
      </w:r>
    </w:p>
    <w:p w14:paraId="1F74A614" w14:textId="77777777" w:rsidR="00311D39" w:rsidRDefault="00311D39" w:rsidP="000A0A15">
      <w:pPr>
        <w:pBdr>
          <w:top w:val="single" w:sz="4" w:space="1" w:color="auto"/>
          <w:left w:val="single" w:sz="4" w:space="4" w:color="auto"/>
          <w:bottom w:val="single" w:sz="4" w:space="1" w:color="auto"/>
          <w:right w:val="single" w:sz="4" w:space="4" w:color="auto"/>
        </w:pBdr>
        <w:rPr>
          <w:sz w:val="36"/>
          <w:szCs w:val="36"/>
        </w:rPr>
      </w:pPr>
    </w:p>
    <w:p w14:paraId="4424FCF4" w14:textId="77777777" w:rsidR="00645C16" w:rsidRDefault="00645C16">
      <w:pPr>
        <w:rPr>
          <w:sz w:val="36"/>
          <w:szCs w:val="36"/>
        </w:rPr>
      </w:pPr>
      <w:r>
        <w:rPr>
          <w:sz w:val="36"/>
          <w:szCs w:val="36"/>
        </w:rPr>
        <w:br w:type="page"/>
      </w:r>
    </w:p>
    <w:p w14:paraId="70562038" w14:textId="31848667" w:rsidR="00645C16" w:rsidRPr="00645C16" w:rsidRDefault="00645C16" w:rsidP="00645C16">
      <w:pPr>
        <w:jc w:val="center"/>
        <w:rPr>
          <w:sz w:val="40"/>
          <w:szCs w:val="40"/>
        </w:rPr>
      </w:pPr>
      <w:r w:rsidRPr="00645C16">
        <w:rPr>
          <w:sz w:val="40"/>
          <w:szCs w:val="40"/>
        </w:rPr>
        <w:lastRenderedPageBreak/>
        <w:t>Hunt for conjunctions and fronted adverbials</w:t>
      </w:r>
    </w:p>
    <w:p w14:paraId="228BD963" w14:textId="77777777" w:rsidR="00645C16" w:rsidRDefault="00645C16" w:rsidP="00645C16">
      <w:pPr>
        <w:jc w:val="center"/>
        <w:rPr>
          <w:sz w:val="36"/>
          <w:szCs w:val="36"/>
        </w:rPr>
      </w:pPr>
    </w:p>
    <w:p w14:paraId="73C7D96D" w14:textId="77777777" w:rsidR="00645C16" w:rsidRDefault="00645C16" w:rsidP="00645C16">
      <w:pPr>
        <w:jc w:val="center"/>
        <w:rPr>
          <w:sz w:val="36"/>
          <w:szCs w:val="36"/>
        </w:rPr>
      </w:pPr>
    </w:p>
    <w:p w14:paraId="54ED29FA" w14:textId="77777777" w:rsidR="00645C16" w:rsidRPr="00645C16" w:rsidRDefault="00645C16" w:rsidP="00645C16">
      <w:pPr>
        <w:jc w:val="center"/>
        <w:rPr>
          <w:b/>
          <w:sz w:val="34"/>
          <w:szCs w:val="34"/>
        </w:rPr>
      </w:pPr>
      <w:r w:rsidRPr="00645C16">
        <w:rPr>
          <w:b/>
          <w:sz w:val="34"/>
          <w:szCs w:val="34"/>
        </w:rPr>
        <w:t>Version 2</w:t>
      </w:r>
    </w:p>
    <w:p w14:paraId="29702D92" w14:textId="77777777" w:rsidR="00645C16" w:rsidRPr="00AB7878" w:rsidRDefault="00645C16" w:rsidP="00645C16">
      <w:pPr>
        <w:rPr>
          <w:b/>
          <w:sz w:val="20"/>
          <w:szCs w:val="20"/>
          <w:u w:val="single"/>
        </w:rPr>
      </w:pPr>
    </w:p>
    <w:p w14:paraId="4F90F408" w14:textId="77777777" w:rsidR="00645C16" w:rsidRPr="00645C16" w:rsidRDefault="00645C16" w:rsidP="00645C16">
      <w:pPr>
        <w:spacing w:line="360" w:lineRule="auto"/>
        <w:ind w:left="426" w:right="565"/>
        <w:rPr>
          <w:sz w:val="32"/>
          <w:szCs w:val="32"/>
        </w:rPr>
      </w:pPr>
      <w:r w:rsidRPr="00645C16">
        <w:rPr>
          <w:sz w:val="32"/>
          <w:szCs w:val="32"/>
        </w:rPr>
        <w:t xml:space="preserve">When the hyena got hungry, he had to hunt and he was hungry now. He stepped out into the dusty savannah in order to find his fill. As he sniffed and listened, he came to a path. No ordinary path. This path split into two parts so one route was on the left and one on the right. Suddenly, the hyena stood still since finally, he had spotted his prey. Two goats. Unaware of him, they stood at the end of each path. Greedily, the hyena decided his plan. He would stay on both paths so that he could capture both goats. He tried to follow both but, of course, he split in two! So, this is where the proverb comes from: Two roads overcame the hyena. </w:t>
      </w:r>
    </w:p>
    <w:p w14:paraId="1B96C7A7" w14:textId="77777777" w:rsidR="00645C16" w:rsidRDefault="00645C16" w:rsidP="00645C16">
      <w:pPr>
        <w:rPr>
          <w:sz w:val="36"/>
          <w:szCs w:val="36"/>
        </w:rPr>
      </w:pPr>
    </w:p>
    <w:p w14:paraId="055406BF" w14:textId="77777777" w:rsidR="00645C16" w:rsidRDefault="00645C16" w:rsidP="00645C16">
      <w:pPr>
        <w:rPr>
          <w:sz w:val="36"/>
          <w:szCs w:val="36"/>
        </w:rPr>
      </w:pPr>
    </w:p>
    <w:p w14:paraId="7AB33417" w14:textId="77777777" w:rsidR="00645C16" w:rsidRDefault="00645C16" w:rsidP="00645C16">
      <w:pPr>
        <w:rPr>
          <w:sz w:val="36"/>
          <w:szCs w:val="36"/>
        </w:rPr>
      </w:pPr>
      <w:r>
        <w:rPr>
          <w:sz w:val="36"/>
          <w:szCs w:val="36"/>
        </w:rPr>
        <w:t xml:space="preserve">Underline the conjunctions </w:t>
      </w:r>
    </w:p>
    <w:p w14:paraId="4F259475" w14:textId="77777777" w:rsidR="00645C16" w:rsidRDefault="00645C16" w:rsidP="00645C16">
      <w:pPr>
        <w:rPr>
          <w:sz w:val="36"/>
          <w:szCs w:val="36"/>
        </w:rPr>
      </w:pPr>
    </w:p>
    <w:p w14:paraId="46E4EA99" w14:textId="77777777" w:rsidR="00645C16" w:rsidRDefault="00645C16" w:rsidP="00645C16">
      <w:pPr>
        <w:rPr>
          <w:sz w:val="36"/>
          <w:szCs w:val="36"/>
        </w:rPr>
      </w:pPr>
    </w:p>
    <w:p w14:paraId="3AA82503" w14:textId="77777777" w:rsidR="00645C16" w:rsidRDefault="00645C16" w:rsidP="00645C16">
      <w:pPr>
        <w:rPr>
          <w:sz w:val="36"/>
          <w:szCs w:val="36"/>
        </w:rPr>
      </w:pPr>
      <w:r>
        <w:rPr>
          <w:sz w:val="36"/>
          <w:szCs w:val="36"/>
        </w:rPr>
        <w:t xml:space="preserve">Highlight the fronted adverbials </w:t>
      </w:r>
    </w:p>
    <w:p w14:paraId="367D6FCB" w14:textId="77777777" w:rsidR="00645C16" w:rsidRDefault="00645C16" w:rsidP="00645C16">
      <w:pPr>
        <w:rPr>
          <w:sz w:val="36"/>
          <w:szCs w:val="36"/>
        </w:rPr>
      </w:pPr>
    </w:p>
    <w:p w14:paraId="1C0C92B5" w14:textId="77777777" w:rsidR="00645C16" w:rsidRDefault="00645C16" w:rsidP="00645C16">
      <w:pPr>
        <w:rPr>
          <w:sz w:val="36"/>
          <w:szCs w:val="36"/>
        </w:rPr>
      </w:pPr>
    </w:p>
    <w:p w14:paraId="5658423E" w14:textId="372204AA" w:rsidR="00645C16" w:rsidRDefault="00645C16" w:rsidP="00645C16">
      <w:pPr>
        <w:rPr>
          <w:sz w:val="36"/>
          <w:szCs w:val="36"/>
        </w:rPr>
        <w:sectPr w:rsidR="00645C16" w:rsidSect="00645C16">
          <w:pgSz w:w="11906" w:h="16838"/>
          <w:pgMar w:top="1281" w:right="851" w:bottom="816" w:left="851" w:header="709" w:footer="561" w:gutter="0"/>
          <w:cols w:space="720"/>
          <w:docGrid w:linePitch="326"/>
        </w:sectPr>
      </w:pPr>
      <w:r>
        <w:rPr>
          <w:sz w:val="36"/>
          <w:szCs w:val="36"/>
        </w:rPr>
        <w:t xml:space="preserve">Now check your answers  </w:t>
      </w:r>
    </w:p>
    <w:p w14:paraId="15E22BEA" w14:textId="66815E8C" w:rsidR="00A51E0B" w:rsidRDefault="005404AE" w:rsidP="00311D39">
      <w:pPr>
        <w:jc w:val="center"/>
        <w:rPr>
          <w:b/>
          <w:sz w:val="36"/>
          <w:szCs w:val="36"/>
        </w:rPr>
      </w:pPr>
      <w:r>
        <w:rPr>
          <w:b/>
          <w:sz w:val="36"/>
          <w:szCs w:val="36"/>
        </w:rPr>
        <w:lastRenderedPageBreak/>
        <w:t>African Story</w:t>
      </w:r>
    </w:p>
    <w:p w14:paraId="0C14FF59" w14:textId="1C94AEAF" w:rsidR="005404AE" w:rsidRPr="00AB7878" w:rsidRDefault="005404AE" w:rsidP="00311D39">
      <w:pPr>
        <w:jc w:val="center"/>
        <w:rPr>
          <w:b/>
          <w:sz w:val="18"/>
          <w:szCs w:val="18"/>
        </w:rPr>
      </w:pPr>
    </w:p>
    <w:p w14:paraId="0EFE2FA4" w14:textId="1A98D0D6" w:rsidR="005404AE" w:rsidRPr="005404AE" w:rsidRDefault="005404AE" w:rsidP="00311D39">
      <w:pPr>
        <w:jc w:val="center"/>
        <w:rPr>
          <w:i/>
          <w:color w:val="7030A0"/>
          <w:sz w:val="36"/>
          <w:szCs w:val="36"/>
        </w:rPr>
      </w:pPr>
      <w:r w:rsidRPr="005404AE">
        <w:rPr>
          <w:i/>
          <w:color w:val="7030A0"/>
          <w:sz w:val="36"/>
          <w:szCs w:val="36"/>
        </w:rPr>
        <w:t xml:space="preserve">Write your version of an African story here. </w:t>
      </w:r>
    </w:p>
    <w:p w14:paraId="3F97997D" w14:textId="77777777" w:rsidR="00311D39" w:rsidRPr="00AB7878" w:rsidRDefault="00311D39" w:rsidP="00311D39">
      <w:pPr>
        <w:jc w:val="center"/>
        <w:rPr>
          <w:b/>
          <w:sz w:val="18"/>
          <w:szCs w:val="18"/>
        </w:rPr>
      </w:pPr>
    </w:p>
    <w:p w14:paraId="508B1638" w14:textId="3700C48D" w:rsidR="00311D39" w:rsidRDefault="00311D39" w:rsidP="00311D39">
      <w:pPr>
        <w:jc w:val="center"/>
        <w:rPr>
          <w:b/>
          <w:sz w:val="36"/>
          <w:szCs w:val="36"/>
        </w:rPr>
      </w:pPr>
      <w:r>
        <w:rPr>
          <w:b/>
          <w:noProof/>
          <w:sz w:val="36"/>
          <w:szCs w:val="36"/>
          <w:lang w:eastAsia="en-GB"/>
        </w:rPr>
        <w:drawing>
          <wp:inline distT="0" distB="0" distL="0" distR="0" wp14:anchorId="338133EF" wp14:editId="2DE543A4">
            <wp:extent cx="66167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9">
                      <a:extLst>
                        <a:ext uri="{28A0092B-C50C-407E-A947-70E740481C1C}">
                          <a14:useLocalDpi xmlns:a14="http://schemas.microsoft.com/office/drawing/2010/main" val="0"/>
                        </a:ext>
                      </a:extLst>
                    </a:blip>
                    <a:stretch>
                      <a:fillRect/>
                    </a:stretch>
                  </pic:blipFill>
                  <pic:spPr>
                    <a:xfrm>
                      <a:off x="0" y="0"/>
                      <a:ext cx="6616700" cy="8102600"/>
                    </a:xfrm>
                    <a:prstGeom prst="rect">
                      <a:avLst/>
                    </a:prstGeom>
                  </pic:spPr>
                </pic:pic>
              </a:graphicData>
            </a:graphic>
          </wp:inline>
        </w:drawing>
      </w:r>
    </w:p>
    <w:p w14:paraId="6E0D38C8" w14:textId="77777777" w:rsidR="00311D39" w:rsidRDefault="00311D39" w:rsidP="00311D39">
      <w:pPr>
        <w:jc w:val="center"/>
        <w:rPr>
          <w:b/>
          <w:sz w:val="36"/>
          <w:szCs w:val="36"/>
        </w:rPr>
      </w:pPr>
    </w:p>
    <w:p w14:paraId="23DB0B41" w14:textId="77777777" w:rsidR="00311D39" w:rsidRDefault="00311D39" w:rsidP="00311D39">
      <w:pPr>
        <w:jc w:val="center"/>
        <w:rPr>
          <w:b/>
          <w:sz w:val="36"/>
          <w:szCs w:val="36"/>
        </w:rPr>
      </w:pPr>
    </w:p>
    <w:p w14:paraId="4ACAEF3E" w14:textId="35E81785" w:rsidR="00311D39" w:rsidRPr="00311D39" w:rsidRDefault="00311D39" w:rsidP="00311D39">
      <w:pPr>
        <w:jc w:val="center"/>
        <w:rPr>
          <w:b/>
          <w:sz w:val="36"/>
          <w:szCs w:val="36"/>
        </w:rPr>
        <w:sectPr w:rsidR="00311D39" w:rsidRPr="00311D39" w:rsidSect="00AB7878">
          <w:pgSz w:w="11906" w:h="16838"/>
          <w:pgMar w:top="889" w:right="851" w:bottom="816" w:left="851" w:header="709" w:footer="561" w:gutter="0"/>
          <w:cols w:space="720"/>
          <w:docGrid w:linePitch="326"/>
        </w:sectPr>
      </w:pPr>
    </w:p>
    <w:p w14:paraId="7871C999" w14:textId="21C7F082" w:rsidR="00A51E0B" w:rsidRDefault="00A51E0B" w:rsidP="00A51E0B">
      <w:pPr>
        <w:rPr>
          <w:sz w:val="36"/>
          <w:szCs w:val="36"/>
        </w:rPr>
      </w:pPr>
    </w:p>
    <w:p w14:paraId="0E62654D" w14:textId="77777777" w:rsidR="00311D39" w:rsidRDefault="00311D39" w:rsidP="00A51E0B">
      <w:pPr>
        <w:rPr>
          <w:sz w:val="36"/>
          <w:szCs w:val="36"/>
        </w:rPr>
      </w:pPr>
    </w:p>
    <w:p w14:paraId="362504A5" w14:textId="2AA1872A" w:rsidR="00A51E0B" w:rsidRDefault="00311D39" w:rsidP="00A51E0B">
      <w:pPr>
        <w:rPr>
          <w:sz w:val="36"/>
          <w:szCs w:val="36"/>
        </w:rPr>
      </w:pPr>
      <w:r>
        <w:rPr>
          <w:b/>
          <w:noProof/>
          <w:sz w:val="36"/>
          <w:szCs w:val="36"/>
          <w:lang w:eastAsia="en-GB"/>
        </w:rPr>
        <w:drawing>
          <wp:inline distT="0" distB="0" distL="0" distR="0" wp14:anchorId="11CB1760" wp14:editId="0731A248">
            <wp:extent cx="64770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9">
                      <a:extLst>
                        <a:ext uri="{28A0092B-C50C-407E-A947-70E740481C1C}">
                          <a14:useLocalDpi xmlns:a14="http://schemas.microsoft.com/office/drawing/2010/main" val="0"/>
                        </a:ext>
                      </a:extLst>
                    </a:blip>
                    <a:stretch>
                      <a:fillRect/>
                    </a:stretch>
                  </pic:blipFill>
                  <pic:spPr>
                    <a:xfrm>
                      <a:off x="0" y="0"/>
                      <a:ext cx="6477000" cy="8102600"/>
                    </a:xfrm>
                    <a:prstGeom prst="rect">
                      <a:avLst/>
                    </a:prstGeom>
                  </pic:spPr>
                </pic:pic>
              </a:graphicData>
            </a:graphic>
          </wp:inline>
        </w:drawing>
      </w:r>
    </w:p>
    <w:p w14:paraId="017C6DEF" w14:textId="77777777" w:rsidR="005404AE" w:rsidRDefault="005404AE" w:rsidP="00A51E0B">
      <w:pPr>
        <w:jc w:val="center"/>
        <w:rPr>
          <w:b/>
          <w:sz w:val="36"/>
          <w:szCs w:val="36"/>
          <w:u w:val="single"/>
        </w:rPr>
        <w:sectPr w:rsidR="005404AE" w:rsidSect="00EC6976">
          <w:pgSz w:w="11906" w:h="16838"/>
          <w:pgMar w:top="567" w:right="851" w:bottom="816" w:left="851" w:header="709" w:footer="561" w:gutter="0"/>
          <w:cols w:space="720"/>
          <w:docGrid w:linePitch="326"/>
        </w:sectPr>
      </w:pPr>
    </w:p>
    <w:p w14:paraId="1D92186F" w14:textId="490E2E84" w:rsidR="005404AE" w:rsidRPr="005404AE" w:rsidRDefault="005404AE" w:rsidP="005404AE">
      <w:pPr>
        <w:jc w:val="center"/>
        <w:rPr>
          <w:b/>
          <w:color w:val="FF0000"/>
          <w:sz w:val="40"/>
          <w:szCs w:val="40"/>
          <w:u w:val="single"/>
        </w:rPr>
      </w:pPr>
      <w:r w:rsidRPr="00AB7878">
        <w:rPr>
          <w:b/>
          <w:sz w:val="40"/>
          <w:szCs w:val="40"/>
          <w:u w:val="single"/>
        </w:rPr>
        <w:lastRenderedPageBreak/>
        <w:t xml:space="preserve">Version 2 – </w:t>
      </w:r>
      <w:r w:rsidRPr="005404AE">
        <w:rPr>
          <w:b/>
          <w:color w:val="FF0000"/>
          <w:sz w:val="40"/>
          <w:szCs w:val="40"/>
          <w:u w:val="single"/>
        </w:rPr>
        <w:t xml:space="preserve">Conjunctions </w:t>
      </w:r>
      <w:r w:rsidRPr="00AB7878">
        <w:rPr>
          <w:b/>
          <w:sz w:val="40"/>
          <w:szCs w:val="40"/>
          <w:u w:val="single"/>
        </w:rPr>
        <w:t xml:space="preserve">and </w:t>
      </w:r>
      <w:r w:rsidRPr="00AB7878">
        <w:rPr>
          <w:b/>
          <w:sz w:val="40"/>
          <w:szCs w:val="40"/>
          <w:highlight w:val="yellow"/>
          <w:u w:val="single"/>
        </w:rPr>
        <w:t>Fronted Adverbials</w:t>
      </w:r>
    </w:p>
    <w:p w14:paraId="08C00D0E" w14:textId="77777777" w:rsidR="005404AE" w:rsidRDefault="005404AE" w:rsidP="005404AE">
      <w:pPr>
        <w:rPr>
          <w:b/>
          <w:sz w:val="40"/>
          <w:szCs w:val="40"/>
          <w:u w:val="single"/>
        </w:rPr>
      </w:pPr>
    </w:p>
    <w:p w14:paraId="4AC18FF0" w14:textId="6F3BCEC7" w:rsidR="005404AE" w:rsidRPr="00A806AD" w:rsidRDefault="005404AE" w:rsidP="005404AE">
      <w:pPr>
        <w:rPr>
          <w:sz w:val="36"/>
          <w:szCs w:val="36"/>
        </w:rPr>
      </w:pPr>
      <w:r w:rsidRPr="00A806AD">
        <w:rPr>
          <w:color w:val="FF0000"/>
          <w:sz w:val="36"/>
          <w:szCs w:val="36"/>
        </w:rPr>
        <w:t>When</w:t>
      </w:r>
      <w:r w:rsidRPr="00A806AD">
        <w:rPr>
          <w:sz w:val="36"/>
          <w:szCs w:val="36"/>
        </w:rPr>
        <w:t xml:space="preserve"> the hyena got hungry, he had to hunt </w:t>
      </w:r>
      <w:r w:rsidRPr="00A806AD">
        <w:rPr>
          <w:color w:val="FF0000"/>
          <w:sz w:val="36"/>
          <w:szCs w:val="36"/>
        </w:rPr>
        <w:t>and</w:t>
      </w:r>
      <w:r w:rsidRPr="00A806AD">
        <w:rPr>
          <w:sz w:val="36"/>
          <w:szCs w:val="36"/>
        </w:rPr>
        <w:t xml:space="preserve"> he was hungry now. He stepped out into the dusty savannah </w:t>
      </w:r>
      <w:r w:rsidRPr="00AB7878">
        <w:rPr>
          <w:sz w:val="36"/>
          <w:szCs w:val="36"/>
        </w:rPr>
        <w:t>in order to find his fill</w:t>
      </w:r>
      <w:r w:rsidRPr="00A806AD">
        <w:rPr>
          <w:sz w:val="36"/>
          <w:szCs w:val="36"/>
        </w:rPr>
        <w:t xml:space="preserve">. </w:t>
      </w:r>
      <w:r w:rsidRPr="00AB7878">
        <w:rPr>
          <w:color w:val="FF0000"/>
          <w:sz w:val="36"/>
          <w:szCs w:val="36"/>
          <w:highlight w:val="yellow"/>
        </w:rPr>
        <w:t>As</w:t>
      </w:r>
      <w:r w:rsidRPr="00AB7878">
        <w:rPr>
          <w:sz w:val="36"/>
          <w:szCs w:val="36"/>
          <w:highlight w:val="yellow"/>
        </w:rPr>
        <w:t xml:space="preserve"> he sniffed and listened</w:t>
      </w:r>
      <w:r w:rsidRPr="00A806AD">
        <w:rPr>
          <w:sz w:val="36"/>
          <w:szCs w:val="36"/>
        </w:rPr>
        <w:t>, he came to a path. No ordinary path. This path split into two part</w:t>
      </w:r>
      <w:r w:rsidR="00AB7878">
        <w:rPr>
          <w:sz w:val="36"/>
          <w:szCs w:val="36"/>
        </w:rPr>
        <w:t>s</w:t>
      </w:r>
      <w:r w:rsidRPr="00A806AD">
        <w:rPr>
          <w:sz w:val="36"/>
          <w:szCs w:val="36"/>
        </w:rPr>
        <w:t xml:space="preserve"> </w:t>
      </w:r>
      <w:r w:rsidRPr="00A806AD">
        <w:rPr>
          <w:color w:val="FF0000"/>
          <w:sz w:val="36"/>
          <w:szCs w:val="36"/>
        </w:rPr>
        <w:t>so</w:t>
      </w:r>
      <w:r w:rsidRPr="00A806AD">
        <w:rPr>
          <w:sz w:val="36"/>
          <w:szCs w:val="36"/>
        </w:rPr>
        <w:t xml:space="preserve"> one route was on the left </w:t>
      </w:r>
      <w:r w:rsidRPr="00A806AD">
        <w:rPr>
          <w:color w:val="FF0000"/>
          <w:sz w:val="36"/>
          <w:szCs w:val="36"/>
        </w:rPr>
        <w:t>and</w:t>
      </w:r>
      <w:r w:rsidRPr="00A806AD">
        <w:rPr>
          <w:sz w:val="36"/>
          <w:szCs w:val="36"/>
        </w:rPr>
        <w:t xml:space="preserve"> one on the right. </w:t>
      </w:r>
      <w:r w:rsidRPr="00AB7878">
        <w:rPr>
          <w:sz w:val="36"/>
          <w:szCs w:val="36"/>
          <w:highlight w:val="yellow"/>
        </w:rPr>
        <w:t>Suddenly</w:t>
      </w:r>
      <w:r w:rsidRPr="00A806AD">
        <w:rPr>
          <w:sz w:val="36"/>
          <w:szCs w:val="36"/>
        </w:rPr>
        <w:t xml:space="preserve">, the hyena stood still </w:t>
      </w:r>
      <w:r w:rsidRPr="00A806AD">
        <w:rPr>
          <w:color w:val="FF0000"/>
          <w:sz w:val="36"/>
          <w:szCs w:val="36"/>
        </w:rPr>
        <w:t xml:space="preserve">since </w:t>
      </w:r>
      <w:r w:rsidR="00AB7878" w:rsidRPr="00AB7878">
        <w:rPr>
          <w:sz w:val="36"/>
          <w:szCs w:val="36"/>
          <w:highlight w:val="yellow"/>
        </w:rPr>
        <w:t>finally</w:t>
      </w:r>
      <w:r w:rsidR="00AB7878">
        <w:rPr>
          <w:sz w:val="36"/>
          <w:szCs w:val="36"/>
        </w:rPr>
        <w:t>,</w:t>
      </w:r>
      <w:r w:rsidR="00AB7878" w:rsidRPr="00A806AD">
        <w:rPr>
          <w:sz w:val="36"/>
          <w:szCs w:val="36"/>
        </w:rPr>
        <w:t xml:space="preserve"> </w:t>
      </w:r>
      <w:r w:rsidRPr="00A806AD">
        <w:rPr>
          <w:sz w:val="36"/>
          <w:szCs w:val="36"/>
        </w:rPr>
        <w:t xml:space="preserve">he had spotted his prey. Two goats. </w:t>
      </w:r>
      <w:r w:rsidRPr="00AB7878">
        <w:rPr>
          <w:sz w:val="36"/>
          <w:szCs w:val="36"/>
          <w:highlight w:val="yellow"/>
        </w:rPr>
        <w:t>Unaware of him</w:t>
      </w:r>
      <w:r w:rsidRPr="00A806AD">
        <w:rPr>
          <w:sz w:val="36"/>
          <w:szCs w:val="36"/>
        </w:rPr>
        <w:t xml:space="preserve">, they stood at the end of each path. </w:t>
      </w:r>
      <w:r w:rsidRPr="00AB7878">
        <w:rPr>
          <w:sz w:val="36"/>
          <w:szCs w:val="36"/>
          <w:highlight w:val="yellow"/>
        </w:rPr>
        <w:t>Greedily</w:t>
      </w:r>
      <w:r w:rsidRPr="00A806AD">
        <w:rPr>
          <w:sz w:val="36"/>
          <w:szCs w:val="36"/>
        </w:rPr>
        <w:t xml:space="preserve">, the hyena decided his plan. He would stay on both paths </w:t>
      </w:r>
      <w:r w:rsidRPr="00A806AD">
        <w:rPr>
          <w:color w:val="FF0000"/>
          <w:sz w:val="36"/>
          <w:szCs w:val="36"/>
        </w:rPr>
        <w:t>so that</w:t>
      </w:r>
      <w:r w:rsidRPr="00A806AD">
        <w:rPr>
          <w:sz w:val="36"/>
          <w:szCs w:val="36"/>
        </w:rPr>
        <w:t xml:space="preserve"> he could capture both goats. He tried to follow both </w:t>
      </w:r>
      <w:r w:rsidRPr="00A806AD">
        <w:rPr>
          <w:color w:val="FF0000"/>
          <w:sz w:val="36"/>
          <w:szCs w:val="36"/>
        </w:rPr>
        <w:t>but</w:t>
      </w:r>
      <w:r w:rsidRPr="00A806AD">
        <w:rPr>
          <w:sz w:val="36"/>
          <w:szCs w:val="36"/>
        </w:rPr>
        <w:t xml:space="preserve">, </w:t>
      </w:r>
      <w:r w:rsidRPr="00AB7878">
        <w:rPr>
          <w:sz w:val="36"/>
          <w:szCs w:val="36"/>
          <w:highlight w:val="yellow"/>
        </w:rPr>
        <w:t>of course</w:t>
      </w:r>
      <w:r w:rsidRPr="00A806AD">
        <w:rPr>
          <w:sz w:val="36"/>
          <w:szCs w:val="36"/>
        </w:rPr>
        <w:t xml:space="preserve">, he split in two! </w:t>
      </w:r>
      <w:r w:rsidRPr="00A806AD">
        <w:rPr>
          <w:color w:val="FF0000"/>
          <w:sz w:val="36"/>
          <w:szCs w:val="36"/>
        </w:rPr>
        <w:t>So</w:t>
      </w:r>
      <w:r w:rsidRPr="00A806AD">
        <w:rPr>
          <w:sz w:val="36"/>
          <w:szCs w:val="36"/>
        </w:rPr>
        <w:t xml:space="preserve">, this is where the proverb comes from: </w:t>
      </w:r>
      <w:r w:rsidR="00AB7878">
        <w:rPr>
          <w:sz w:val="36"/>
          <w:szCs w:val="36"/>
        </w:rPr>
        <w:t>T</w:t>
      </w:r>
      <w:r w:rsidRPr="00A806AD">
        <w:rPr>
          <w:sz w:val="36"/>
          <w:szCs w:val="36"/>
        </w:rPr>
        <w:t xml:space="preserve">wo roads overcame the hyena. </w:t>
      </w:r>
    </w:p>
    <w:p w14:paraId="7EBBD512" w14:textId="77777777" w:rsidR="005404AE" w:rsidRDefault="005404AE" w:rsidP="005404AE">
      <w:pPr>
        <w:rPr>
          <w:sz w:val="40"/>
          <w:szCs w:val="40"/>
        </w:rPr>
      </w:pPr>
    </w:p>
    <w:tbl>
      <w:tblPr>
        <w:tblStyle w:val="TableGrid"/>
        <w:tblW w:w="0" w:type="auto"/>
        <w:tblLook w:val="04A0" w:firstRow="1" w:lastRow="0" w:firstColumn="1" w:lastColumn="0" w:noHBand="0" w:noVBand="1"/>
      </w:tblPr>
      <w:tblGrid>
        <w:gridCol w:w="5105"/>
        <w:gridCol w:w="5089"/>
      </w:tblGrid>
      <w:tr w:rsidR="005404AE" w14:paraId="6F406074" w14:textId="77777777" w:rsidTr="006C67AD">
        <w:tc>
          <w:tcPr>
            <w:tcW w:w="5207" w:type="dxa"/>
          </w:tcPr>
          <w:p w14:paraId="06EA04D6" w14:textId="77777777" w:rsidR="005404AE" w:rsidRPr="009B422E" w:rsidRDefault="005404AE" w:rsidP="006C67AD">
            <w:pPr>
              <w:rPr>
                <w:b/>
                <w:color w:val="FF0000"/>
                <w:sz w:val="40"/>
                <w:szCs w:val="40"/>
                <w:u w:val="single"/>
              </w:rPr>
            </w:pPr>
            <w:r w:rsidRPr="009B422E">
              <w:rPr>
                <w:b/>
                <w:color w:val="FF0000"/>
                <w:sz w:val="40"/>
                <w:szCs w:val="40"/>
                <w:u w:val="single"/>
              </w:rPr>
              <w:t>Conjunctions</w:t>
            </w:r>
          </w:p>
          <w:p w14:paraId="5AC82B6E" w14:textId="77777777" w:rsidR="005404AE" w:rsidRPr="009B422E" w:rsidRDefault="005404AE" w:rsidP="006C67AD">
            <w:pPr>
              <w:rPr>
                <w:color w:val="FF0000"/>
                <w:sz w:val="40"/>
                <w:szCs w:val="40"/>
              </w:rPr>
            </w:pPr>
          </w:p>
          <w:p w14:paraId="4C3702D0" w14:textId="77777777" w:rsidR="005404AE" w:rsidRPr="009B422E" w:rsidRDefault="005404AE" w:rsidP="006C67AD">
            <w:pPr>
              <w:rPr>
                <w:color w:val="FF0000"/>
                <w:sz w:val="40"/>
                <w:szCs w:val="40"/>
              </w:rPr>
            </w:pPr>
            <w:r w:rsidRPr="009B422E">
              <w:rPr>
                <w:color w:val="FF0000"/>
                <w:sz w:val="40"/>
                <w:szCs w:val="40"/>
              </w:rPr>
              <w:t>when</w:t>
            </w:r>
          </w:p>
          <w:p w14:paraId="7573B5F5" w14:textId="77777777" w:rsidR="005404AE" w:rsidRPr="009B422E" w:rsidRDefault="005404AE" w:rsidP="006C67AD">
            <w:pPr>
              <w:rPr>
                <w:color w:val="FF0000"/>
                <w:sz w:val="40"/>
                <w:szCs w:val="40"/>
              </w:rPr>
            </w:pPr>
            <w:r w:rsidRPr="009B422E">
              <w:rPr>
                <w:color w:val="FF0000"/>
                <w:sz w:val="40"/>
                <w:szCs w:val="40"/>
              </w:rPr>
              <w:t>and</w:t>
            </w:r>
          </w:p>
          <w:p w14:paraId="73187462" w14:textId="77777777" w:rsidR="005404AE" w:rsidRPr="009B422E" w:rsidRDefault="005404AE" w:rsidP="006C67AD">
            <w:pPr>
              <w:rPr>
                <w:color w:val="FF0000"/>
                <w:sz w:val="40"/>
                <w:szCs w:val="40"/>
              </w:rPr>
            </w:pPr>
            <w:r w:rsidRPr="009B422E">
              <w:rPr>
                <w:color w:val="FF0000"/>
                <w:sz w:val="40"/>
                <w:szCs w:val="40"/>
              </w:rPr>
              <w:t>in order</w:t>
            </w:r>
          </w:p>
          <w:p w14:paraId="0C35C186" w14:textId="77777777" w:rsidR="005404AE" w:rsidRPr="009B422E" w:rsidRDefault="005404AE" w:rsidP="006C67AD">
            <w:pPr>
              <w:rPr>
                <w:color w:val="FF0000"/>
                <w:sz w:val="40"/>
                <w:szCs w:val="40"/>
              </w:rPr>
            </w:pPr>
            <w:r w:rsidRPr="009B422E">
              <w:rPr>
                <w:color w:val="FF0000"/>
                <w:sz w:val="40"/>
                <w:szCs w:val="40"/>
              </w:rPr>
              <w:t>as</w:t>
            </w:r>
          </w:p>
          <w:p w14:paraId="054DF724" w14:textId="77777777" w:rsidR="005404AE" w:rsidRDefault="005404AE" w:rsidP="006C67AD">
            <w:pPr>
              <w:rPr>
                <w:color w:val="FF0000"/>
                <w:sz w:val="40"/>
                <w:szCs w:val="40"/>
              </w:rPr>
            </w:pPr>
            <w:r w:rsidRPr="009B422E">
              <w:rPr>
                <w:color w:val="FF0000"/>
                <w:sz w:val="40"/>
                <w:szCs w:val="40"/>
              </w:rPr>
              <w:t>so</w:t>
            </w:r>
          </w:p>
          <w:p w14:paraId="1B0EE22B" w14:textId="77777777" w:rsidR="005404AE" w:rsidRPr="009B422E" w:rsidRDefault="005404AE" w:rsidP="006C67AD">
            <w:pPr>
              <w:rPr>
                <w:color w:val="FF0000"/>
                <w:sz w:val="40"/>
                <w:szCs w:val="40"/>
              </w:rPr>
            </w:pPr>
            <w:r>
              <w:rPr>
                <w:color w:val="FF0000"/>
                <w:sz w:val="40"/>
                <w:szCs w:val="40"/>
              </w:rPr>
              <w:t>since</w:t>
            </w:r>
          </w:p>
          <w:p w14:paraId="2507470B" w14:textId="77777777" w:rsidR="005404AE" w:rsidRPr="009B422E" w:rsidRDefault="005404AE" w:rsidP="006C67AD">
            <w:pPr>
              <w:rPr>
                <w:color w:val="FF0000"/>
                <w:sz w:val="40"/>
                <w:szCs w:val="40"/>
              </w:rPr>
            </w:pPr>
            <w:r w:rsidRPr="009B422E">
              <w:rPr>
                <w:color w:val="FF0000"/>
                <w:sz w:val="40"/>
                <w:szCs w:val="40"/>
              </w:rPr>
              <w:t>and</w:t>
            </w:r>
          </w:p>
          <w:p w14:paraId="233D260C" w14:textId="77777777" w:rsidR="005404AE" w:rsidRPr="009B422E" w:rsidRDefault="005404AE" w:rsidP="006C67AD">
            <w:pPr>
              <w:rPr>
                <w:color w:val="FF0000"/>
                <w:sz w:val="40"/>
                <w:szCs w:val="40"/>
              </w:rPr>
            </w:pPr>
            <w:r w:rsidRPr="009B422E">
              <w:rPr>
                <w:color w:val="FF0000"/>
                <w:sz w:val="40"/>
                <w:szCs w:val="40"/>
              </w:rPr>
              <w:t>so that</w:t>
            </w:r>
          </w:p>
          <w:p w14:paraId="7BE964E9" w14:textId="77777777" w:rsidR="005404AE" w:rsidRDefault="005404AE" w:rsidP="006C67AD">
            <w:pPr>
              <w:rPr>
                <w:sz w:val="40"/>
                <w:szCs w:val="40"/>
              </w:rPr>
            </w:pPr>
            <w:r w:rsidRPr="009B422E">
              <w:rPr>
                <w:color w:val="FF0000"/>
                <w:sz w:val="40"/>
                <w:szCs w:val="40"/>
              </w:rPr>
              <w:t>but</w:t>
            </w:r>
          </w:p>
        </w:tc>
        <w:tc>
          <w:tcPr>
            <w:tcW w:w="5207" w:type="dxa"/>
          </w:tcPr>
          <w:p w14:paraId="43D13495" w14:textId="77777777" w:rsidR="005404AE" w:rsidRPr="009B422E" w:rsidRDefault="005404AE" w:rsidP="006C67AD">
            <w:pPr>
              <w:rPr>
                <w:b/>
                <w:color w:val="7030A0"/>
                <w:sz w:val="40"/>
                <w:szCs w:val="40"/>
                <w:u w:val="single"/>
              </w:rPr>
            </w:pPr>
            <w:r w:rsidRPr="009B422E">
              <w:rPr>
                <w:b/>
                <w:color w:val="7030A0"/>
                <w:sz w:val="40"/>
                <w:szCs w:val="40"/>
                <w:u w:val="single"/>
              </w:rPr>
              <w:t>Fronted adverbials</w:t>
            </w:r>
          </w:p>
          <w:p w14:paraId="4BDB0E5F" w14:textId="77777777" w:rsidR="005404AE" w:rsidRPr="009B422E" w:rsidRDefault="005404AE" w:rsidP="006C67AD">
            <w:pPr>
              <w:rPr>
                <w:color w:val="7030A0"/>
                <w:sz w:val="40"/>
                <w:szCs w:val="40"/>
              </w:rPr>
            </w:pPr>
          </w:p>
          <w:p w14:paraId="2DC32EFA" w14:textId="77777777" w:rsidR="005404AE" w:rsidRPr="009B422E" w:rsidRDefault="005404AE" w:rsidP="006C67AD">
            <w:pPr>
              <w:rPr>
                <w:color w:val="7030A0"/>
                <w:sz w:val="40"/>
                <w:szCs w:val="40"/>
              </w:rPr>
            </w:pPr>
            <w:r w:rsidRPr="009B422E">
              <w:rPr>
                <w:color w:val="7030A0"/>
                <w:sz w:val="40"/>
                <w:szCs w:val="40"/>
              </w:rPr>
              <w:t>Suddenly</w:t>
            </w:r>
          </w:p>
          <w:p w14:paraId="33EDE5D8" w14:textId="77777777" w:rsidR="005404AE" w:rsidRPr="009B422E" w:rsidRDefault="005404AE" w:rsidP="006C67AD">
            <w:pPr>
              <w:rPr>
                <w:color w:val="7030A0"/>
                <w:sz w:val="40"/>
                <w:szCs w:val="40"/>
              </w:rPr>
            </w:pPr>
            <w:r w:rsidRPr="009B422E">
              <w:rPr>
                <w:color w:val="7030A0"/>
                <w:sz w:val="40"/>
                <w:szCs w:val="40"/>
              </w:rPr>
              <w:t>Unaware of him</w:t>
            </w:r>
          </w:p>
          <w:p w14:paraId="48974BB6" w14:textId="77777777" w:rsidR="005404AE" w:rsidRDefault="005404AE" w:rsidP="006C67AD">
            <w:pPr>
              <w:rPr>
                <w:sz w:val="40"/>
                <w:szCs w:val="40"/>
              </w:rPr>
            </w:pPr>
            <w:r w:rsidRPr="009B422E">
              <w:rPr>
                <w:color w:val="7030A0"/>
                <w:sz w:val="40"/>
                <w:szCs w:val="40"/>
              </w:rPr>
              <w:t>Greedily</w:t>
            </w:r>
          </w:p>
        </w:tc>
      </w:tr>
    </w:tbl>
    <w:p w14:paraId="13C12C18" w14:textId="77777777" w:rsidR="005404AE" w:rsidRDefault="005404AE" w:rsidP="005404AE">
      <w:pPr>
        <w:rPr>
          <w:sz w:val="40"/>
          <w:szCs w:val="40"/>
        </w:rPr>
      </w:pPr>
    </w:p>
    <w:p w14:paraId="77938BE9" w14:textId="040CFE17" w:rsidR="00A51E0B" w:rsidRPr="00A51E0B" w:rsidRDefault="00A51E0B" w:rsidP="00A51E0B">
      <w:pPr>
        <w:jc w:val="center"/>
        <w:rPr>
          <w:b/>
          <w:sz w:val="36"/>
          <w:szCs w:val="36"/>
          <w:u w:val="single"/>
        </w:rPr>
      </w:pPr>
    </w:p>
    <w:sectPr w:rsidR="00A51E0B" w:rsidRPr="00A51E0B" w:rsidSect="00AB7878">
      <w:pgSz w:w="11906" w:h="16838"/>
      <w:pgMar w:top="805"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29F2" w14:textId="77777777" w:rsidR="00DB64B1" w:rsidRDefault="00DB64B1" w:rsidP="00371769">
      <w:r>
        <w:separator/>
      </w:r>
    </w:p>
  </w:endnote>
  <w:endnote w:type="continuationSeparator" w:id="0">
    <w:p w14:paraId="2619673C" w14:textId="77777777" w:rsidR="00DB64B1" w:rsidRDefault="00DB64B1"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788A" w14:textId="61BCC49C" w:rsidR="00EC6976" w:rsidRPr="000A0A15" w:rsidRDefault="00EC6976" w:rsidP="00EC6976">
    <w:pPr>
      <w:rPr>
        <w:rFonts w:cs="Tahoma"/>
        <w:sz w:val="20"/>
        <w:szCs w:val="20"/>
      </w:rPr>
    </w:pPr>
    <w:r w:rsidRPr="000A0A15">
      <w:rPr>
        <w:rFonts w:cs="Tahoma"/>
        <w:sz w:val="20"/>
        <w:szCs w:val="20"/>
      </w:rPr>
      <w:t>Explore more Hamilton Trust Learning Materials at </w:t>
    </w:r>
    <w:hyperlink r:id="rId1" w:tgtFrame="_blank" w:history="1">
      <w:r w:rsidRPr="000A0A15">
        <w:rPr>
          <w:rStyle w:val="Hyperlink"/>
          <w:rFonts w:cs="Tahoma"/>
          <w:sz w:val="20"/>
          <w:szCs w:val="20"/>
        </w:rPr>
        <w:t>https://wrht.org.uk/hamilton</w:t>
      </w:r>
    </w:hyperlink>
    <w:r w:rsidR="000A0A15">
      <w:rPr>
        <w:rStyle w:val="Hyperlink"/>
        <w:rFonts w:cs="Tahoma"/>
        <w:sz w:val="20"/>
        <w:szCs w:val="20"/>
        <w:u w:val="none"/>
      </w:rPr>
      <w:tab/>
    </w:r>
    <w:r w:rsidR="000A0A15">
      <w:rPr>
        <w:rStyle w:val="Hyperlink"/>
        <w:rFonts w:cs="Tahoma"/>
        <w:sz w:val="20"/>
        <w:szCs w:val="20"/>
        <w:u w:val="none"/>
      </w:rPr>
      <w:tab/>
    </w:r>
    <w:r w:rsidR="000A0A15" w:rsidRPr="000A0A15">
      <w:rPr>
        <w:rStyle w:val="Hyperlink"/>
        <w:rFonts w:cs="Tahoma"/>
        <w:color w:val="auto"/>
        <w:sz w:val="20"/>
        <w:szCs w:val="20"/>
        <w:u w:val="none"/>
      </w:rPr>
      <w:t>Week 9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4EF4" w14:textId="77777777" w:rsidR="00DB64B1" w:rsidRDefault="00DB64B1" w:rsidP="00371769">
      <w:r>
        <w:separator/>
      </w:r>
    </w:p>
  </w:footnote>
  <w:footnote w:type="continuationSeparator" w:id="0">
    <w:p w14:paraId="36691C4A" w14:textId="77777777" w:rsidR="00DB64B1" w:rsidRDefault="00DB64B1"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2D81"/>
    <w:multiLevelType w:val="hybridMultilevel"/>
    <w:tmpl w:val="B2F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16C5C"/>
    <w:multiLevelType w:val="hybridMultilevel"/>
    <w:tmpl w:val="BA92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6"/>
  </w:num>
  <w:num w:numId="5">
    <w:abstractNumId w:val="18"/>
  </w:num>
  <w:num w:numId="6">
    <w:abstractNumId w:val="19"/>
  </w:num>
  <w:num w:numId="7">
    <w:abstractNumId w:val="13"/>
  </w:num>
  <w:num w:numId="8">
    <w:abstractNumId w:val="0"/>
  </w:num>
  <w:num w:numId="9">
    <w:abstractNumId w:val="10"/>
  </w:num>
  <w:num w:numId="10">
    <w:abstractNumId w:val="5"/>
  </w:num>
  <w:num w:numId="11">
    <w:abstractNumId w:val="14"/>
  </w:num>
  <w:num w:numId="12">
    <w:abstractNumId w:val="15"/>
  </w:num>
  <w:num w:numId="13">
    <w:abstractNumId w:val="9"/>
  </w:num>
  <w:num w:numId="14">
    <w:abstractNumId w:val="3"/>
  </w:num>
  <w:num w:numId="15">
    <w:abstractNumId w:val="6"/>
  </w:num>
  <w:num w:numId="16">
    <w:abstractNumId w:val="2"/>
  </w:num>
  <w:num w:numId="17">
    <w:abstractNumId w:val="12"/>
  </w:num>
  <w:num w:numId="18">
    <w:abstractNumId w:val="1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92C4D"/>
    <w:rsid w:val="000A0A15"/>
    <w:rsid w:val="000C6603"/>
    <w:rsid w:val="000D0213"/>
    <w:rsid w:val="00104FC6"/>
    <w:rsid w:val="001110CA"/>
    <w:rsid w:val="001363DC"/>
    <w:rsid w:val="00154BC5"/>
    <w:rsid w:val="0017487E"/>
    <w:rsid w:val="001B2798"/>
    <w:rsid w:val="00252366"/>
    <w:rsid w:val="00252C84"/>
    <w:rsid w:val="00260C60"/>
    <w:rsid w:val="0027318E"/>
    <w:rsid w:val="002819E9"/>
    <w:rsid w:val="002B5550"/>
    <w:rsid w:val="002C18A6"/>
    <w:rsid w:val="002C3D51"/>
    <w:rsid w:val="002F3EA9"/>
    <w:rsid w:val="00311D39"/>
    <w:rsid w:val="00371769"/>
    <w:rsid w:val="003861E6"/>
    <w:rsid w:val="003A57E8"/>
    <w:rsid w:val="003B234A"/>
    <w:rsid w:val="003C1F81"/>
    <w:rsid w:val="00425733"/>
    <w:rsid w:val="00452512"/>
    <w:rsid w:val="00457208"/>
    <w:rsid w:val="00471161"/>
    <w:rsid w:val="00493230"/>
    <w:rsid w:val="00495039"/>
    <w:rsid w:val="004A4CC0"/>
    <w:rsid w:val="004B513A"/>
    <w:rsid w:val="004D19A9"/>
    <w:rsid w:val="004D228B"/>
    <w:rsid w:val="004F5334"/>
    <w:rsid w:val="005001F9"/>
    <w:rsid w:val="00513CBE"/>
    <w:rsid w:val="005404AE"/>
    <w:rsid w:val="005615C1"/>
    <w:rsid w:val="00594BFE"/>
    <w:rsid w:val="005D231D"/>
    <w:rsid w:val="005F5C81"/>
    <w:rsid w:val="005F7516"/>
    <w:rsid w:val="006033A8"/>
    <w:rsid w:val="00610305"/>
    <w:rsid w:val="00610583"/>
    <w:rsid w:val="0061319E"/>
    <w:rsid w:val="0062009E"/>
    <w:rsid w:val="006258D8"/>
    <w:rsid w:val="00645C16"/>
    <w:rsid w:val="00653E4C"/>
    <w:rsid w:val="00682257"/>
    <w:rsid w:val="006B3C81"/>
    <w:rsid w:val="0070746C"/>
    <w:rsid w:val="00724D1B"/>
    <w:rsid w:val="00755906"/>
    <w:rsid w:val="007562F8"/>
    <w:rsid w:val="007A4E37"/>
    <w:rsid w:val="008262A0"/>
    <w:rsid w:val="00846A48"/>
    <w:rsid w:val="008578B0"/>
    <w:rsid w:val="00872135"/>
    <w:rsid w:val="0087325E"/>
    <w:rsid w:val="00873FFC"/>
    <w:rsid w:val="00880CCE"/>
    <w:rsid w:val="008859C4"/>
    <w:rsid w:val="00892B93"/>
    <w:rsid w:val="008B3214"/>
    <w:rsid w:val="008C1DE7"/>
    <w:rsid w:val="008D5F6E"/>
    <w:rsid w:val="009154CB"/>
    <w:rsid w:val="009177EC"/>
    <w:rsid w:val="009515F0"/>
    <w:rsid w:val="009672A8"/>
    <w:rsid w:val="009A69EF"/>
    <w:rsid w:val="009D1377"/>
    <w:rsid w:val="009F1481"/>
    <w:rsid w:val="00A05328"/>
    <w:rsid w:val="00A0779D"/>
    <w:rsid w:val="00A238E5"/>
    <w:rsid w:val="00A51E0B"/>
    <w:rsid w:val="00A66BA7"/>
    <w:rsid w:val="00AB7878"/>
    <w:rsid w:val="00AD0D63"/>
    <w:rsid w:val="00AD2B99"/>
    <w:rsid w:val="00AF472A"/>
    <w:rsid w:val="00B170B3"/>
    <w:rsid w:val="00B33AAD"/>
    <w:rsid w:val="00BC7449"/>
    <w:rsid w:val="00BE2F18"/>
    <w:rsid w:val="00BE5430"/>
    <w:rsid w:val="00BE7651"/>
    <w:rsid w:val="00C37E6E"/>
    <w:rsid w:val="00C51075"/>
    <w:rsid w:val="00C532C0"/>
    <w:rsid w:val="00CA1982"/>
    <w:rsid w:val="00CF184A"/>
    <w:rsid w:val="00CF50CF"/>
    <w:rsid w:val="00D04E38"/>
    <w:rsid w:val="00D13342"/>
    <w:rsid w:val="00D77469"/>
    <w:rsid w:val="00D95671"/>
    <w:rsid w:val="00DB64B1"/>
    <w:rsid w:val="00DE55E4"/>
    <w:rsid w:val="00DF3ADC"/>
    <w:rsid w:val="00E25AF2"/>
    <w:rsid w:val="00E70B7F"/>
    <w:rsid w:val="00E76422"/>
    <w:rsid w:val="00E87F10"/>
    <w:rsid w:val="00E95997"/>
    <w:rsid w:val="00EB55B5"/>
    <w:rsid w:val="00EC67B7"/>
    <w:rsid w:val="00EC6976"/>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78488500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2020-05-07T11:37:00Z</dcterms:created>
  <dcterms:modified xsi:type="dcterms:W3CDTF">2020-05-08T11:07:00Z</dcterms:modified>
</cp:coreProperties>
</file>