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1F487FA4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04FC6">
        <w:rPr>
          <w:rFonts w:cs="Calibri"/>
          <w:b/>
          <w:bCs/>
          <w:sz w:val="32"/>
          <w:szCs w:val="32"/>
        </w:rPr>
        <w:t xml:space="preserve">Read </w:t>
      </w:r>
      <w:r w:rsidR="00154BC5">
        <w:rPr>
          <w:rFonts w:cs="Calibri"/>
          <w:b/>
          <w:bCs/>
          <w:sz w:val="32"/>
          <w:szCs w:val="32"/>
        </w:rPr>
        <w:t xml:space="preserve">a </w:t>
      </w:r>
      <w:r w:rsidR="00F81253">
        <w:rPr>
          <w:rFonts w:cs="Calibri"/>
          <w:b/>
          <w:bCs/>
          <w:sz w:val="32"/>
          <w:szCs w:val="32"/>
        </w:rPr>
        <w:t>poem</w:t>
      </w:r>
    </w:p>
    <w:p w14:paraId="36A018E7" w14:textId="5C4A6FC3" w:rsidR="00C532C0" w:rsidRPr="00F81253" w:rsidRDefault="00104FC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F81253" w:rsidRPr="00F807AF">
        <w:rPr>
          <w:rFonts w:cs="Calibri"/>
          <w:bCs/>
          <w:i/>
          <w:iCs/>
          <w:color w:val="0432FF"/>
          <w:sz w:val="32"/>
          <w:szCs w:val="32"/>
        </w:rPr>
        <w:t>Where Go the Boats</w:t>
      </w:r>
      <w:r w:rsidR="00154BC5" w:rsidRPr="00F807AF">
        <w:rPr>
          <w:rFonts w:cs="Calibri"/>
          <w:bCs/>
          <w:i/>
          <w:iCs/>
          <w:color w:val="0432FF"/>
          <w:sz w:val="32"/>
          <w:szCs w:val="32"/>
        </w:rPr>
        <w:t>.</w:t>
      </w:r>
      <w:r w:rsidR="00154BC5" w:rsidRPr="00154BC5">
        <w:rPr>
          <w:rFonts w:cs="Calibri"/>
          <w:color w:val="0432FF"/>
          <w:sz w:val="32"/>
          <w:szCs w:val="32"/>
        </w:rPr>
        <w:t xml:space="preserve"> </w:t>
      </w:r>
      <w:r w:rsidR="00F81253">
        <w:rPr>
          <w:rFonts w:cs="Calibri"/>
          <w:color w:val="000000" w:themeColor="text1"/>
          <w:sz w:val="32"/>
          <w:szCs w:val="32"/>
        </w:rPr>
        <w:t xml:space="preserve">Read the poem twice – once in your head and once out loud. </w:t>
      </w:r>
      <w:r w:rsidR="00154BC5">
        <w:rPr>
          <w:rFonts w:cs="Calibri"/>
          <w:color w:val="000000" w:themeColor="text1"/>
          <w:sz w:val="32"/>
          <w:szCs w:val="32"/>
        </w:rPr>
        <w:t xml:space="preserve"> </w:t>
      </w:r>
    </w:p>
    <w:p w14:paraId="2EAE6BE6" w14:textId="3289E54E" w:rsidR="00F81253" w:rsidRPr="00154BC5" w:rsidRDefault="00F81253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What do you like about the poem?</w:t>
      </w:r>
      <w:r>
        <w:rPr>
          <w:color w:val="000000" w:themeColor="text1"/>
          <w:sz w:val="32"/>
          <w:szCs w:val="32"/>
        </w:rPr>
        <w:t xml:space="preserve"> What patterns can you spot?</w:t>
      </w:r>
    </w:p>
    <w:p w14:paraId="0030FE29" w14:textId="44A25968" w:rsidR="00154BC5" w:rsidRPr="00154BC5" w:rsidRDefault="00F81253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F807AF">
        <w:rPr>
          <w:rFonts w:cs="Calibri"/>
          <w:bCs/>
          <w:i/>
          <w:iCs/>
          <w:color w:val="0432FF"/>
          <w:sz w:val="32"/>
          <w:szCs w:val="32"/>
        </w:rPr>
        <w:t xml:space="preserve">Poem </w:t>
      </w:r>
      <w:r w:rsidRPr="00F807AF">
        <w:rPr>
          <w:rFonts w:cs="Calibri"/>
          <w:b/>
          <w:i/>
          <w:iCs/>
          <w:color w:val="0432FF"/>
          <w:sz w:val="32"/>
          <w:szCs w:val="32"/>
        </w:rPr>
        <w:t>Power</w:t>
      </w:r>
      <w:r w:rsidR="00F807AF" w:rsidRPr="00F807AF">
        <w:rPr>
          <w:rFonts w:cs="Calibri"/>
          <w:b/>
          <w:i/>
          <w:iCs/>
          <w:color w:val="0432FF"/>
          <w:sz w:val="32"/>
          <w:szCs w:val="32"/>
        </w:rPr>
        <w:t>P</w:t>
      </w:r>
      <w:r w:rsidRPr="00F807AF">
        <w:rPr>
          <w:rFonts w:cs="Calibri"/>
          <w:b/>
          <w:i/>
          <w:iCs/>
          <w:color w:val="0432FF"/>
          <w:sz w:val="32"/>
          <w:szCs w:val="32"/>
        </w:rPr>
        <w:t>oint</w:t>
      </w:r>
      <w:r w:rsidRPr="00F807AF">
        <w:rPr>
          <w:rFonts w:cs="Calibri"/>
          <w:b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to listen to the poem being read. Is it how you expected it? What is the same and what is different?</w:t>
      </w:r>
    </w:p>
    <w:p w14:paraId="3024818A" w14:textId="77777777" w:rsidR="001B2798" w:rsidRPr="000B158E" w:rsidRDefault="001B2798" w:rsidP="004D228B">
      <w:pPr>
        <w:rPr>
          <w:rFonts w:cs="Calibri"/>
        </w:rPr>
      </w:pPr>
    </w:p>
    <w:p w14:paraId="1616E76B" w14:textId="426D465E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C532C0">
        <w:rPr>
          <w:b/>
          <w:bCs/>
          <w:sz w:val="31"/>
          <w:szCs w:val="31"/>
        </w:rPr>
        <w:t xml:space="preserve">Remind yourself about </w:t>
      </w:r>
      <w:r w:rsidR="00F81253">
        <w:rPr>
          <w:b/>
          <w:bCs/>
          <w:sz w:val="31"/>
          <w:szCs w:val="31"/>
        </w:rPr>
        <w:t>the perfect form</w:t>
      </w:r>
    </w:p>
    <w:p w14:paraId="70603F89" w14:textId="3A231320" w:rsidR="00154BC5" w:rsidRPr="00F807AF" w:rsidRDefault="00C532C0" w:rsidP="00F807A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="00F807AF" w:rsidRPr="00F807AF">
        <w:rPr>
          <w:rFonts w:cs="Calibri"/>
          <w:b/>
          <w:bCs/>
          <w:i/>
          <w:iCs/>
          <w:color w:val="0432FF"/>
          <w:sz w:val="32"/>
          <w:szCs w:val="32"/>
        </w:rPr>
        <w:t>PowerPoint Slides 8 to 12</w:t>
      </w:r>
      <w:r w:rsidR="00F807AF" w:rsidRPr="00F807AF">
        <w:rPr>
          <w:rFonts w:cs="Calibri"/>
          <w:i/>
          <w:iCs/>
          <w:color w:val="0432FF"/>
          <w:sz w:val="32"/>
          <w:szCs w:val="32"/>
        </w:rPr>
        <w:t xml:space="preserve"> on Perfect Form</w:t>
      </w:r>
      <w:r w:rsidR="00F807AF">
        <w:rPr>
          <w:rFonts w:cs="Calibri"/>
          <w:sz w:val="32"/>
          <w:szCs w:val="32"/>
        </w:rPr>
        <w:t xml:space="preserve">. If this is not possible, remind yourself of Perfect form using the </w:t>
      </w:r>
      <w:r w:rsidRPr="00F807AF">
        <w:rPr>
          <w:rFonts w:cs="Calibri"/>
          <w:bCs/>
          <w:i/>
          <w:iCs/>
          <w:color w:val="0432FF"/>
          <w:sz w:val="32"/>
          <w:szCs w:val="32"/>
        </w:rPr>
        <w:t>Revision Car</w:t>
      </w:r>
      <w:r w:rsidR="00F807AF" w:rsidRPr="00F807AF">
        <w:rPr>
          <w:rFonts w:cs="Calibri"/>
          <w:bCs/>
          <w:i/>
          <w:iCs/>
          <w:color w:val="0432FF"/>
          <w:sz w:val="32"/>
          <w:szCs w:val="32"/>
        </w:rPr>
        <w:t>ds</w:t>
      </w:r>
      <w:r w:rsidR="00F81253">
        <w:rPr>
          <w:rFonts w:cs="Calibri"/>
          <w:sz w:val="32"/>
          <w:szCs w:val="32"/>
        </w:rPr>
        <w:t xml:space="preserve">. </w:t>
      </w:r>
      <w:r w:rsidR="00154BC5">
        <w:rPr>
          <w:rFonts w:cs="Calibri"/>
          <w:sz w:val="32"/>
          <w:szCs w:val="32"/>
        </w:rPr>
        <w:t xml:space="preserve"> </w:t>
      </w:r>
      <w:r w:rsidR="00CF7EAF" w:rsidRPr="00F807AF">
        <w:rPr>
          <w:rFonts w:cs="Calibri"/>
          <w:sz w:val="32"/>
          <w:szCs w:val="32"/>
        </w:rPr>
        <w:t xml:space="preserve">Complete </w:t>
      </w:r>
      <w:r w:rsidR="00CF7EAF" w:rsidRPr="00F807AF">
        <w:rPr>
          <w:rFonts w:cs="Calibri"/>
          <w:bCs/>
          <w:i/>
          <w:iCs/>
          <w:color w:val="0432FF"/>
          <w:sz w:val="32"/>
          <w:szCs w:val="32"/>
        </w:rPr>
        <w:t>Which Tense?</w:t>
      </w:r>
    </w:p>
    <w:p w14:paraId="70DDB1EC" w14:textId="4657B9FB" w:rsidR="00CF7EAF" w:rsidRPr="00CF7EAF" w:rsidRDefault="00CF7EAF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CF7EAF">
        <w:rPr>
          <w:rFonts w:cs="Calibri"/>
          <w:color w:val="000000" w:themeColor="text1"/>
          <w:sz w:val="32"/>
          <w:szCs w:val="32"/>
        </w:rPr>
        <w:t>Now turn each of the simple past tense sentences that you fo</w:t>
      </w:r>
      <w:r w:rsidR="00DC1CEE">
        <w:rPr>
          <w:rFonts w:cs="Calibri"/>
          <w:color w:val="000000" w:themeColor="text1"/>
          <w:sz w:val="32"/>
          <w:szCs w:val="32"/>
        </w:rPr>
        <w:t xml:space="preserve">und into the </w:t>
      </w:r>
      <w:r w:rsidRPr="00CF7EAF">
        <w:rPr>
          <w:rFonts w:cs="Calibri"/>
          <w:color w:val="000000" w:themeColor="text1"/>
          <w:sz w:val="32"/>
          <w:szCs w:val="32"/>
        </w:rPr>
        <w:t xml:space="preserve">perfect form. </w:t>
      </w:r>
    </w:p>
    <w:p w14:paraId="692E86F4" w14:textId="77777777" w:rsidR="00154BC5" w:rsidRPr="000B158E" w:rsidRDefault="00154BC5" w:rsidP="00154BC5">
      <w:pPr>
        <w:pStyle w:val="ListParagraph"/>
        <w:spacing w:line="276" w:lineRule="auto"/>
        <w:rPr>
          <w:rFonts w:cs="Calibri"/>
        </w:rPr>
      </w:pPr>
    </w:p>
    <w:p w14:paraId="213D0C8E" w14:textId="4FF8842F" w:rsidR="00154BC5" w:rsidRPr="00154BC5" w:rsidRDefault="00154BC5" w:rsidP="00154BC5">
      <w:pPr>
        <w:spacing w:line="276" w:lineRule="auto"/>
        <w:rPr>
          <w:rFonts w:cs="Calibri"/>
          <w:color w:val="0432FF"/>
          <w:sz w:val="32"/>
          <w:szCs w:val="32"/>
        </w:rPr>
      </w:pPr>
      <w:r w:rsidRPr="00154BC5">
        <w:rPr>
          <w:rFonts w:cs="Calibri"/>
          <w:color w:val="0432FF"/>
          <w:sz w:val="32"/>
          <w:szCs w:val="32"/>
        </w:rPr>
        <w:t xml:space="preserve">Well done! Now show a grown-up </w:t>
      </w:r>
      <w:r w:rsidR="00CF7EAF">
        <w:rPr>
          <w:rFonts w:cs="Calibri"/>
          <w:color w:val="0432FF"/>
          <w:sz w:val="32"/>
          <w:szCs w:val="32"/>
        </w:rPr>
        <w:t>your sentences</w:t>
      </w:r>
      <w:r w:rsidRPr="00154BC5">
        <w:rPr>
          <w:rFonts w:cs="Calibri"/>
          <w:color w:val="0432FF"/>
          <w:sz w:val="32"/>
          <w:szCs w:val="32"/>
        </w:rPr>
        <w:t xml:space="preserve">. </w:t>
      </w:r>
      <w:r>
        <w:rPr>
          <w:rFonts w:cs="Calibri"/>
          <w:color w:val="0432FF"/>
          <w:sz w:val="32"/>
          <w:szCs w:val="32"/>
        </w:rPr>
        <w:t xml:space="preserve">You can check your answers at the end of the pack. </w:t>
      </w:r>
      <w:r w:rsidRPr="00154BC5">
        <w:rPr>
          <w:rFonts w:cs="Calibri"/>
          <w:color w:val="0432FF"/>
          <w:sz w:val="32"/>
          <w:szCs w:val="32"/>
        </w:rPr>
        <w:t xml:space="preserve"> </w:t>
      </w:r>
    </w:p>
    <w:p w14:paraId="0461FC1A" w14:textId="77777777" w:rsidR="001B2798" w:rsidRPr="000B158E" w:rsidRDefault="001B2798" w:rsidP="004D228B"/>
    <w:p w14:paraId="12854336" w14:textId="6998B7C4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DC1CEE">
        <w:rPr>
          <w:rFonts w:cs="Calibri"/>
          <w:b/>
          <w:bCs/>
          <w:sz w:val="32"/>
          <w:szCs w:val="32"/>
        </w:rPr>
        <w:t>Learn a poem by heart</w:t>
      </w:r>
    </w:p>
    <w:p w14:paraId="72AD47F5" w14:textId="300ED268" w:rsidR="00C532C0" w:rsidRDefault="00DC1CEE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Choose your favourite poem from: Where Go the Boats, The Swing (Day 4) and A Good Play (Day 3).</w:t>
      </w:r>
    </w:p>
    <w:p w14:paraId="43AA9B93" w14:textId="46AFD461" w:rsidR="00DC1CEE" w:rsidRPr="00154BC5" w:rsidRDefault="00DC1CEE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Practise reading a verse from the poem again and again, until you can say it without looking at the words. </w:t>
      </w:r>
      <w:r w:rsidR="00F807AF">
        <w:rPr>
          <w:rFonts w:cs="Calibri"/>
          <w:sz w:val="32"/>
          <w:szCs w:val="32"/>
        </w:rPr>
        <w:t>L</w:t>
      </w:r>
      <w:r>
        <w:rPr>
          <w:rFonts w:cs="Calibri"/>
          <w:sz w:val="32"/>
          <w:szCs w:val="32"/>
        </w:rPr>
        <w:t>earn all the verses</w:t>
      </w:r>
      <w:r w:rsidR="0003365B">
        <w:rPr>
          <w:rFonts w:cs="Calibri"/>
          <w:sz w:val="32"/>
          <w:szCs w:val="32"/>
        </w:rPr>
        <w:t>.</w:t>
      </w:r>
    </w:p>
    <w:p w14:paraId="6F6A54F6" w14:textId="77777777" w:rsidR="001B2798" w:rsidRPr="000B158E" w:rsidRDefault="001B2798" w:rsidP="004D228B">
      <w:pPr>
        <w:rPr>
          <w:rFonts w:cs="Calibri"/>
        </w:rPr>
      </w:pPr>
    </w:p>
    <w:p w14:paraId="0943AD72" w14:textId="72DA3C0D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DC1CEE">
        <w:rPr>
          <w:rFonts w:cs="Calibri"/>
          <w:b/>
          <w:bCs/>
          <w:sz w:val="32"/>
          <w:szCs w:val="32"/>
        </w:rPr>
        <w:t>ese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DC1CEE">
        <w:rPr>
          <w:rFonts w:cs="Calibri"/>
          <w:b/>
          <w:bCs/>
          <w:sz w:val="32"/>
          <w:szCs w:val="32"/>
        </w:rPr>
        <w:t>s</w:t>
      </w:r>
    </w:p>
    <w:p w14:paraId="03B3909D" w14:textId="441F7AC0" w:rsidR="00154BC5" w:rsidRDefault="00DC1CEE" w:rsidP="00DC1CE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Listen to the other poems on the </w:t>
      </w:r>
      <w:r w:rsidRPr="006F5123">
        <w:rPr>
          <w:rFonts w:cs="Calibri"/>
          <w:b/>
          <w:i/>
          <w:iCs/>
          <w:color w:val="0432FF"/>
          <w:sz w:val="32"/>
          <w:szCs w:val="32"/>
        </w:rPr>
        <w:t>Poem Power</w:t>
      </w:r>
      <w:r w:rsidR="006F5123" w:rsidRPr="006F5123">
        <w:rPr>
          <w:rFonts w:cs="Calibri"/>
          <w:b/>
          <w:i/>
          <w:iCs/>
          <w:color w:val="0432FF"/>
          <w:sz w:val="32"/>
          <w:szCs w:val="32"/>
        </w:rPr>
        <w:t>P</w:t>
      </w:r>
      <w:r w:rsidRPr="006F5123">
        <w:rPr>
          <w:rFonts w:cs="Calibri"/>
          <w:b/>
          <w:i/>
          <w:iCs/>
          <w:color w:val="0432FF"/>
          <w:sz w:val="32"/>
          <w:szCs w:val="32"/>
        </w:rPr>
        <w:t>oint</w:t>
      </w:r>
      <w:r>
        <w:rPr>
          <w:rFonts w:cs="Calibri"/>
          <w:sz w:val="32"/>
          <w:szCs w:val="32"/>
        </w:rPr>
        <w:t>.  Which is your favourite?</w:t>
      </w:r>
    </w:p>
    <w:p w14:paraId="3A9BD96A" w14:textId="503D0FD0" w:rsidR="00DC1CEE" w:rsidRPr="00DC1CEE" w:rsidRDefault="00DC1CEE" w:rsidP="00DC1CE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  <w:sectPr w:rsidR="00DC1CEE" w:rsidRPr="00DC1CEE" w:rsidSect="00F807AF">
          <w:footerReference w:type="default" r:id="rId7"/>
          <w:pgSz w:w="11906" w:h="16838"/>
          <w:pgMar w:top="567" w:right="1418" w:bottom="816" w:left="1418" w:header="709" w:footer="561" w:gutter="0"/>
          <w:cols w:space="720"/>
        </w:sectPr>
      </w:pPr>
      <w:r>
        <w:rPr>
          <w:rFonts w:cs="Calibri"/>
          <w:sz w:val="32"/>
          <w:szCs w:val="32"/>
        </w:rPr>
        <w:t>Ask someone to test you on the poem you have been practising.  Get them to read it but to leave out words – fill the words in from your memory.</w:t>
      </w:r>
    </w:p>
    <w:p w14:paraId="4D7677EA" w14:textId="77777777" w:rsidR="00124BC5" w:rsidRPr="008E2B18" w:rsidRDefault="00124BC5" w:rsidP="00124BC5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8E2B18">
        <w:rPr>
          <w:b/>
          <w:color w:val="000000" w:themeColor="text1"/>
          <w:sz w:val="36"/>
          <w:szCs w:val="36"/>
          <w:u w:val="single"/>
        </w:rPr>
        <w:lastRenderedPageBreak/>
        <w:t>Where Go the Boats</w:t>
      </w:r>
    </w:p>
    <w:p w14:paraId="282D1325" w14:textId="77777777" w:rsidR="00124BC5" w:rsidRDefault="00124BC5" w:rsidP="00124BC5">
      <w:pPr>
        <w:jc w:val="center"/>
        <w:rPr>
          <w:i/>
          <w:color w:val="7030A0"/>
          <w:sz w:val="32"/>
          <w:szCs w:val="32"/>
        </w:rPr>
      </w:pPr>
    </w:p>
    <w:p w14:paraId="7A8E174D" w14:textId="4AC8D4C3" w:rsidR="00124BC5" w:rsidRDefault="008E2B18" w:rsidP="00124BC5">
      <w:pPr>
        <w:jc w:val="center"/>
        <w:rPr>
          <w:i/>
          <w:color w:val="7030A0"/>
          <w:sz w:val="32"/>
          <w:szCs w:val="32"/>
        </w:rPr>
      </w:pPr>
      <w:r w:rsidRPr="008E2B18"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15972C90" wp14:editId="4C568F8F">
            <wp:extent cx="7466392" cy="5477988"/>
            <wp:effectExtent l="0" t="0" r="127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392" cy="547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95543" w14:textId="77777777" w:rsidR="008E2B18" w:rsidRDefault="008E2B18" w:rsidP="00124BC5">
      <w:pPr>
        <w:jc w:val="center"/>
        <w:rPr>
          <w:i/>
          <w:color w:val="7030A0"/>
          <w:sz w:val="32"/>
          <w:szCs w:val="32"/>
        </w:rPr>
      </w:pPr>
    </w:p>
    <w:p w14:paraId="29354E97" w14:textId="3939B248" w:rsidR="008E2B18" w:rsidRDefault="008E2B18" w:rsidP="00124BC5">
      <w:pPr>
        <w:jc w:val="center"/>
        <w:rPr>
          <w:i/>
          <w:color w:val="7030A0"/>
          <w:sz w:val="32"/>
          <w:szCs w:val="32"/>
        </w:rPr>
        <w:sectPr w:rsidR="008E2B18" w:rsidSect="00F807AF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2449F193" w14:textId="77777777" w:rsidR="00CB395F" w:rsidRDefault="00CB395F" w:rsidP="00124BC5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lastRenderedPageBreak/>
        <w:t>Revision Card – Perfect Form</w:t>
      </w:r>
    </w:p>
    <w:p w14:paraId="05FE0AE6" w14:textId="289D91EA" w:rsidR="00CB395F" w:rsidRDefault="00CB395F" w:rsidP="00124BC5">
      <w:pPr>
        <w:jc w:val="center"/>
        <w:rPr>
          <w:b/>
          <w:i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B395F" w14:paraId="27FB9C3F" w14:textId="77777777" w:rsidTr="000B158E">
        <w:trPr>
          <w:trHeight w:hRule="exact" w:val="5670"/>
        </w:trPr>
        <w:tc>
          <w:tcPr>
            <w:tcW w:w="10194" w:type="dxa"/>
          </w:tcPr>
          <w:p w14:paraId="7EC35E0A" w14:textId="1B558D0B" w:rsidR="00CB395F" w:rsidRDefault="00CB395F" w:rsidP="00124BC5">
            <w:pPr>
              <w:jc w:val="center"/>
              <w:rPr>
                <w:b/>
                <w:iCs/>
                <w:sz w:val="36"/>
                <w:szCs w:val="36"/>
              </w:rPr>
            </w:pPr>
            <w:r w:rsidRPr="00CB395F">
              <w:rPr>
                <w:b/>
                <w:iCs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553385F" wp14:editId="235FC07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109143</wp:posOffset>
                  </wp:positionV>
                  <wp:extent cx="6399492" cy="3470206"/>
                  <wp:effectExtent l="0" t="0" r="1905" b="0"/>
                  <wp:wrapTight wrapText="bothSides">
                    <wp:wrapPolygon edited="0">
                      <wp:start x="0" y="0"/>
                      <wp:lineTo x="0" y="21466"/>
                      <wp:lineTo x="21542" y="21466"/>
                      <wp:lineTo x="2154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492" cy="347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395F" w14:paraId="4950ADC3" w14:textId="77777777" w:rsidTr="000B158E">
        <w:trPr>
          <w:trHeight w:hRule="exact" w:val="5670"/>
        </w:trPr>
        <w:tc>
          <w:tcPr>
            <w:tcW w:w="10194" w:type="dxa"/>
          </w:tcPr>
          <w:p w14:paraId="7AA5E50A" w14:textId="04DC9AD8" w:rsidR="00CB395F" w:rsidRDefault="00CB395F" w:rsidP="00124BC5">
            <w:pPr>
              <w:jc w:val="center"/>
              <w:rPr>
                <w:b/>
                <w:iCs/>
                <w:sz w:val="36"/>
                <w:szCs w:val="36"/>
              </w:rPr>
            </w:pPr>
            <w:r w:rsidRPr="00CB395F">
              <w:rPr>
                <w:b/>
                <w:iCs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98091C8" wp14:editId="680BF83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56438</wp:posOffset>
                  </wp:positionV>
                  <wp:extent cx="6477167" cy="3493770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536" y="21435"/>
                      <wp:lineTo x="2153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167" cy="349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F38125" w14:textId="7BAE38B0" w:rsidR="00CB395F" w:rsidRDefault="00CB395F" w:rsidP="00124BC5">
      <w:pPr>
        <w:jc w:val="center"/>
        <w:rPr>
          <w:b/>
          <w:iCs/>
          <w:sz w:val="36"/>
          <w:szCs w:val="36"/>
        </w:rPr>
      </w:pPr>
    </w:p>
    <w:p w14:paraId="65C1A661" w14:textId="77777777" w:rsidR="00CB395F" w:rsidRDefault="00CB395F" w:rsidP="00124BC5">
      <w:pPr>
        <w:jc w:val="center"/>
        <w:rPr>
          <w:b/>
          <w:iCs/>
          <w:sz w:val="36"/>
          <w:szCs w:val="36"/>
        </w:rPr>
      </w:pPr>
    </w:p>
    <w:p w14:paraId="3652FC15" w14:textId="77777777" w:rsidR="00CB395F" w:rsidRDefault="00CB395F" w:rsidP="00124BC5">
      <w:pPr>
        <w:jc w:val="center"/>
        <w:rPr>
          <w:b/>
          <w:iCs/>
          <w:sz w:val="36"/>
          <w:szCs w:val="36"/>
        </w:rPr>
      </w:pPr>
    </w:p>
    <w:p w14:paraId="2FF5955C" w14:textId="7DF4E06F" w:rsidR="00CB395F" w:rsidRDefault="00CB395F" w:rsidP="00124BC5">
      <w:pPr>
        <w:jc w:val="center"/>
        <w:rPr>
          <w:b/>
          <w:iCs/>
          <w:sz w:val="36"/>
          <w:szCs w:val="36"/>
        </w:rPr>
        <w:sectPr w:rsidR="00CB395F" w:rsidSect="00F807AF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45843102" w14:textId="77777777" w:rsidR="00CF7EAF" w:rsidRDefault="00CF7EAF" w:rsidP="00124BC5">
      <w:pPr>
        <w:jc w:val="center"/>
        <w:rPr>
          <w:b/>
          <w:iCs/>
          <w:sz w:val="36"/>
          <w:szCs w:val="36"/>
        </w:rPr>
      </w:pPr>
    </w:p>
    <w:p w14:paraId="0DF06DF7" w14:textId="1EC34D96" w:rsidR="00124BC5" w:rsidRDefault="00124BC5" w:rsidP="00124BC5">
      <w:pPr>
        <w:jc w:val="center"/>
        <w:rPr>
          <w:b/>
          <w:iCs/>
          <w:sz w:val="36"/>
          <w:szCs w:val="36"/>
        </w:rPr>
      </w:pPr>
      <w:r w:rsidRPr="00FE6A50">
        <w:rPr>
          <w:b/>
          <w:iCs/>
          <w:sz w:val="36"/>
          <w:szCs w:val="36"/>
        </w:rPr>
        <w:t>Which Tense?</w:t>
      </w:r>
    </w:p>
    <w:p w14:paraId="777B8142" w14:textId="77777777" w:rsidR="00124BC5" w:rsidRPr="00FE6A50" w:rsidRDefault="00124BC5" w:rsidP="00124BC5">
      <w:pPr>
        <w:jc w:val="center"/>
        <w:rPr>
          <w:b/>
          <w:iCs/>
          <w:sz w:val="36"/>
          <w:szCs w:val="36"/>
        </w:rPr>
      </w:pPr>
    </w:p>
    <w:p w14:paraId="5BB743EB" w14:textId="28C40FA3" w:rsidR="00124BC5" w:rsidRPr="00124BC5" w:rsidRDefault="00124BC5" w:rsidP="00124BC5">
      <w:pPr>
        <w:jc w:val="center"/>
        <w:rPr>
          <w:i/>
          <w:color w:val="0000FF"/>
          <w:sz w:val="36"/>
          <w:szCs w:val="36"/>
        </w:rPr>
      </w:pPr>
      <w:r w:rsidRPr="00124BC5">
        <w:rPr>
          <w:i/>
          <w:color w:val="0000FF"/>
          <w:sz w:val="36"/>
          <w:szCs w:val="36"/>
        </w:rPr>
        <w:t>Read each sentence below and decide whether it is in the simple, progressive or perfect form of the past tense. The first one has been done for you.</w:t>
      </w:r>
    </w:p>
    <w:p w14:paraId="0498A06F" w14:textId="77777777" w:rsidR="00124BC5" w:rsidRPr="00124BC5" w:rsidRDefault="00124BC5" w:rsidP="00124BC5">
      <w:pPr>
        <w:jc w:val="center"/>
        <w:rPr>
          <w:i/>
          <w:color w:val="0000F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664"/>
        <w:gridCol w:w="930"/>
      </w:tblGrid>
      <w:tr w:rsidR="00124BC5" w:rsidRPr="00124BC5" w14:paraId="7C7B4569" w14:textId="77777777" w:rsidTr="00CF7EAF">
        <w:trPr>
          <w:cantSplit/>
          <w:trHeight w:val="2741"/>
        </w:trPr>
        <w:tc>
          <w:tcPr>
            <w:tcW w:w="7366" w:type="dxa"/>
          </w:tcPr>
          <w:p w14:paraId="20B56823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textDirection w:val="btLr"/>
          </w:tcPr>
          <w:p w14:paraId="6A68D16B" w14:textId="77777777" w:rsidR="00124BC5" w:rsidRPr="00124BC5" w:rsidRDefault="00124BC5" w:rsidP="00B1038F">
            <w:pPr>
              <w:ind w:left="113" w:right="113"/>
              <w:jc w:val="center"/>
              <w:rPr>
                <w:b/>
              </w:rPr>
            </w:pPr>
            <w:r w:rsidRPr="00124BC5">
              <w:rPr>
                <w:b/>
              </w:rPr>
              <w:t>Simple past</w:t>
            </w:r>
          </w:p>
        </w:tc>
        <w:tc>
          <w:tcPr>
            <w:tcW w:w="664" w:type="dxa"/>
            <w:textDirection w:val="btLr"/>
          </w:tcPr>
          <w:p w14:paraId="5236D361" w14:textId="77777777" w:rsidR="00124BC5" w:rsidRPr="00124BC5" w:rsidRDefault="00124BC5" w:rsidP="00B1038F">
            <w:pPr>
              <w:ind w:left="113" w:right="113"/>
              <w:jc w:val="center"/>
              <w:rPr>
                <w:b/>
              </w:rPr>
            </w:pPr>
            <w:r w:rsidRPr="00124BC5">
              <w:rPr>
                <w:b/>
              </w:rPr>
              <w:t>Progressive Past</w:t>
            </w:r>
          </w:p>
        </w:tc>
        <w:tc>
          <w:tcPr>
            <w:tcW w:w="930" w:type="dxa"/>
            <w:textDirection w:val="btLr"/>
          </w:tcPr>
          <w:p w14:paraId="1C582474" w14:textId="4131B562" w:rsidR="00124BC5" w:rsidRPr="00124BC5" w:rsidRDefault="00DC1CEE" w:rsidP="00B1038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Perfect form</w:t>
            </w:r>
          </w:p>
        </w:tc>
      </w:tr>
      <w:tr w:rsidR="00124BC5" w:rsidRPr="00124BC5" w14:paraId="64D4CAD8" w14:textId="77777777" w:rsidTr="00CF7EAF">
        <w:tc>
          <w:tcPr>
            <w:tcW w:w="7366" w:type="dxa"/>
          </w:tcPr>
          <w:p w14:paraId="2022D418" w14:textId="77777777" w:rsidR="00124BC5" w:rsidRPr="00124BC5" w:rsidRDefault="00124BC5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I stood on the riverbank under the trees.</w:t>
            </w:r>
          </w:p>
        </w:tc>
        <w:tc>
          <w:tcPr>
            <w:tcW w:w="851" w:type="dxa"/>
          </w:tcPr>
          <w:p w14:paraId="732F5570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  <w:r w:rsidRPr="00124BC5">
              <w:rPr>
                <w:sz w:val="36"/>
                <w:szCs w:val="36"/>
              </w:rPr>
              <w:t>/</w:t>
            </w:r>
          </w:p>
        </w:tc>
        <w:tc>
          <w:tcPr>
            <w:tcW w:w="664" w:type="dxa"/>
          </w:tcPr>
          <w:p w14:paraId="79ED96C8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0" w:type="dxa"/>
          </w:tcPr>
          <w:p w14:paraId="2ABE627B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</w:tr>
      <w:tr w:rsidR="00124BC5" w:rsidRPr="00124BC5" w14:paraId="2BA57CA0" w14:textId="77777777" w:rsidTr="00CF7EAF">
        <w:tc>
          <w:tcPr>
            <w:tcW w:w="7366" w:type="dxa"/>
          </w:tcPr>
          <w:p w14:paraId="5276A938" w14:textId="77777777" w:rsidR="00124BC5" w:rsidRPr="00124BC5" w:rsidRDefault="00124BC5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The river was flowing swiftly by.</w:t>
            </w:r>
          </w:p>
        </w:tc>
        <w:tc>
          <w:tcPr>
            <w:tcW w:w="851" w:type="dxa"/>
          </w:tcPr>
          <w:p w14:paraId="2D46A0A3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4" w:type="dxa"/>
          </w:tcPr>
          <w:p w14:paraId="098D5826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0" w:type="dxa"/>
          </w:tcPr>
          <w:p w14:paraId="0E7B4F7F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</w:tr>
      <w:tr w:rsidR="00124BC5" w:rsidRPr="00124BC5" w14:paraId="312787DC" w14:textId="77777777" w:rsidTr="00CF7EAF">
        <w:tc>
          <w:tcPr>
            <w:tcW w:w="7366" w:type="dxa"/>
          </w:tcPr>
          <w:p w14:paraId="06AAD687" w14:textId="77777777" w:rsidR="00124BC5" w:rsidRPr="00124BC5" w:rsidRDefault="00124BC5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Happily, I launched my boat into the water.</w:t>
            </w:r>
          </w:p>
        </w:tc>
        <w:tc>
          <w:tcPr>
            <w:tcW w:w="851" w:type="dxa"/>
          </w:tcPr>
          <w:p w14:paraId="62F4A8B2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4" w:type="dxa"/>
          </w:tcPr>
          <w:p w14:paraId="5EF8A295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0" w:type="dxa"/>
          </w:tcPr>
          <w:p w14:paraId="038219E1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</w:tr>
      <w:tr w:rsidR="00124BC5" w:rsidRPr="00124BC5" w14:paraId="5636B461" w14:textId="77777777" w:rsidTr="00CF7EAF">
        <w:tc>
          <w:tcPr>
            <w:tcW w:w="7366" w:type="dxa"/>
          </w:tcPr>
          <w:p w14:paraId="5493C276" w14:textId="77777777" w:rsidR="00124BC5" w:rsidRPr="00124BC5" w:rsidRDefault="00124BC5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I had watched the leaves on the current.</w:t>
            </w:r>
          </w:p>
        </w:tc>
        <w:tc>
          <w:tcPr>
            <w:tcW w:w="851" w:type="dxa"/>
          </w:tcPr>
          <w:p w14:paraId="439803E8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4" w:type="dxa"/>
          </w:tcPr>
          <w:p w14:paraId="39DAA95B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0" w:type="dxa"/>
          </w:tcPr>
          <w:p w14:paraId="149FEC3E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</w:tr>
      <w:tr w:rsidR="00124BC5" w:rsidRPr="00124BC5" w14:paraId="14A88D06" w14:textId="77777777" w:rsidTr="00CF7EAF">
        <w:tc>
          <w:tcPr>
            <w:tcW w:w="7366" w:type="dxa"/>
          </w:tcPr>
          <w:p w14:paraId="0BB2CD60" w14:textId="77777777" w:rsidR="00124BC5" w:rsidRPr="00124BC5" w:rsidRDefault="00124BC5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The river made castles of foam.</w:t>
            </w:r>
          </w:p>
        </w:tc>
        <w:tc>
          <w:tcPr>
            <w:tcW w:w="851" w:type="dxa"/>
          </w:tcPr>
          <w:p w14:paraId="657D9112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4" w:type="dxa"/>
          </w:tcPr>
          <w:p w14:paraId="1D335E65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0" w:type="dxa"/>
          </w:tcPr>
          <w:p w14:paraId="56B91006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</w:tr>
      <w:tr w:rsidR="00124BC5" w:rsidRPr="00124BC5" w14:paraId="1F988161" w14:textId="77777777" w:rsidTr="00CF7EAF">
        <w:tc>
          <w:tcPr>
            <w:tcW w:w="7366" w:type="dxa"/>
          </w:tcPr>
          <w:p w14:paraId="2136E6AA" w14:textId="77777777" w:rsidR="00124BC5" w:rsidRPr="00124BC5" w:rsidRDefault="00124BC5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My little ship drifted away towards the old mill.</w:t>
            </w:r>
          </w:p>
        </w:tc>
        <w:tc>
          <w:tcPr>
            <w:tcW w:w="851" w:type="dxa"/>
          </w:tcPr>
          <w:p w14:paraId="523BC62C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4" w:type="dxa"/>
          </w:tcPr>
          <w:p w14:paraId="5A2E6B96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0" w:type="dxa"/>
          </w:tcPr>
          <w:p w14:paraId="41E23F05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</w:tr>
      <w:tr w:rsidR="00124BC5" w:rsidRPr="00124BC5" w14:paraId="4C6D33A4" w14:textId="77777777" w:rsidTr="00CF7EAF">
        <w:tc>
          <w:tcPr>
            <w:tcW w:w="7366" w:type="dxa"/>
          </w:tcPr>
          <w:p w14:paraId="38A8228E" w14:textId="77777777" w:rsidR="00124BC5" w:rsidRPr="00124BC5" w:rsidRDefault="00124BC5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Clouds were bustling across the sky.</w:t>
            </w:r>
          </w:p>
        </w:tc>
        <w:tc>
          <w:tcPr>
            <w:tcW w:w="851" w:type="dxa"/>
          </w:tcPr>
          <w:p w14:paraId="254283E5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4" w:type="dxa"/>
          </w:tcPr>
          <w:p w14:paraId="03CAA7A9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0" w:type="dxa"/>
          </w:tcPr>
          <w:p w14:paraId="108EAC1B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</w:tr>
      <w:tr w:rsidR="00124BC5" w:rsidRPr="00124BC5" w14:paraId="51E4CB21" w14:textId="77777777" w:rsidTr="00CF7EAF">
        <w:tc>
          <w:tcPr>
            <w:tcW w:w="7366" w:type="dxa"/>
          </w:tcPr>
          <w:p w14:paraId="1462FE63" w14:textId="77777777" w:rsidR="00124BC5" w:rsidRPr="00124BC5" w:rsidRDefault="00124BC5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Finally, the boat had reached the distant shore.</w:t>
            </w:r>
          </w:p>
        </w:tc>
        <w:tc>
          <w:tcPr>
            <w:tcW w:w="851" w:type="dxa"/>
          </w:tcPr>
          <w:p w14:paraId="34C5CD58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4" w:type="dxa"/>
          </w:tcPr>
          <w:p w14:paraId="23637759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0" w:type="dxa"/>
          </w:tcPr>
          <w:p w14:paraId="39E644A9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</w:tr>
      <w:tr w:rsidR="00124BC5" w:rsidRPr="00124BC5" w14:paraId="28997027" w14:textId="77777777" w:rsidTr="00CF7EAF">
        <w:tc>
          <w:tcPr>
            <w:tcW w:w="7366" w:type="dxa"/>
          </w:tcPr>
          <w:p w14:paraId="5151929E" w14:textId="77777777" w:rsidR="00124BC5" w:rsidRPr="00124BC5" w:rsidRDefault="00124BC5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A group of children pulled my paper ship from the water and clapped with delight.</w:t>
            </w:r>
          </w:p>
        </w:tc>
        <w:tc>
          <w:tcPr>
            <w:tcW w:w="851" w:type="dxa"/>
          </w:tcPr>
          <w:p w14:paraId="4172AB3D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4" w:type="dxa"/>
          </w:tcPr>
          <w:p w14:paraId="672015F4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0" w:type="dxa"/>
          </w:tcPr>
          <w:p w14:paraId="54F726D4" w14:textId="77777777" w:rsidR="00124BC5" w:rsidRPr="00124BC5" w:rsidRDefault="00124BC5" w:rsidP="00B1038F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170598B" w14:textId="77777777" w:rsidR="00124BC5" w:rsidRPr="00124BC5" w:rsidRDefault="00124BC5" w:rsidP="00124BC5">
      <w:pPr>
        <w:jc w:val="center"/>
        <w:rPr>
          <w:sz w:val="36"/>
          <w:szCs w:val="36"/>
        </w:rPr>
      </w:pPr>
    </w:p>
    <w:p w14:paraId="42ABEAF3" w14:textId="77777777" w:rsidR="00CF7EAF" w:rsidRDefault="00CF7EAF" w:rsidP="00124BC5">
      <w:pPr>
        <w:jc w:val="center"/>
        <w:rPr>
          <w:i/>
          <w:color w:val="0000FF"/>
        </w:rPr>
        <w:sectPr w:rsidR="00CF7EAF" w:rsidSect="00F807AF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E119D8A" w14:textId="77777777" w:rsidR="00CF7EAF" w:rsidRDefault="00CF7EAF" w:rsidP="00124BC5">
      <w:pPr>
        <w:jc w:val="center"/>
        <w:rPr>
          <w:i/>
          <w:color w:val="0000FF"/>
        </w:rPr>
      </w:pPr>
    </w:p>
    <w:p w14:paraId="4D8110A6" w14:textId="175D4DE7" w:rsidR="00CF7EAF" w:rsidRDefault="00CF7EAF" w:rsidP="00124BC5">
      <w:pPr>
        <w:jc w:val="center"/>
        <w:rPr>
          <w:i/>
          <w:color w:val="0000FF"/>
        </w:rPr>
      </w:pPr>
    </w:p>
    <w:p w14:paraId="7182599A" w14:textId="7E90E650" w:rsidR="00CF7EAF" w:rsidRPr="00CF7EAF" w:rsidRDefault="00CF7EAF" w:rsidP="00124BC5">
      <w:pPr>
        <w:jc w:val="center"/>
        <w:rPr>
          <w:b/>
          <w:iCs/>
          <w:sz w:val="36"/>
          <w:szCs w:val="36"/>
        </w:rPr>
      </w:pPr>
      <w:r w:rsidRPr="00CF7EAF">
        <w:rPr>
          <w:b/>
          <w:iCs/>
          <w:sz w:val="36"/>
          <w:szCs w:val="36"/>
        </w:rPr>
        <w:t>Perfect Form Sentences</w:t>
      </w:r>
    </w:p>
    <w:p w14:paraId="267CA89D" w14:textId="77777777" w:rsidR="00CF7EAF" w:rsidRDefault="00CF7EAF" w:rsidP="00124BC5">
      <w:pPr>
        <w:jc w:val="center"/>
        <w:rPr>
          <w:i/>
          <w:color w:val="0000FF"/>
        </w:rPr>
      </w:pPr>
    </w:p>
    <w:p w14:paraId="6E27E702" w14:textId="4547CCB6" w:rsidR="00124BC5" w:rsidRDefault="003F3902" w:rsidP="00124BC5">
      <w:pPr>
        <w:jc w:val="center"/>
        <w:rPr>
          <w:i/>
          <w:color w:val="7030A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AB9AEAF" wp14:editId="1A0A5347">
            <wp:simplePos x="0" y="0"/>
            <wp:positionH relativeFrom="column">
              <wp:posOffset>5715</wp:posOffset>
            </wp:positionH>
            <wp:positionV relativeFrom="paragraph">
              <wp:posOffset>796925</wp:posOffset>
            </wp:positionV>
            <wp:extent cx="6324600" cy="7162800"/>
            <wp:effectExtent l="0" t="0" r="0" b="0"/>
            <wp:wrapTight wrapText="bothSides">
              <wp:wrapPolygon edited="0">
                <wp:start x="0" y="0"/>
                <wp:lineTo x="0" y="21562"/>
                <wp:lineTo x="21557" y="21562"/>
                <wp:lineTo x="215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BC5" w:rsidRPr="00DC1CEE">
        <w:rPr>
          <w:i/>
          <w:color w:val="7030A0"/>
          <w:sz w:val="36"/>
          <w:szCs w:val="36"/>
        </w:rPr>
        <w:t>Now, turn each of the simple past tense se</w:t>
      </w:r>
      <w:r w:rsidR="00DC1CEE">
        <w:rPr>
          <w:i/>
          <w:color w:val="7030A0"/>
          <w:sz w:val="36"/>
          <w:szCs w:val="36"/>
        </w:rPr>
        <w:t>ntences that you found into the</w:t>
      </w:r>
      <w:r w:rsidR="00124BC5" w:rsidRPr="00DC1CEE">
        <w:rPr>
          <w:i/>
          <w:color w:val="7030A0"/>
          <w:sz w:val="36"/>
          <w:szCs w:val="36"/>
        </w:rPr>
        <w:t xml:space="preserve"> perfect form.</w:t>
      </w:r>
    </w:p>
    <w:p w14:paraId="7FCA53BC" w14:textId="2FDF4D30" w:rsidR="00DC1CEE" w:rsidRDefault="00DC1CEE" w:rsidP="00124BC5">
      <w:pPr>
        <w:jc w:val="center"/>
        <w:rPr>
          <w:i/>
          <w:color w:val="7030A0"/>
          <w:sz w:val="36"/>
          <w:szCs w:val="36"/>
        </w:rPr>
      </w:pPr>
    </w:p>
    <w:p w14:paraId="366636C4" w14:textId="6AF29F95" w:rsidR="00DC1CEE" w:rsidRPr="00DC1CEE" w:rsidRDefault="00DC1CEE" w:rsidP="00124BC5">
      <w:pPr>
        <w:jc w:val="center"/>
        <w:rPr>
          <w:i/>
          <w:color w:val="7030A0"/>
          <w:sz w:val="36"/>
          <w:szCs w:val="36"/>
        </w:rPr>
      </w:pPr>
    </w:p>
    <w:p w14:paraId="0BD63CCD" w14:textId="340F2D40" w:rsidR="00124BC5" w:rsidRPr="00124BC5" w:rsidRDefault="00124BC5" w:rsidP="00DC1CEE">
      <w:pPr>
        <w:rPr>
          <w:i/>
          <w:color w:val="0000FF"/>
        </w:rPr>
      </w:pPr>
    </w:p>
    <w:p w14:paraId="41A04316" w14:textId="77777777" w:rsidR="00CF7EAF" w:rsidRDefault="00CF7EAF" w:rsidP="00DC1CEE">
      <w:pPr>
        <w:rPr>
          <w:b/>
          <w:iCs/>
          <w:color w:val="FF0000"/>
          <w:sz w:val="36"/>
          <w:szCs w:val="36"/>
        </w:rPr>
        <w:sectPr w:rsidR="00CF7EAF" w:rsidSect="00F807AF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33DA41C" w14:textId="18764889" w:rsidR="00CF7EAF" w:rsidRPr="00CF7EAF" w:rsidRDefault="00465026" w:rsidP="00DC1CEE">
      <w:pPr>
        <w:jc w:val="center"/>
        <w:rPr>
          <w:b/>
          <w:iCs/>
          <w:color w:val="FF0000"/>
          <w:sz w:val="36"/>
          <w:szCs w:val="36"/>
        </w:rPr>
      </w:pPr>
      <w:r w:rsidRPr="00465026">
        <w:rPr>
          <w:b/>
          <w:iCs/>
          <w:color w:val="FF0000"/>
        </w:rPr>
        <w:lastRenderedPageBreak/>
        <w:br/>
      </w:r>
      <w:r w:rsidR="00CF7EAF" w:rsidRPr="00CF7EAF">
        <w:rPr>
          <w:b/>
          <w:iCs/>
          <w:color w:val="FF0000"/>
          <w:sz w:val="36"/>
          <w:szCs w:val="36"/>
        </w:rPr>
        <w:t>Which Tense? - ANSWERS</w:t>
      </w:r>
    </w:p>
    <w:p w14:paraId="5ECDA5A1" w14:textId="77777777" w:rsidR="00CF7EAF" w:rsidRPr="00465026" w:rsidRDefault="00CF7EAF" w:rsidP="00CF7EAF">
      <w:pPr>
        <w:jc w:val="center"/>
        <w:rPr>
          <w:b/>
          <w:iCs/>
        </w:rPr>
      </w:pPr>
    </w:p>
    <w:p w14:paraId="1257FB11" w14:textId="77777777" w:rsidR="00CF7EAF" w:rsidRPr="00124BC5" w:rsidRDefault="00CF7EAF" w:rsidP="00CF7EAF">
      <w:pPr>
        <w:jc w:val="center"/>
        <w:rPr>
          <w:i/>
          <w:color w:val="0000FF"/>
          <w:sz w:val="36"/>
          <w:szCs w:val="36"/>
        </w:rPr>
      </w:pPr>
      <w:r w:rsidRPr="00124BC5">
        <w:rPr>
          <w:i/>
          <w:color w:val="0000FF"/>
          <w:sz w:val="36"/>
          <w:szCs w:val="36"/>
        </w:rPr>
        <w:t>Read each sentence below and decide whether it is in the simple, progressive or perfect form of the past tense. The first one has been done for you.</w:t>
      </w:r>
    </w:p>
    <w:p w14:paraId="54476C07" w14:textId="77777777" w:rsidR="00CF7EAF" w:rsidRPr="00465026" w:rsidRDefault="00CF7EAF" w:rsidP="00CF7EAF">
      <w:pPr>
        <w:jc w:val="center"/>
        <w:rPr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664"/>
        <w:gridCol w:w="930"/>
      </w:tblGrid>
      <w:tr w:rsidR="00CF7EAF" w:rsidRPr="00124BC5" w14:paraId="0F49C3C2" w14:textId="77777777" w:rsidTr="00B1038F">
        <w:trPr>
          <w:cantSplit/>
          <w:trHeight w:val="2741"/>
        </w:trPr>
        <w:tc>
          <w:tcPr>
            <w:tcW w:w="7366" w:type="dxa"/>
          </w:tcPr>
          <w:p w14:paraId="530832DE" w14:textId="77777777" w:rsidR="00CF7EAF" w:rsidRPr="00124BC5" w:rsidRDefault="00CF7EAF" w:rsidP="00B1038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textDirection w:val="btLr"/>
          </w:tcPr>
          <w:p w14:paraId="7C943ED1" w14:textId="77777777" w:rsidR="00CF7EAF" w:rsidRPr="00124BC5" w:rsidRDefault="00CF7EAF" w:rsidP="00B1038F">
            <w:pPr>
              <w:ind w:left="113" w:right="113"/>
              <w:jc w:val="center"/>
              <w:rPr>
                <w:b/>
              </w:rPr>
            </w:pPr>
            <w:r w:rsidRPr="00124BC5">
              <w:rPr>
                <w:b/>
              </w:rPr>
              <w:t>Simple past</w:t>
            </w:r>
          </w:p>
        </w:tc>
        <w:tc>
          <w:tcPr>
            <w:tcW w:w="664" w:type="dxa"/>
            <w:textDirection w:val="btLr"/>
          </w:tcPr>
          <w:p w14:paraId="5E3AE5C3" w14:textId="77777777" w:rsidR="00CF7EAF" w:rsidRPr="00124BC5" w:rsidRDefault="00CF7EAF" w:rsidP="00B1038F">
            <w:pPr>
              <w:ind w:left="113" w:right="113"/>
              <w:jc w:val="center"/>
              <w:rPr>
                <w:b/>
              </w:rPr>
            </w:pPr>
            <w:r w:rsidRPr="00124BC5">
              <w:rPr>
                <w:b/>
              </w:rPr>
              <w:t>Progressive Past</w:t>
            </w:r>
          </w:p>
        </w:tc>
        <w:tc>
          <w:tcPr>
            <w:tcW w:w="930" w:type="dxa"/>
            <w:textDirection w:val="btLr"/>
          </w:tcPr>
          <w:p w14:paraId="148D6433" w14:textId="77777777" w:rsidR="00CF7EAF" w:rsidRPr="00124BC5" w:rsidRDefault="00CF7EAF" w:rsidP="00B1038F">
            <w:pPr>
              <w:ind w:left="113" w:right="113"/>
              <w:jc w:val="center"/>
              <w:rPr>
                <w:b/>
              </w:rPr>
            </w:pPr>
            <w:r w:rsidRPr="00124BC5">
              <w:rPr>
                <w:b/>
              </w:rPr>
              <w:t>Past perfect</w:t>
            </w:r>
          </w:p>
        </w:tc>
      </w:tr>
      <w:tr w:rsidR="00CF7EAF" w:rsidRPr="00124BC5" w14:paraId="6F2FC745" w14:textId="77777777" w:rsidTr="00B1038F">
        <w:tc>
          <w:tcPr>
            <w:tcW w:w="7366" w:type="dxa"/>
          </w:tcPr>
          <w:p w14:paraId="1BE7AB0B" w14:textId="77777777" w:rsidR="00CF7EAF" w:rsidRPr="00124BC5" w:rsidRDefault="00CF7EAF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I stood on the riverbank under the trees.</w:t>
            </w:r>
          </w:p>
        </w:tc>
        <w:tc>
          <w:tcPr>
            <w:tcW w:w="851" w:type="dxa"/>
          </w:tcPr>
          <w:p w14:paraId="21997600" w14:textId="3D900B9E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  <w:r w:rsidRPr="00CF7EAF">
              <w:rPr>
                <w:color w:val="FF0000"/>
                <w:sz w:val="36"/>
                <w:szCs w:val="36"/>
              </w:rPr>
              <w:t>X</w:t>
            </w:r>
          </w:p>
        </w:tc>
        <w:tc>
          <w:tcPr>
            <w:tcW w:w="664" w:type="dxa"/>
          </w:tcPr>
          <w:p w14:paraId="1750AFE6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930" w:type="dxa"/>
          </w:tcPr>
          <w:p w14:paraId="0D78D27D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CF7EAF" w:rsidRPr="00124BC5" w14:paraId="78EB6156" w14:textId="77777777" w:rsidTr="00B1038F">
        <w:tc>
          <w:tcPr>
            <w:tcW w:w="7366" w:type="dxa"/>
          </w:tcPr>
          <w:p w14:paraId="16FC954F" w14:textId="77777777" w:rsidR="00CF7EAF" w:rsidRPr="00124BC5" w:rsidRDefault="00CF7EAF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The river was flowing swiftly by.</w:t>
            </w:r>
          </w:p>
        </w:tc>
        <w:tc>
          <w:tcPr>
            <w:tcW w:w="851" w:type="dxa"/>
          </w:tcPr>
          <w:p w14:paraId="72F8B942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664" w:type="dxa"/>
          </w:tcPr>
          <w:p w14:paraId="4AE816B5" w14:textId="7577BB3D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  <w:r w:rsidRPr="00CF7EAF">
              <w:rPr>
                <w:color w:val="FF0000"/>
                <w:sz w:val="36"/>
                <w:szCs w:val="36"/>
              </w:rPr>
              <w:t>X</w:t>
            </w:r>
          </w:p>
        </w:tc>
        <w:tc>
          <w:tcPr>
            <w:tcW w:w="930" w:type="dxa"/>
          </w:tcPr>
          <w:p w14:paraId="44BBEFCD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CF7EAF" w:rsidRPr="00124BC5" w14:paraId="4E76601E" w14:textId="77777777" w:rsidTr="00B1038F">
        <w:tc>
          <w:tcPr>
            <w:tcW w:w="7366" w:type="dxa"/>
          </w:tcPr>
          <w:p w14:paraId="79022696" w14:textId="77777777" w:rsidR="00CF7EAF" w:rsidRPr="00124BC5" w:rsidRDefault="00CF7EAF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Happily, I launched my boat into the water.</w:t>
            </w:r>
          </w:p>
        </w:tc>
        <w:tc>
          <w:tcPr>
            <w:tcW w:w="851" w:type="dxa"/>
          </w:tcPr>
          <w:p w14:paraId="628F3C8E" w14:textId="5A1A857D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  <w:r w:rsidRPr="00CF7EAF">
              <w:rPr>
                <w:color w:val="FF0000"/>
                <w:sz w:val="36"/>
                <w:szCs w:val="36"/>
              </w:rPr>
              <w:t>X</w:t>
            </w:r>
          </w:p>
        </w:tc>
        <w:tc>
          <w:tcPr>
            <w:tcW w:w="664" w:type="dxa"/>
          </w:tcPr>
          <w:p w14:paraId="2C12FB5D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930" w:type="dxa"/>
          </w:tcPr>
          <w:p w14:paraId="6F41E836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CF7EAF" w:rsidRPr="00124BC5" w14:paraId="0A46C56B" w14:textId="77777777" w:rsidTr="00B1038F">
        <w:tc>
          <w:tcPr>
            <w:tcW w:w="7366" w:type="dxa"/>
          </w:tcPr>
          <w:p w14:paraId="2E524C85" w14:textId="36C4B8C5" w:rsidR="00CF7EAF" w:rsidRPr="00124BC5" w:rsidRDefault="00DC1CEE" w:rsidP="00B103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have</w:t>
            </w:r>
            <w:r w:rsidR="00CF7EAF" w:rsidRPr="00124BC5">
              <w:rPr>
                <w:sz w:val="40"/>
                <w:szCs w:val="40"/>
              </w:rPr>
              <w:t xml:space="preserve"> watched the leaves on the current.</w:t>
            </w:r>
          </w:p>
        </w:tc>
        <w:tc>
          <w:tcPr>
            <w:tcW w:w="851" w:type="dxa"/>
          </w:tcPr>
          <w:p w14:paraId="264E5A31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664" w:type="dxa"/>
          </w:tcPr>
          <w:p w14:paraId="26E6D568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930" w:type="dxa"/>
          </w:tcPr>
          <w:p w14:paraId="0095B4D3" w14:textId="467FE520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  <w:r w:rsidRPr="00CF7EAF">
              <w:rPr>
                <w:color w:val="FF0000"/>
                <w:sz w:val="36"/>
                <w:szCs w:val="36"/>
              </w:rPr>
              <w:t>X</w:t>
            </w:r>
          </w:p>
        </w:tc>
      </w:tr>
      <w:tr w:rsidR="00CF7EAF" w:rsidRPr="00124BC5" w14:paraId="1CE36A8B" w14:textId="77777777" w:rsidTr="00B1038F">
        <w:tc>
          <w:tcPr>
            <w:tcW w:w="7366" w:type="dxa"/>
          </w:tcPr>
          <w:p w14:paraId="58104747" w14:textId="77777777" w:rsidR="00CF7EAF" w:rsidRPr="00124BC5" w:rsidRDefault="00CF7EAF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The river made castles of foam.</w:t>
            </w:r>
          </w:p>
        </w:tc>
        <w:tc>
          <w:tcPr>
            <w:tcW w:w="851" w:type="dxa"/>
          </w:tcPr>
          <w:p w14:paraId="038B56FC" w14:textId="3385D8DD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  <w:r w:rsidRPr="00CF7EAF">
              <w:rPr>
                <w:color w:val="FF0000"/>
                <w:sz w:val="36"/>
                <w:szCs w:val="36"/>
              </w:rPr>
              <w:t>X</w:t>
            </w:r>
          </w:p>
        </w:tc>
        <w:tc>
          <w:tcPr>
            <w:tcW w:w="664" w:type="dxa"/>
          </w:tcPr>
          <w:p w14:paraId="1394B7CC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930" w:type="dxa"/>
          </w:tcPr>
          <w:p w14:paraId="4B5BD411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CF7EAF" w:rsidRPr="00124BC5" w14:paraId="2B43DF0E" w14:textId="77777777" w:rsidTr="00B1038F">
        <w:tc>
          <w:tcPr>
            <w:tcW w:w="7366" w:type="dxa"/>
          </w:tcPr>
          <w:p w14:paraId="5B7B0C38" w14:textId="77777777" w:rsidR="00CF7EAF" w:rsidRPr="00124BC5" w:rsidRDefault="00CF7EAF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My little ship drifted away towards the old mill.</w:t>
            </w:r>
          </w:p>
        </w:tc>
        <w:tc>
          <w:tcPr>
            <w:tcW w:w="851" w:type="dxa"/>
          </w:tcPr>
          <w:p w14:paraId="1A90A340" w14:textId="30DD60C4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  <w:r w:rsidRPr="00CF7EAF">
              <w:rPr>
                <w:color w:val="FF0000"/>
                <w:sz w:val="36"/>
                <w:szCs w:val="36"/>
              </w:rPr>
              <w:t>X</w:t>
            </w:r>
          </w:p>
        </w:tc>
        <w:tc>
          <w:tcPr>
            <w:tcW w:w="664" w:type="dxa"/>
          </w:tcPr>
          <w:p w14:paraId="39D39F19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930" w:type="dxa"/>
          </w:tcPr>
          <w:p w14:paraId="068B5B8D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CF7EAF" w:rsidRPr="00124BC5" w14:paraId="74530198" w14:textId="77777777" w:rsidTr="00B1038F">
        <w:tc>
          <w:tcPr>
            <w:tcW w:w="7366" w:type="dxa"/>
          </w:tcPr>
          <w:p w14:paraId="65D0E3B7" w14:textId="77777777" w:rsidR="00CF7EAF" w:rsidRPr="00124BC5" w:rsidRDefault="00CF7EAF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Clouds were bustling across the sky.</w:t>
            </w:r>
          </w:p>
        </w:tc>
        <w:tc>
          <w:tcPr>
            <w:tcW w:w="851" w:type="dxa"/>
          </w:tcPr>
          <w:p w14:paraId="19BCD633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664" w:type="dxa"/>
          </w:tcPr>
          <w:p w14:paraId="7C721985" w14:textId="37D607CF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  <w:r w:rsidRPr="00CF7EAF">
              <w:rPr>
                <w:color w:val="FF0000"/>
                <w:sz w:val="36"/>
                <w:szCs w:val="36"/>
              </w:rPr>
              <w:t>X</w:t>
            </w:r>
          </w:p>
        </w:tc>
        <w:tc>
          <w:tcPr>
            <w:tcW w:w="930" w:type="dxa"/>
          </w:tcPr>
          <w:p w14:paraId="404A0FF5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CF7EAF" w:rsidRPr="00124BC5" w14:paraId="7DDD4CC7" w14:textId="77777777" w:rsidTr="00B1038F">
        <w:tc>
          <w:tcPr>
            <w:tcW w:w="7366" w:type="dxa"/>
          </w:tcPr>
          <w:p w14:paraId="2F710B06" w14:textId="4B9442E1" w:rsidR="00CF7EAF" w:rsidRPr="00124BC5" w:rsidRDefault="00DC1CEE" w:rsidP="00B103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Finally, the boat has</w:t>
            </w:r>
            <w:r w:rsidR="00CF7EAF" w:rsidRPr="00124BC5">
              <w:rPr>
                <w:sz w:val="40"/>
                <w:szCs w:val="40"/>
              </w:rPr>
              <w:t xml:space="preserve"> reached the distant shore.</w:t>
            </w:r>
          </w:p>
        </w:tc>
        <w:tc>
          <w:tcPr>
            <w:tcW w:w="851" w:type="dxa"/>
          </w:tcPr>
          <w:p w14:paraId="1EC0A0C0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664" w:type="dxa"/>
          </w:tcPr>
          <w:p w14:paraId="5EE3A8BC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930" w:type="dxa"/>
          </w:tcPr>
          <w:p w14:paraId="5ECD1CF8" w14:textId="28F66A6A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  <w:r w:rsidRPr="00CF7EAF">
              <w:rPr>
                <w:color w:val="FF0000"/>
                <w:sz w:val="36"/>
                <w:szCs w:val="36"/>
              </w:rPr>
              <w:t>X</w:t>
            </w:r>
          </w:p>
        </w:tc>
      </w:tr>
      <w:tr w:rsidR="00CF7EAF" w:rsidRPr="00124BC5" w14:paraId="7ADDC872" w14:textId="77777777" w:rsidTr="00B1038F">
        <w:tc>
          <w:tcPr>
            <w:tcW w:w="7366" w:type="dxa"/>
          </w:tcPr>
          <w:p w14:paraId="2DD763B5" w14:textId="77777777" w:rsidR="00CF7EAF" w:rsidRPr="00124BC5" w:rsidRDefault="00CF7EAF" w:rsidP="00B1038F">
            <w:pPr>
              <w:rPr>
                <w:sz w:val="40"/>
                <w:szCs w:val="40"/>
              </w:rPr>
            </w:pPr>
            <w:r w:rsidRPr="00124BC5">
              <w:rPr>
                <w:sz w:val="40"/>
                <w:szCs w:val="40"/>
              </w:rPr>
              <w:t>A group of children pulled my paper ship from the water and clapped with delight.</w:t>
            </w:r>
          </w:p>
        </w:tc>
        <w:tc>
          <w:tcPr>
            <w:tcW w:w="851" w:type="dxa"/>
          </w:tcPr>
          <w:p w14:paraId="3B18E282" w14:textId="105D32A9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  <w:r w:rsidRPr="00CF7EAF">
              <w:rPr>
                <w:color w:val="FF0000"/>
                <w:sz w:val="36"/>
                <w:szCs w:val="36"/>
              </w:rPr>
              <w:t>X</w:t>
            </w:r>
          </w:p>
        </w:tc>
        <w:tc>
          <w:tcPr>
            <w:tcW w:w="664" w:type="dxa"/>
          </w:tcPr>
          <w:p w14:paraId="44B66134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930" w:type="dxa"/>
          </w:tcPr>
          <w:p w14:paraId="23BBE8C6" w14:textId="77777777" w:rsidR="00CF7EAF" w:rsidRPr="00CF7EAF" w:rsidRDefault="00CF7EAF" w:rsidP="00B1038F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</w:tbl>
    <w:p w14:paraId="3953B901" w14:textId="574939D9" w:rsidR="007B1DBB" w:rsidRPr="00465026" w:rsidRDefault="007B1DBB" w:rsidP="00124BC5">
      <w:pPr>
        <w:jc w:val="center"/>
        <w:rPr>
          <w:i/>
          <w:color w:val="7030A0"/>
        </w:rPr>
      </w:pPr>
    </w:p>
    <w:p w14:paraId="2F3D1146" w14:textId="24AB1E93" w:rsidR="00DC1CEE" w:rsidRPr="00DC1CEE" w:rsidRDefault="00DC1CEE" w:rsidP="00DC1CEE">
      <w:pPr>
        <w:rPr>
          <w:i/>
          <w:color w:val="FF0000"/>
          <w:sz w:val="32"/>
          <w:szCs w:val="32"/>
        </w:rPr>
      </w:pPr>
      <w:r w:rsidRPr="00DC1CEE">
        <w:rPr>
          <w:i/>
          <w:color w:val="FF0000"/>
          <w:sz w:val="32"/>
          <w:szCs w:val="32"/>
        </w:rPr>
        <w:t>Into Past Perfect Form:</w:t>
      </w:r>
    </w:p>
    <w:p w14:paraId="5B83F2E7" w14:textId="700A7B9B" w:rsidR="00DC1CEE" w:rsidRPr="00465026" w:rsidRDefault="00DC1CEE" w:rsidP="00DC1CEE">
      <w:pPr>
        <w:rPr>
          <w:i/>
          <w:color w:val="FF0000"/>
        </w:rPr>
      </w:pPr>
    </w:p>
    <w:p w14:paraId="5D34D488" w14:textId="0E8C5BA1" w:rsidR="00DC1CEE" w:rsidRPr="00DC1CEE" w:rsidRDefault="00DC1CEE" w:rsidP="00DC1CEE">
      <w:pPr>
        <w:rPr>
          <w:i/>
          <w:color w:val="FF0000"/>
          <w:sz w:val="32"/>
          <w:szCs w:val="32"/>
        </w:rPr>
      </w:pPr>
      <w:r w:rsidRPr="00DC1CEE">
        <w:rPr>
          <w:i/>
          <w:color w:val="FF0000"/>
          <w:sz w:val="32"/>
          <w:szCs w:val="32"/>
        </w:rPr>
        <w:t xml:space="preserve">I have stood on the riverbank under the trees. </w:t>
      </w:r>
    </w:p>
    <w:p w14:paraId="115F3049" w14:textId="2D2BD9C9" w:rsidR="00DC1CEE" w:rsidRPr="00DC1CEE" w:rsidRDefault="00DC1CEE" w:rsidP="00DC1CEE">
      <w:pPr>
        <w:rPr>
          <w:i/>
          <w:color w:val="FF0000"/>
          <w:sz w:val="32"/>
          <w:szCs w:val="32"/>
        </w:rPr>
      </w:pPr>
      <w:r w:rsidRPr="00DC1CEE">
        <w:rPr>
          <w:i/>
          <w:color w:val="FF0000"/>
          <w:sz w:val="32"/>
          <w:szCs w:val="32"/>
        </w:rPr>
        <w:t xml:space="preserve">Happily, I have launched my boat into the water. </w:t>
      </w:r>
    </w:p>
    <w:p w14:paraId="064EBA28" w14:textId="2099F40F" w:rsidR="00DC1CEE" w:rsidRPr="00DC1CEE" w:rsidRDefault="00DC1CEE" w:rsidP="00DC1CEE">
      <w:pPr>
        <w:rPr>
          <w:i/>
          <w:color w:val="FF0000"/>
          <w:sz w:val="32"/>
          <w:szCs w:val="32"/>
        </w:rPr>
      </w:pPr>
      <w:r w:rsidRPr="00DC1CEE">
        <w:rPr>
          <w:i/>
          <w:color w:val="FF0000"/>
          <w:sz w:val="32"/>
          <w:szCs w:val="32"/>
        </w:rPr>
        <w:t>The river has made castles of foam.</w:t>
      </w:r>
    </w:p>
    <w:p w14:paraId="4D3499D9" w14:textId="3EB45B58" w:rsidR="00DC1CEE" w:rsidRPr="00DC1CEE" w:rsidRDefault="00DC1CEE" w:rsidP="00DC1CEE">
      <w:pPr>
        <w:rPr>
          <w:i/>
          <w:color w:val="FF0000"/>
          <w:sz w:val="32"/>
          <w:szCs w:val="32"/>
        </w:rPr>
      </w:pPr>
      <w:r w:rsidRPr="00DC1CEE">
        <w:rPr>
          <w:i/>
          <w:color w:val="FF0000"/>
          <w:sz w:val="32"/>
          <w:szCs w:val="32"/>
        </w:rPr>
        <w:t xml:space="preserve">My little ship has drifted away towards the old mill. </w:t>
      </w:r>
    </w:p>
    <w:p w14:paraId="282104E1" w14:textId="1AD16DA9" w:rsidR="00DC1CEE" w:rsidRPr="00DC1CEE" w:rsidRDefault="00DC1CEE" w:rsidP="00DC1CEE">
      <w:pPr>
        <w:rPr>
          <w:i/>
          <w:color w:val="FF0000"/>
          <w:sz w:val="32"/>
          <w:szCs w:val="32"/>
        </w:rPr>
      </w:pPr>
      <w:r w:rsidRPr="00DC1CEE">
        <w:rPr>
          <w:i/>
          <w:color w:val="FF0000"/>
          <w:sz w:val="32"/>
          <w:szCs w:val="32"/>
        </w:rPr>
        <w:t xml:space="preserve">A group of children have pulled my paper ship from the water and clapped with delight. </w:t>
      </w:r>
      <w:bookmarkStart w:id="0" w:name="_GoBack"/>
      <w:bookmarkEnd w:id="0"/>
    </w:p>
    <w:sectPr w:rsidR="00DC1CEE" w:rsidRPr="00DC1CEE" w:rsidSect="00F807AF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1AD96" w14:textId="77777777" w:rsidR="00F074DB" w:rsidRDefault="00F074DB" w:rsidP="00371769">
      <w:r>
        <w:separator/>
      </w:r>
    </w:p>
  </w:endnote>
  <w:endnote w:type="continuationSeparator" w:id="0">
    <w:p w14:paraId="635FA413" w14:textId="77777777" w:rsidR="00F074DB" w:rsidRDefault="00F074DB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1BB1" w14:textId="68704574" w:rsidR="00F807AF" w:rsidRPr="000B158E" w:rsidRDefault="00F807AF" w:rsidP="00F807AF">
    <w:pPr>
      <w:rPr>
        <w:rFonts w:cs="Tahoma"/>
        <w:sz w:val="20"/>
        <w:szCs w:val="20"/>
      </w:rPr>
    </w:pPr>
    <w:r w:rsidRPr="000B158E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B158E">
        <w:rPr>
          <w:rStyle w:val="Hyperlink"/>
          <w:rFonts w:cs="Tahoma"/>
          <w:sz w:val="20"/>
          <w:szCs w:val="20"/>
        </w:rPr>
        <w:t>https://wrht.org.uk/hamilton</w:t>
      </w:r>
    </w:hyperlink>
    <w:r w:rsidR="000B158E" w:rsidRPr="000B158E">
      <w:rPr>
        <w:rStyle w:val="Hyperlink"/>
        <w:rFonts w:cs="Tahoma"/>
        <w:sz w:val="20"/>
        <w:szCs w:val="20"/>
        <w:u w:val="none"/>
      </w:rPr>
      <w:tab/>
    </w:r>
    <w:r w:rsidR="000B158E" w:rsidRPr="000B158E">
      <w:rPr>
        <w:rStyle w:val="Hyperlink"/>
        <w:rFonts w:cs="Tahoma"/>
        <w:color w:val="auto"/>
        <w:sz w:val="20"/>
        <w:szCs w:val="20"/>
        <w:u w:val="none"/>
      </w:rPr>
      <w:t>Week 8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CB5E9" w14:textId="77777777" w:rsidR="00F074DB" w:rsidRDefault="00F074DB" w:rsidP="00371769">
      <w:r>
        <w:separator/>
      </w:r>
    </w:p>
  </w:footnote>
  <w:footnote w:type="continuationSeparator" w:id="0">
    <w:p w14:paraId="3BC0CC69" w14:textId="77777777" w:rsidR="00F074DB" w:rsidRDefault="00F074DB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3365B"/>
    <w:rsid w:val="00062A7C"/>
    <w:rsid w:val="000679E9"/>
    <w:rsid w:val="000B158E"/>
    <w:rsid w:val="000C6603"/>
    <w:rsid w:val="000D0213"/>
    <w:rsid w:val="00104FC6"/>
    <w:rsid w:val="001110CA"/>
    <w:rsid w:val="00124BC5"/>
    <w:rsid w:val="001363DC"/>
    <w:rsid w:val="00154BC5"/>
    <w:rsid w:val="0017487E"/>
    <w:rsid w:val="001B2798"/>
    <w:rsid w:val="0021678B"/>
    <w:rsid w:val="00242BFC"/>
    <w:rsid w:val="00252366"/>
    <w:rsid w:val="00252C84"/>
    <w:rsid w:val="00260C60"/>
    <w:rsid w:val="0027318E"/>
    <w:rsid w:val="00297542"/>
    <w:rsid w:val="002B5550"/>
    <w:rsid w:val="002C18A6"/>
    <w:rsid w:val="002F3EA9"/>
    <w:rsid w:val="00311284"/>
    <w:rsid w:val="00333A4E"/>
    <w:rsid w:val="00371769"/>
    <w:rsid w:val="003861E6"/>
    <w:rsid w:val="003C1F81"/>
    <w:rsid w:val="003F3902"/>
    <w:rsid w:val="00425733"/>
    <w:rsid w:val="00452512"/>
    <w:rsid w:val="00457208"/>
    <w:rsid w:val="00465026"/>
    <w:rsid w:val="00471161"/>
    <w:rsid w:val="00495039"/>
    <w:rsid w:val="004A4CC0"/>
    <w:rsid w:val="004B513A"/>
    <w:rsid w:val="004D19A9"/>
    <w:rsid w:val="004D228B"/>
    <w:rsid w:val="004F5334"/>
    <w:rsid w:val="005001F9"/>
    <w:rsid w:val="00513CBE"/>
    <w:rsid w:val="00594BFE"/>
    <w:rsid w:val="005D231D"/>
    <w:rsid w:val="005F5C81"/>
    <w:rsid w:val="005F7516"/>
    <w:rsid w:val="006033A8"/>
    <w:rsid w:val="00610583"/>
    <w:rsid w:val="0061319E"/>
    <w:rsid w:val="0062009E"/>
    <w:rsid w:val="006258D8"/>
    <w:rsid w:val="006B3C81"/>
    <w:rsid w:val="006F5123"/>
    <w:rsid w:val="00724D1B"/>
    <w:rsid w:val="007562F8"/>
    <w:rsid w:val="007A0DB2"/>
    <w:rsid w:val="007A4E37"/>
    <w:rsid w:val="007B1DBB"/>
    <w:rsid w:val="00846A48"/>
    <w:rsid w:val="008578B0"/>
    <w:rsid w:val="00872135"/>
    <w:rsid w:val="0087325E"/>
    <w:rsid w:val="00873FFC"/>
    <w:rsid w:val="00880CCE"/>
    <w:rsid w:val="00892B93"/>
    <w:rsid w:val="008C1DE7"/>
    <w:rsid w:val="008D5F6E"/>
    <w:rsid w:val="008E2B18"/>
    <w:rsid w:val="009154CB"/>
    <w:rsid w:val="009177EC"/>
    <w:rsid w:val="00937CC1"/>
    <w:rsid w:val="009515F0"/>
    <w:rsid w:val="009672A8"/>
    <w:rsid w:val="009A69EF"/>
    <w:rsid w:val="00A0779D"/>
    <w:rsid w:val="00A238E5"/>
    <w:rsid w:val="00A66BA7"/>
    <w:rsid w:val="00AD0D63"/>
    <w:rsid w:val="00AD2B99"/>
    <w:rsid w:val="00AF472A"/>
    <w:rsid w:val="00B33AAD"/>
    <w:rsid w:val="00BE2F18"/>
    <w:rsid w:val="00BE5430"/>
    <w:rsid w:val="00C2629A"/>
    <w:rsid w:val="00C51075"/>
    <w:rsid w:val="00C532C0"/>
    <w:rsid w:val="00CA1982"/>
    <w:rsid w:val="00CB395F"/>
    <w:rsid w:val="00CF184A"/>
    <w:rsid w:val="00CF50CF"/>
    <w:rsid w:val="00CF7EAF"/>
    <w:rsid w:val="00D13342"/>
    <w:rsid w:val="00D77469"/>
    <w:rsid w:val="00DC1CEE"/>
    <w:rsid w:val="00DE55E4"/>
    <w:rsid w:val="00DF3ADC"/>
    <w:rsid w:val="00E25AF2"/>
    <w:rsid w:val="00E64AB3"/>
    <w:rsid w:val="00E70B7F"/>
    <w:rsid w:val="00E76422"/>
    <w:rsid w:val="00E87F10"/>
    <w:rsid w:val="00EC67B7"/>
    <w:rsid w:val="00F074DB"/>
    <w:rsid w:val="00F23786"/>
    <w:rsid w:val="00F37081"/>
    <w:rsid w:val="00F807AF"/>
    <w:rsid w:val="00F81253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7</cp:revision>
  <dcterms:created xsi:type="dcterms:W3CDTF">2020-04-30T19:22:00Z</dcterms:created>
  <dcterms:modified xsi:type="dcterms:W3CDTF">2020-05-01T16:25:00Z</dcterms:modified>
</cp:coreProperties>
</file>