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3C579E1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B36ECA">
        <w:rPr>
          <w:rFonts w:cs="Calibri"/>
          <w:b/>
          <w:bCs/>
          <w:sz w:val="32"/>
          <w:szCs w:val="32"/>
        </w:rPr>
        <w:t>Listen to a protest song</w:t>
      </w:r>
    </w:p>
    <w:p w14:paraId="23DA9448" w14:textId="066B5F9B" w:rsidR="003C450D" w:rsidRDefault="00B36ECA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1960s song ‘Streets of London’. Read the lyrics as you do. </w:t>
      </w:r>
    </w:p>
    <w:p w14:paraId="603F7940" w14:textId="1794BDD0" w:rsidR="00B36ECA" w:rsidRPr="00B36ECA" w:rsidRDefault="00014163" w:rsidP="00B36ECA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8" w:history="1">
        <w:r w:rsidR="00B36ECA" w:rsidRPr="00B36ECA">
          <w:rPr>
            <w:rStyle w:val="Hyperlink"/>
            <w:rFonts w:cs="Calibri"/>
            <w:sz w:val="32"/>
            <w:szCs w:val="32"/>
          </w:rPr>
          <w:t>https://www.youtube.com/watch?v=5Dk1O1Tyhu4</w:t>
        </w:r>
      </w:hyperlink>
    </w:p>
    <w:p w14:paraId="209452B5" w14:textId="70633FC6" w:rsidR="007611E9" w:rsidRDefault="00B36ECA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would you sum up the message of the song? Could you write it in just three sentences?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647F1081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B36ECA">
        <w:rPr>
          <w:rFonts w:cs="Calibri"/>
          <w:b/>
          <w:bCs/>
          <w:sz w:val="32"/>
          <w:szCs w:val="32"/>
        </w:rPr>
        <w:t>Highlight language features</w:t>
      </w:r>
    </w:p>
    <w:p w14:paraId="033A44F0" w14:textId="77777777" w:rsidR="00B36ECA" w:rsidRDefault="00B36ECA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B12471">
        <w:rPr>
          <w:bCs/>
          <w:i/>
          <w:iCs/>
          <w:color w:val="0432FF"/>
          <w:sz w:val="32"/>
          <w:szCs w:val="32"/>
        </w:rPr>
        <w:t>Lyrics</w:t>
      </w:r>
      <w:r>
        <w:rPr>
          <w:sz w:val="32"/>
          <w:szCs w:val="32"/>
        </w:rPr>
        <w:t xml:space="preserve"> of the song.</w:t>
      </w:r>
    </w:p>
    <w:p w14:paraId="34CD5320" w14:textId="0C87B3E9" w:rsidR="00B36ECA" w:rsidRPr="00B12471" w:rsidRDefault="00B36ECA" w:rsidP="003C450D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Look for any of the </w:t>
      </w:r>
      <w:r w:rsidRPr="00B12471">
        <w:rPr>
          <w:bCs/>
          <w:i/>
          <w:iCs/>
          <w:color w:val="0432FF"/>
          <w:sz w:val="32"/>
          <w:szCs w:val="32"/>
        </w:rPr>
        <w:t>Persuasive Features.</w:t>
      </w:r>
    </w:p>
    <w:p w14:paraId="3024818A" w14:textId="629B5738" w:rsidR="001B2798" w:rsidRPr="00B36ECA" w:rsidRDefault="00B36ECA" w:rsidP="00B36E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Highlight and annotate the </w:t>
      </w:r>
      <w:r w:rsidRPr="00B12471">
        <w:rPr>
          <w:bCs/>
          <w:i/>
          <w:iCs/>
          <w:color w:val="0432FF"/>
          <w:sz w:val="32"/>
          <w:szCs w:val="32"/>
        </w:rPr>
        <w:t>Lyrics</w:t>
      </w:r>
      <w:r>
        <w:rPr>
          <w:sz w:val="32"/>
          <w:szCs w:val="32"/>
        </w:rPr>
        <w:t xml:space="preserve"> to show them. </w:t>
      </w:r>
      <w:r w:rsidR="001D1F7F">
        <w:rPr>
          <w:sz w:val="32"/>
          <w:szCs w:val="32"/>
        </w:rPr>
        <w:t xml:space="preserve"> Check what you find against the </w:t>
      </w:r>
      <w:r w:rsidR="001D1F7F" w:rsidRPr="001D1F7F">
        <w:rPr>
          <w:i/>
          <w:iCs/>
          <w:color w:val="0432FF"/>
          <w:sz w:val="32"/>
          <w:szCs w:val="32"/>
        </w:rPr>
        <w:t>Annotated version</w:t>
      </w:r>
      <w:r w:rsidR="001D1F7F">
        <w:rPr>
          <w:sz w:val="32"/>
          <w:szCs w:val="32"/>
        </w:rPr>
        <w:t xml:space="preserve">. </w:t>
      </w:r>
      <w:r w:rsidR="00721E23">
        <w:rPr>
          <w:sz w:val="32"/>
          <w:szCs w:val="32"/>
        </w:rPr>
        <w:t xml:space="preserve"> </w:t>
      </w:r>
    </w:p>
    <w:p w14:paraId="6536A1C4" w14:textId="77777777" w:rsidR="00B36ECA" w:rsidRPr="00B36ECA" w:rsidRDefault="00B36ECA" w:rsidP="00B36ECA">
      <w:pPr>
        <w:spacing w:line="276" w:lineRule="auto"/>
        <w:rPr>
          <w:rFonts w:cs="Calibri"/>
          <w:sz w:val="32"/>
          <w:szCs w:val="32"/>
        </w:rPr>
      </w:pPr>
    </w:p>
    <w:p w14:paraId="1616E76B" w14:textId="6F3A3CC1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721E23">
        <w:rPr>
          <w:b/>
          <w:bCs/>
          <w:sz w:val="31"/>
          <w:szCs w:val="31"/>
        </w:rPr>
        <w:t>Now for some writing</w:t>
      </w:r>
    </w:p>
    <w:p w14:paraId="2A14436F" w14:textId="46492122" w:rsidR="00E70B7F" w:rsidRDefault="00B36EC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B12471">
        <w:rPr>
          <w:rFonts w:cs="Calibri"/>
          <w:bCs/>
          <w:i/>
          <w:iCs/>
          <w:color w:val="0432FF"/>
          <w:sz w:val="32"/>
          <w:szCs w:val="32"/>
        </w:rPr>
        <w:t>Adapting Lyrics</w:t>
      </w:r>
      <w:r w:rsidRPr="00B12471">
        <w:rPr>
          <w:rFonts w:cs="Calibri"/>
          <w:bCs/>
          <w:i/>
          <w:i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Change the words of the song to make a new song about a different issue that you care about. </w:t>
      </w:r>
    </w:p>
    <w:p w14:paraId="7E88FF39" w14:textId="186EC7D5" w:rsidR="00B36ECA" w:rsidRDefault="00B36ECA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out a verse of your new song.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6CF4EF52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writing with a grown-up.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3DAACF40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8F002D2" w14:textId="5CDD9CBF" w:rsidR="00721E23" w:rsidRDefault="00B36ECA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record your new song and share it with someone else?</w:t>
      </w:r>
    </w:p>
    <w:p w14:paraId="3CD324B4" w14:textId="67848F03" w:rsidR="00824FA7" w:rsidRPr="00987ABE" w:rsidRDefault="00824FA7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make a list of other songs with a message like this? Ask people in your house for ideas.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B12471">
          <w:footerReference w:type="default" r:id="rId9"/>
          <w:pgSz w:w="11906" w:h="16838"/>
          <w:pgMar w:top="709" w:right="851" w:bottom="992" w:left="851" w:header="709" w:footer="561" w:gutter="0"/>
          <w:cols w:space="720"/>
        </w:sectPr>
      </w:pPr>
    </w:p>
    <w:p w14:paraId="710860FA" w14:textId="6763B881" w:rsidR="008D4D87" w:rsidRDefault="008D4D87" w:rsidP="00824FA7">
      <w:pPr>
        <w:jc w:val="center"/>
        <w:rPr>
          <w:b/>
          <w:sz w:val="36"/>
          <w:szCs w:val="36"/>
          <w:u w:val="single"/>
          <w:lang w:eastAsia="en-GB"/>
        </w:rPr>
      </w:pPr>
      <w:r w:rsidRPr="00824FA7">
        <w:rPr>
          <w:b/>
          <w:sz w:val="36"/>
          <w:szCs w:val="36"/>
          <w:u w:val="single"/>
          <w:lang w:eastAsia="en-GB"/>
        </w:rPr>
        <w:lastRenderedPageBreak/>
        <w:t xml:space="preserve">Lyrics </w:t>
      </w:r>
    </w:p>
    <w:p w14:paraId="77AA1E14" w14:textId="77777777" w:rsidR="00824FA7" w:rsidRPr="00824FA7" w:rsidRDefault="00824FA7" w:rsidP="00824FA7">
      <w:pPr>
        <w:jc w:val="center"/>
        <w:rPr>
          <w:b/>
          <w:sz w:val="36"/>
          <w:szCs w:val="36"/>
          <w:u w:val="single"/>
          <w:lang w:eastAsia="en-GB"/>
        </w:rPr>
      </w:pPr>
    </w:p>
    <w:p w14:paraId="6020A3BC" w14:textId="77777777" w:rsidR="00F30A75" w:rsidRPr="00824FA7" w:rsidRDefault="008D4D8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Have you seen the old man in the closed down market,</w:t>
      </w:r>
      <w:r w:rsidRPr="00824FA7">
        <w:rPr>
          <w:sz w:val="32"/>
          <w:szCs w:val="32"/>
          <w:lang w:eastAsia="en-GB"/>
        </w:rPr>
        <w:br/>
        <w:t>Kicking up the papers with his worn out shoes?</w:t>
      </w:r>
      <w:r w:rsidRPr="00824FA7">
        <w:rPr>
          <w:sz w:val="32"/>
          <w:szCs w:val="32"/>
          <w:lang w:eastAsia="en-GB"/>
        </w:rPr>
        <w:br/>
        <w:t>In his eyes you see no pride, hand held loosely by his side</w:t>
      </w:r>
      <w:r w:rsidRPr="00824FA7">
        <w:rPr>
          <w:sz w:val="32"/>
          <w:szCs w:val="32"/>
          <w:lang w:eastAsia="en-GB"/>
        </w:rPr>
        <w:br/>
        <w:t>Yesterday’s papers telling yesterday’s news</w:t>
      </w:r>
      <w:r w:rsidRPr="00824FA7">
        <w:rPr>
          <w:sz w:val="32"/>
          <w:szCs w:val="32"/>
          <w:lang w:eastAsia="en-GB"/>
        </w:rPr>
        <w:br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4749"/>
      </w:tblGrid>
      <w:tr w:rsidR="00F30A75" w14:paraId="798F61B5" w14:textId="77777777" w:rsidTr="00F30A75">
        <w:tc>
          <w:tcPr>
            <w:tcW w:w="5953" w:type="dxa"/>
          </w:tcPr>
          <w:p w14:paraId="493136F7" w14:textId="36E7C9C4" w:rsidR="00F30A75" w:rsidRDefault="00F30A75" w:rsidP="00353778">
            <w:pPr>
              <w:rPr>
                <w:sz w:val="32"/>
                <w:szCs w:val="32"/>
                <w:lang w:eastAsia="en-GB"/>
              </w:rPr>
            </w:pPr>
            <w:r w:rsidRPr="00824FA7">
              <w:rPr>
                <w:i/>
                <w:sz w:val="32"/>
                <w:szCs w:val="32"/>
                <w:lang w:eastAsia="en-GB"/>
              </w:rPr>
              <w:t>So how can you tell me you’re lonely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And say for you that the sun don’t shine?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Let me take you by the hand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And lead you through the streets of London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I’ll show you something</w:t>
            </w:r>
            <w:r w:rsidRPr="00824FA7">
              <w:rPr>
                <w:i/>
                <w:sz w:val="32"/>
                <w:szCs w:val="32"/>
                <w:lang w:eastAsia="en-GB"/>
              </w:rPr>
              <w:br/>
              <w:t>To make you change your mind.</w:t>
            </w:r>
          </w:p>
        </w:tc>
        <w:tc>
          <w:tcPr>
            <w:tcW w:w="4575" w:type="dxa"/>
          </w:tcPr>
          <w:p w14:paraId="00167B93" w14:textId="5D7670C8" w:rsidR="00F30A75" w:rsidRDefault="00321A33" w:rsidP="00353778">
            <w:pPr>
              <w:rPr>
                <w:sz w:val="32"/>
                <w:szCs w:val="32"/>
                <w:lang w:eastAsia="en-GB"/>
              </w:rPr>
            </w:pPr>
            <w:r w:rsidRPr="00DB5D3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3D1A377" wp14:editId="1C9ED8E6">
                  <wp:extent cx="2878734" cy="1705916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734" cy="170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ED5BF" w14:textId="45596155" w:rsidR="00824FA7" w:rsidRPr="00F30A75" w:rsidRDefault="00824FA7" w:rsidP="00F30A75">
      <w:pPr>
        <w:ind w:left="284"/>
        <w:rPr>
          <w:i/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br/>
        <w:t>Have you seen the old girl who walks the streets of London?</w:t>
      </w:r>
      <w:r w:rsidRPr="00824FA7">
        <w:rPr>
          <w:sz w:val="32"/>
          <w:szCs w:val="32"/>
          <w:lang w:eastAsia="en-GB"/>
        </w:rPr>
        <w:br/>
        <w:t>Dirt in her hair and her clothes in rags?</w:t>
      </w:r>
      <w:r w:rsidRPr="00824FA7">
        <w:rPr>
          <w:sz w:val="32"/>
          <w:szCs w:val="32"/>
          <w:lang w:eastAsia="en-GB"/>
        </w:rPr>
        <w:br/>
        <w:t xml:space="preserve">She's no time for </w:t>
      </w:r>
      <w:proofErr w:type="spellStart"/>
      <w:r w:rsidRPr="00824FA7">
        <w:rPr>
          <w:sz w:val="32"/>
          <w:szCs w:val="32"/>
          <w:lang w:eastAsia="en-GB"/>
        </w:rPr>
        <w:t>talkin</w:t>
      </w:r>
      <w:proofErr w:type="spellEnd"/>
      <w:r w:rsidRPr="00824FA7">
        <w:rPr>
          <w:sz w:val="32"/>
          <w:szCs w:val="32"/>
          <w:lang w:eastAsia="en-GB"/>
        </w:rPr>
        <w:t xml:space="preserve">', she keeps right on </w:t>
      </w:r>
      <w:proofErr w:type="spellStart"/>
      <w:r w:rsidRPr="00824FA7">
        <w:rPr>
          <w:sz w:val="32"/>
          <w:szCs w:val="32"/>
          <w:lang w:eastAsia="en-GB"/>
        </w:rPr>
        <w:t>walkin</w:t>
      </w:r>
      <w:proofErr w:type="spellEnd"/>
      <w:r w:rsidRPr="00824FA7">
        <w:rPr>
          <w:sz w:val="32"/>
          <w:szCs w:val="32"/>
          <w:lang w:eastAsia="en-GB"/>
        </w:rPr>
        <w:t xml:space="preserve">', </w:t>
      </w:r>
    </w:p>
    <w:p w14:paraId="2E4EA634" w14:textId="77777777"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Carrying her home in two carrier bags.</w:t>
      </w:r>
      <w:r w:rsidRPr="00824FA7">
        <w:rPr>
          <w:sz w:val="32"/>
          <w:szCs w:val="32"/>
          <w:lang w:eastAsia="en-GB"/>
        </w:rPr>
        <w:br/>
      </w:r>
    </w:p>
    <w:p w14:paraId="787402DF" w14:textId="07A02EE7" w:rsidR="00824FA7" w:rsidRPr="00824FA7" w:rsidRDefault="00824FA7" w:rsidP="00353778">
      <w:pPr>
        <w:ind w:left="284"/>
        <w:rPr>
          <w:i/>
          <w:sz w:val="32"/>
          <w:szCs w:val="32"/>
          <w:lang w:eastAsia="en-GB"/>
        </w:rPr>
      </w:pPr>
      <w:r w:rsidRPr="00824FA7">
        <w:rPr>
          <w:i/>
          <w:sz w:val="32"/>
          <w:szCs w:val="32"/>
          <w:lang w:eastAsia="en-GB"/>
        </w:rPr>
        <w:t>Chorus</w:t>
      </w:r>
    </w:p>
    <w:p w14:paraId="1E7C5BAD" w14:textId="4B14CFC8"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br/>
        <w:t xml:space="preserve">In the all-night café at a quarter past eleven </w:t>
      </w:r>
    </w:p>
    <w:p w14:paraId="295F9BD6" w14:textId="5AE5854F"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same old man sitting there on his own.</w:t>
      </w:r>
      <w:r w:rsidRPr="00824FA7">
        <w:rPr>
          <w:sz w:val="32"/>
          <w:szCs w:val="32"/>
          <w:lang w:eastAsia="en-GB"/>
        </w:rPr>
        <w:br/>
        <w:t>Looking at the world over the rim of his teacup.</w:t>
      </w:r>
      <w:r w:rsidRPr="00824FA7">
        <w:rPr>
          <w:sz w:val="32"/>
          <w:szCs w:val="32"/>
          <w:lang w:eastAsia="en-GB"/>
        </w:rPr>
        <w:br/>
        <w:t>Each tea lasts an hour then he wanders home alone.</w:t>
      </w:r>
    </w:p>
    <w:p w14:paraId="32380F1A" w14:textId="2BA82566"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</w:p>
    <w:p w14:paraId="616498B4" w14:textId="77777777" w:rsidR="00824FA7" w:rsidRPr="00824FA7" w:rsidRDefault="00824FA7" w:rsidP="00353778">
      <w:pPr>
        <w:ind w:left="284"/>
        <w:rPr>
          <w:i/>
          <w:sz w:val="32"/>
          <w:szCs w:val="32"/>
          <w:lang w:eastAsia="en-GB"/>
        </w:rPr>
      </w:pPr>
      <w:r w:rsidRPr="00824FA7">
        <w:rPr>
          <w:i/>
          <w:sz w:val="32"/>
          <w:szCs w:val="32"/>
          <w:lang w:eastAsia="en-GB"/>
        </w:rPr>
        <w:t>Chorus</w:t>
      </w:r>
    </w:p>
    <w:p w14:paraId="28458F24" w14:textId="0F912DCD"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br/>
        <w:t>Have you seen the old man outside the seaman's mission?</w:t>
      </w:r>
      <w:r w:rsidRPr="00824FA7">
        <w:rPr>
          <w:sz w:val="32"/>
          <w:szCs w:val="32"/>
          <w:lang w:eastAsia="en-GB"/>
        </w:rPr>
        <w:br/>
        <w:t>Memory fading with the medal ribbons that he wears?</w:t>
      </w:r>
      <w:r w:rsidRPr="00824FA7">
        <w:rPr>
          <w:sz w:val="32"/>
          <w:szCs w:val="32"/>
          <w:lang w:eastAsia="en-GB"/>
        </w:rPr>
        <w:br/>
        <w:t xml:space="preserve">In our winter city, the rain cries a little pity </w:t>
      </w:r>
    </w:p>
    <w:p w14:paraId="7DDE9E84" w14:textId="564ECE1A" w:rsidR="00824FA7" w:rsidRPr="00824FA7" w:rsidRDefault="00824FA7" w:rsidP="00353778">
      <w:pPr>
        <w:ind w:left="284"/>
        <w:rPr>
          <w:sz w:val="32"/>
          <w:szCs w:val="32"/>
          <w:lang w:eastAsia="en-GB"/>
        </w:rPr>
      </w:pPr>
      <w:r w:rsidRPr="00824FA7">
        <w:rPr>
          <w:sz w:val="32"/>
          <w:szCs w:val="32"/>
          <w:lang w:eastAsia="en-GB"/>
        </w:rPr>
        <w:t>For one more forgotten hero and a world that doesn't care.</w:t>
      </w:r>
    </w:p>
    <w:p w14:paraId="6B9DBC23" w14:textId="119F507C" w:rsidR="008D4D87" w:rsidRPr="00824FA7" w:rsidRDefault="008D4D87" w:rsidP="00F30A75">
      <w:pPr>
        <w:ind w:left="5760" w:firstLine="720"/>
        <w:rPr>
          <w:i/>
          <w:sz w:val="36"/>
          <w:lang w:eastAsia="en-GB"/>
        </w:rPr>
      </w:pPr>
      <w:r w:rsidRPr="00C1381E">
        <w:rPr>
          <w:lang w:eastAsia="en-GB"/>
        </w:rPr>
        <w:t>'Streets of London'</w:t>
      </w:r>
      <w:r w:rsidRPr="00BD00BA">
        <w:rPr>
          <w:lang w:eastAsia="en-GB"/>
        </w:rPr>
        <w:t xml:space="preserve"> By </w:t>
      </w:r>
      <w:r w:rsidRPr="00BD00BA">
        <w:rPr>
          <w:rStyle w:val="Strong"/>
        </w:rPr>
        <w:t xml:space="preserve">Ralph </w:t>
      </w:r>
      <w:proofErr w:type="spellStart"/>
      <w:r w:rsidRPr="00BD00BA">
        <w:rPr>
          <w:rStyle w:val="Strong"/>
        </w:rPr>
        <w:t>McTell</w:t>
      </w:r>
      <w:proofErr w:type="spellEnd"/>
      <w:r w:rsidRPr="00BD00BA">
        <w:rPr>
          <w:lang w:eastAsia="en-GB"/>
        </w:rPr>
        <w:t xml:space="preserve"> (1969)</w:t>
      </w:r>
      <w:bookmarkStart w:id="0" w:name="_Hlk3547408"/>
    </w:p>
    <w:bookmarkEnd w:id="0"/>
    <w:p w14:paraId="4AB20A2A" w14:textId="77777777" w:rsidR="00162D3A" w:rsidRPr="00162D3A" w:rsidRDefault="00162D3A" w:rsidP="00162D3A">
      <w:pPr>
        <w:rPr>
          <w:sz w:val="40"/>
          <w:szCs w:val="40"/>
        </w:rPr>
      </w:pPr>
    </w:p>
    <w:p w14:paraId="62941223" w14:textId="2B3CD795" w:rsidR="00824FA7" w:rsidRPr="00162D3A" w:rsidRDefault="00162D3A" w:rsidP="00162D3A">
      <w:pPr>
        <w:tabs>
          <w:tab w:val="center" w:pos="5411"/>
        </w:tabs>
        <w:rPr>
          <w:sz w:val="40"/>
          <w:szCs w:val="40"/>
        </w:rPr>
        <w:sectPr w:rsidR="00824FA7" w:rsidRPr="00162D3A" w:rsidSect="00A54D55">
          <w:pgSz w:w="11906" w:h="16838" w:code="9"/>
          <w:pgMar w:top="567" w:right="709" w:bottom="709" w:left="709" w:header="709" w:footer="561" w:gutter="0"/>
          <w:cols w:space="708"/>
          <w:docGrid w:linePitch="360"/>
        </w:sectPr>
      </w:pPr>
      <w:r>
        <w:rPr>
          <w:sz w:val="40"/>
          <w:szCs w:val="40"/>
        </w:rPr>
        <w:tab/>
      </w:r>
    </w:p>
    <w:p w14:paraId="7C878AB5" w14:textId="57987738" w:rsidR="008D4D87" w:rsidRDefault="00B36ECA" w:rsidP="00B36ECA">
      <w:pPr>
        <w:contextualSpacing/>
        <w:jc w:val="center"/>
        <w:rPr>
          <w:b/>
          <w:sz w:val="40"/>
          <w:szCs w:val="40"/>
          <w:u w:val="single"/>
        </w:rPr>
      </w:pPr>
      <w:r w:rsidRPr="00B36ECA">
        <w:rPr>
          <w:b/>
          <w:sz w:val="40"/>
          <w:szCs w:val="40"/>
          <w:u w:val="single"/>
        </w:rPr>
        <w:lastRenderedPageBreak/>
        <w:t>Persuasive Features</w:t>
      </w:r>
    </w:p>
    <w:p w14:paraId="2C4C5067" w14:textId="06B54315" w:rsidR="00B36ECA" w:rsidRDefault="00B36ECA" w:rsidP="00B36ECA">
      <w:pPr>
        <w:contextualSpacing/>
        <w:jc w:val="center"/>
        <w:rPr>
          <w:b/>
          <w:sz w:val="40"/>
          <w:szCs w:val="40"/>
          <w:u w:val="single"/>
        </w:rPr>
      </w:pPr>
    </w:p>
    <w:p w14:paraId="72DB3EC0" w14:textId="34E1F5F2" w:rsidR="00B36ECA" w:rsidRPr="00B36ECA" w:rsidRDefault="00B36ECA" w:rsidP="00B36ECA">
      <w:pPr>
        <w:contextualSpacing/>
        <w:jc w:val="center"/>
        <w:rPr>
          <w:i/>
          <w:color w:val="7030A0"/>
          <w:sz w:val="40"/>
          <w:szCs w:val="40"/>
        </w:rPr>
      </w:pPr>
      <w:r w:rsidRPr="00B36ECA">
        <w:rPr>
          <w:i/>
          <w:color w:val="7030A0"/>
          <w:sz w:val="40"/>
          <w:szCs w:val="40"/>
        </w:rPr>
        <w:t>Can you find any of these in the Streets of London song?</w:t>
      </w:r>
    </w:p>
    <w:p w14:paraId="437342CE" w14:textId="37D6B4C6" w:rsidR="00B36ECA" w:rsidRDefault="00B36ECA" w:rsidP="00B36ECA">
      <w:pPr>
        <w:contextualSpacing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6ECA" w14:paraId="59C993E4" w14:textId="77777777" w:rsidTr="00B36ECA">
        <w:trPr>
          <w:trHeight w:val="4025"/>
        </w:trPr>
        <w:tc>
          <w:tcPr>
            <w:tcW w:w="10490" w:type="dxa"/>
            <w:shd w:val="clear" w:color="auto" w:fill="FFE599" w:themeFill="accent4" w:themeFillTint="66"/>
          </w:tcPr>
          <w:p w14:paraId="5FD2946D" w14:textId="77777777"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</w:p>
          <w:p w14:paraId="2C94F250" w14:textId="77777777"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  <w:r w:rsidRPr="00B36ECA">
              <w:rPr>
                <w:b/>
                <w:sz w:val="36"/>
                <w:szCs w:val="36"/>
              </w:rPr>
              <w:t>Persuasive Language Features</w:t>
            </w:r>
          </w:p>
          <w:p w14:paraId="6920C34C" w14:textId="77777777" w:rsidR="00B36ECA" w:rsidRPr="00B36ECA" w:rsidRDefault="00B36ECA" w:rsidP="00BC0DE4">
            <w:pPr>
              <w:ind w:right="71"/>
              <w:contextualSpacing/>
              <w:rPr>
                <w:sz w:val="36"/>
                <w:szCs w:val="36"/>
              </w:rPr>
            </w:pPr>
          </w:p>
          <w:p w14:paraId="28F12B74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Present tense</w:t>
            </w:r>
          </w:p>
          <w:p w14:paraId="471CC9BF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Conjunctions for cause, contrast, condition</w:t>
            </w:r>
          </w:p>
          <w:p w14:paraId="36747E9A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Adverbs for lists, cause, contrast, attitude</w:t>
            </w:r>
          </w:p>
          <w:p w14:paraId="2E29A819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 w:right="71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Emotive language</w:t>
            </w:r>
          </w:p>
          <w:p w14:paraId="0F228BDF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Strong images/word play*</w:t>
            </w:r>
          </w:p>
          <w:p w14:paraId="3B5C93BF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Deliberate ambiguity</w:t>
            </w:r>
          </w:p>
          <w:p w14:paraId="699CE6E4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Rhetorical questions</w:t>
            </w:r>
          </w:p>
          <w:p w14:paraId="4352B73B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Daring reader to disagree</w:t>
            </w:r>
          </w:p>
          <w:p w14:paraId="574C3CAE" w14:textId="77777777" w:rsidR="00B36ECA" w:rsidRPr="00B36ECA" w:rsidRDefault="00B36ECA" w:rsidP="00B36ECA">
            <w:pPr>
              <w:numPr>
                <w:ilvl w:val="0"/>
                <w:numId w:val="15"/>
              </w:numPr>
              <w:ind w:left="567"/>
              <w:contextualSpacing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Opinion as fact</w:t>
            </w:r>
          </w:p>
          <w:p w14:paraId="22C0CEC8" w14:textId="77777777" w:rsidR="00B36ECA" w:rsidRPr="00B36ECA" w:rsidRDefault="00B36ECA" w:rsidP="00BC0DE4">
            <w:pPr>
              <w:rPr>
                <w:b/>
                <w:sz w:val="36"/>
                <w:szCs w:val="36"/>
              </w:rPr>
            </w:pPr>
          </w:p>
        </w:tc>
      </w:tr>
      <w:tr w:rsidR="00B36ECA" w14:paraId="1C23389D" w14:textId="77777777" w:rsidTr="00B36ECA">
        <w:trPr>
          <w:trHeight w:val="4025"/>
        </w:trPr>
        <w:tc>
          <w:tcPr>
            <w:tcW w:w="10490" w:type="dxa"/>
            <w:shd w:val="clear" w:color="auto" w:fill="C5E0B3" w:themeFill="accent6" w:themeFillTint="66"/>
          </w:tcPr>
          <w:p w14:paraId="253B6560" w14:textId="77777777"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</w:p>
          <w:p w14:paraId="72ACDBA7" w14:textId="77777777" w:rsidR="00B36ECA" w:rsidRPr="00B36ECA" w:rsidRDefault="00B36ECA" w:rsidP="00BC0DE4">
            <w:pPr>
              <w:contextualSpacing/>
              <w:rPr>
                <w:b/>
                <w:sz w:val="36"/>
                <w:szCs w:val="36"/>
              </w:rPr>
            </w:pPr>
            <w:r w:rsidRPr="00B36ECA">
              <w:rPr>
                <w:b/>
                <w:sz w:val="36"/>
                <w:szCs w:val="36"/>
              </w:rPr>
              <w:t>Word Play/Imagery*</w:t>
            </w:r>
          </w:p>
          <w:p w14:paraId="6C739651" w14:textId="77777777" w:rsidR="00B36ECA" w:rsidRPr="00B36ECA" w:rsidRDefault="00B36ECA" w:rsidP="00BC0DE4">
            <w:pPr>
              <w:contextualSpacing/>
              <w:rPr>
                <w:sz w:val="36"/>
                <w:szCs w:val="36"/>
              </w:rPr>
            </w:pPr>
          </w:p>
          <w:p w14:paraId="295A9CFC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Alliteration</w:t>
            </w:r>
          </w:p>
          <w:p w14:paraId="14453742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Repetition</w:t>
            </w:r>
          </w:p>
          <w:p w14:paraId="3E658BEF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Onomatopoeia</w:t>
            </w:r>
          </w:p>
          <w:p w14:paraId="58B62910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Simile</w:t>
            </w:r>
          </w:p>
          <w:p w14:paraId="5F523176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Metaphor</w:t>
            </w:r>
          </w:p>
          <w:p w14:paraId="6F407639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Exaggeration/hyperbole</w:t>
            </w:r>
          </w:p>
          <w:p w14:paraId="17045A4D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Contrasting pairs</w:t>
            </w:r>
          </w:p>
          <w:p w14:paraId="1D08FD8A" w14:textId="77777777" w:rsidR="00B36ECA" w:rsidRPr="00B36ECA" w:rsidRDefault="00B36ECA" w:rsidP="00B36ECA">
            <w:pPr>
              <w:pStyle w:val="ListParagraph"/>
              <w:numPr>
                <w:ilvl w:val="0"/>
                <w:numId w:val="19"/>
              </w:numPr>
              <w:ind w:left="714" w:hanging="357"/>
              <w:contextualSpacing w:val="0"/>
              <w:rPr>
                <w:sz w:val="36"/>
                <w:szCs w:val="36"/>
              </w:rPr>
            </w:pPr>
            <w:r w:rsidRPr="00B36ECA">
              <w:rPr>
                <w:sz w:val="36"/>
                <w:szCs w:val="36"/>
              </w:rPr>
              <w:t>Lists (esp. of 3)</w:t>
            </w:r>
          </w:p>
          <w:p w14:paraId="7CF34822" w14:textId="77777777" w:rsidR="00B36ECA" w:rsidRPr="00B36ECA" w:rsidRDefault="00B36ECA" w:rsidP="00BC0DE4">
            <w:pPr>
              <w:rPr>
                <w:b/>
                <w:sz w:val="36"/>
                <w:szCs w:val="36"/>
              </w:rPr>
            </w:pPr>
          </w:p>
        </w:tc>
      </w:tr>
    </w:tbl>
    <w:p w14:paraId="6F1724A4" w14:textId="77777777" w:rsidR="00B36ECA" w:rsidRDefault="00B36ECA" w:rsidP="00B36ECA">
      <w:pPr>
        <w:contextualSpacing/>
        <w:jc w:val="right"/>
        <w:rPr>
          <w:sz w:val="20"/>
        </w:rPr>
      </w:pPr>
    </w:p>
    <w:p w14:paraId="0FE92CF8" w14:textId="77777777" w:rsidR="00B36ECA" w:rsidRDefault="00B36ECA" w:rsidP="005E7385">
      <w:pPr>
        <w:contextualSpacing/>
        <w:sectPr w:rsidR="00B36ECA" w:rsidSect="00A54D55"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</w:p>
    <w:p w14:paraId="349F56E9" w14:textId="49CC24DA" w:rsidR="00321A33" w:rsidRPr="00321A33" w:rsidRDefault="00321A33" w:rsidP="00321A33">
      <w:pPr>
        <w:jc w:val="center"/>
        <w:rPr>
          <w:b/>
          <w:color w:val="FF9300"/>
          <w:sz w:val="36"/>
          <w:szCs w:val="36"/>
          <w:u w:val="single"/>
          <w:lang w:eastAsia="en-GB"/>
        </w:rPr>
      </w:pPr>
      <w:r w:rsidRPr="00824FA7">
        <w:rPr>
          <w:b/>
          <w:sz w:val="36"/>
          <w:szCs w:val="36"/>
          <w:u w:val="single"/>
          <w:lang w:eastAsia="en-GB"/>
        </w:rPr>
        <w:lastRenderedPageBreak/>
        <w:t>Lyrics</w:t>
      </w:r>
      <w:r>
        <w:rPr>
          <w:b/>
          <w:sz w:val="36"/>
          <w:szCs w:val="36"/>
          <w:u w:val="single"/>
          <w:lang w:eastAsia="en-GB"/>
        </w:rPr>
        <w:t xml:space="preserve"> – </w:t>
      </w:r>
      <w:r w:rsidRPr="00321A33">
        <w:rPr>
          <w:b/>
          <w:color w:val="FF9300"/>
          <w:sz w:val="36"/>
          <w:szCs w:val="36"/>
          <w:u w:val="single"/>
          <w:lang w:eastAsia="en-GB"/>
        </w:rPr>
        <w:t xml:space="preserve">annotated  </w:t>
      </w:r>
    </w:p>
    <w:p w14:paraId="5FD6082D" w14:textId="77777777" w:rsidR="00321A33" w:rsidRPr="00824FA7" w:rsidRDefault="00321A33" w:rsidP="00321A33">
      <w:pPr>
        <w:jc w:val="center"/>
        <w:rPr>
          <w:b/>
          <w:sz w:val="36"/>
          <w:szCs w:val="36"/>
          <w:u w:val="single"/>
          <w:lang w:eastAsia="en-GB"/>
        </w:rPr>
      </w:pPr>
    </w:p>
    <w:p w14:paraId="310496E4" w14:textId="07875D45" w:rsidR="00321A33" w:rsidRPr="00A54D55" w:rsidRDefault="00A54D55" w:rsidP="00321A33">
      <w:pPr>
        <w:ind w:left="284"/>
        <w:rPr>
          <w:sz w:val="30"/>
          <w:szCs w:val="30"/>
          <w:lang w:eastAsia="en-GB"/>
        </w:rPr>
      </w:pPr>
      <w:r w:rsidRPr="00A54D55">
        <w:rPr>
          <w:noProof/>
          <w:sz w:val="30"/>
          <w:szCs w:val="3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35157" wp14:editId="3E1BFB2F">
                <wp:simplePos x="0" y="0"/>
                <wp:positionH relativeFrom="column">
                  <wp:posOffset>4032609</wp:posOffset>
                </wp:positionH>
                <wp:positionV relativeFrom="paragraph">
                  <wp:posOffset>877542</wp:posOffset>
                </wp:positionV>
                <wp:extent cx="2400300" cy="1701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1800"/>
                        </a:xfrm>
                        <a:prstGeom prst="rect">
                          <a:avLst/>
                        </a:prstGeom>
                        <a:solidFill>
                          <a:srgbClr val="DEF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31B71" w14:textId="77777777" w:rsidR="00321A33" w:rsidRDefault="00321A33" w:rsidP="0093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Emotive language = blue</w:t>
                            </w:r>
                          </w:p>
                          <w:p w14:paraId="73508C59" w14:textId="77777777" w:rsidR="00321A33" w:rsidRDefault="00321A33" w:rsidP="0093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Present tense = green </w:t>
                            </w:r>
                          </w:p>
                          <w:p w14:paraId="74252B6A" w14:textId="77777777" w:rsidR="00321A33" w:rsidRDefault="00321A33" w:rsidP="0093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Strong images = yellow</w:t>
                            </w:r>
                          </w:p>
                          <w:p w14:paraId="50FF6FBA" w14:textId="77777777" w:rsidR="00321A33" w:rsidRDefault="00321A33" w:rsidP="0093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Daring the reader to disagree = grey</w:t>
                            </w:r>
                          </w:p>
                          <w:p w14:paraId="726E13E6" w14:textId="77777777" w:rsidR="00321A33" w:rsidRDefault="00321A33" w:rsidP="0093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Adverbs = pink </w:t>
                            </w:r>
                          </w:p>
                          <w:p w14:paraId="03FE5CE3" w14:textId="45F825FB" w:rsidR="00321A33" w:rsidRDefault="00321A33" w:rsidP="0093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 xml:space="preserve">Rhetorical questions = red question </w:t>
                            </w:r>
                            <w:proofErr w:type="gramStart"/>
                            <w:r>
                              <w:t xml:space="preserve">mark </w:t>
                            </w:r>
                            <w:r w:rsidRPr="00321A33">
                              <w:rPr>
                                <w:color w:val="FF0000"/>
                              </w:rPr>
                              <w:t>?</w:t>
                            </w:r>
                            <w:proofErr w:type="gramEnd"/>
                          </w:p>
                          <w:p w14:paraId="503E2D88" w14:textId="77777777" w:rsidR="00321A33" w:rsidRDefault="0032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5157" id="Text Box 8" o:spid="_x0000_s1027" type="#_x0000_t202" style="position:absolute;left:0;text-align:left;margin-left:317.55pt;margin-top:69.1pt;width:189pt;height:1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" fillcolor="#deffff" strokecolor="#4472c4 [3204]" strokeweight="1pt">
                <v:textbox>
                  <w:txbxContent>
                    <w:p w14:paraId="34531B71" w14:textId="77777777" w:rsidR="00321A33" w:rsidRDefault="00321A33" w:rsidP="0093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Emotive language = blue</w:t>
                      </w:r>
                    </w:p>
                    <w:p w14:paraId="73508C59" w14:textId="77777777" w:rsidR="00321A33" w:rsidRDefault="00321A33" w:rsidP="0093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Present tense = green </w:t>
                      </w:r>
                    </w:p>
                    <w:p w14:paraId="74252B6A" w14:textId="77777777" w:rsidR="00321A33" w:rsidRDefault="00321A33" w:rsidP="0093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Strong images = yellow</w:t>
                      </w:r>
                    </w:p>
                    <w:p w14:paraId="50FF6FBA" w14:textId="77777777" w:rsidR="00321A33" w:rsidRDefault="00321A33" w:rsidP="0093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Daring the reader to disagree = grey</w:t>
                      </w:r>
                    </w:p>
                    <w:p w14:paraId="726E13E6" w14:textId="77777777" w:rsidR="00321A33" w:rsidRDefault="00321A33" w:rsidP="0093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Adverbs = pink </w:t>
                      </w:r>
                    </w:p>
                    <w:p w14:paraId="03FE5CE3" w14:textId="45F825FB" w:rsidR="00321A33" w:rsidRDefault="00321A33" w:rsidP="0093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 xml:space="preserve">Rhetorical questions = red question </w:t>
                      </w:r>
                      <w:proofErr w:type="gramStart"/>
                      <w:r>
                        <w:t xml:space="preserve">mark </w:t>
                      </w:r>
                      <w:r w:rsidRPr="00321A33">
                        <w:rPr>
                          <w:color w:val="FF0000"/>
                        </w:rPr>
                        <w:t>?</w:t>
                      </w:r>
                      <w:proofErr w:type="gramEnd"/>
                    </w:p>
                    <w:p w14:paraId="503E2D88" w14:textId="77777777" w:rsidR="00321A33" w:rsidRDefault="00321A33"/>
                  </w:txbxContent>
                </v:textbox>
              </v:shape>
            </w:pict>
          </mc:Fallback>
        </mc:AlternateContent>
      </w:r>
      <w:r w:rsidR="00321A33" w:rsidRPr="00A54D55">
        <w:rPr>
          <w:sz w:val="30"/>
          <w:szCs w:val="30"/>
          <w:lang w:eastAsia="en-GB"/>
        </w:rPr>
        <w:t xml:space="preserve">Have you seen the old man in the </w:t>
      </w:r>
      <w:r w:rsidR="00321A33" w:rsidRPr="00A54D55">
        <w:rPr>
          <w:sz w:val="30"/>
          <w:szCs w:val="30"/>
          <w:highlight w:val="yellow"/>
          <w:lang w:eastAsia="en-GB"/>
        </w:rPr>
        <w:t>closed down market</w:t>
      </w:r>
      <w:r w:rsidR="00321A33" w:rsidRPr="00A54D55">
        <w:rPr>
          <w:sz w:val="30"/>
          <w:szCs w:val="30"/>
          <w:lang w:eastAsia="en-GB"/>
        </w:rPr>
        <w:t>,</w:t>
      </w:r>
      <w:r w:rsidR="00321A33" w:rsidRPr="00A54D55">
        <w:rPr>
          <w:sz w:val="30"/>
          <w:szCs w:val="30"/>
          <w:lang w:eastAsia="en-GB"/>
        </w:rPr>
        <w:br/>
        <w:t xml:space="preserve">Kicking up the papers with his </w:t>
      </w:r>
      <w:r w:rsidR="00321A33" w:rsidRPr="00A54D55">
        <w:rPr>
          <w:sz w:val="30"/>
          <w:szCs w:val="30"/>
          <w:highlight w:val="yellow"/>
          <w:lang w:eastAsia="en-GB"/>
        </w:rPr>
        <w:t>worn out shoes</w:t>
      </w:r>
      <w:r w:rsidR="00321A33" w:rsidRPr="00A54D55">
        <w:rPr>
          <w:b/>
          <w:bCs/>
          <w:color w:val="FF0000"/>
          <w:sz w:val="30"/>
          <w:szCs w:val="30"/>
          <w:lang w:eastAsia="en-GB"/>
        </w:rPr>
        <w:t>?</w:t>
      </w:r>
      <w:r w:rsidR="00321A33" w:rsidRPr="00A54D55">
        <w:rPr>
          <w:sz w:val="30"/>
          <w:szCs w:val="30"/>
          <w:lang w:eastAsia="en-GB"/>
        </w:rPr>
        <w:br/>
        <w:t xml:space="preserve">In his eyes you </w:t>
      </w:r>
      <w:r w:rsidR="00321A33" w:rsidRPr="00A54D55">
        <w:rPr>
          <w:sz w:val="30"/>
          <w:szCs w:val="30"/>
          <w:highlight w:val="green"/>
          <w:lang w:eastAsia="en-GB"/>
        </w:rPr>
        <w:t>see</w:t>
      </w:r>
      <w:r w:rsidR="00321A33" w:rsidRPr="00A54D55">
        <w:rPr>
          <w:sz w:val="30"/>
          <w:szCs w:val="30"/>
          <w:lang w:eastAsia="en-GB"/>
        </w:rPr>
        <w:t xml:space="preserve"> no pride, hand held loosely by his side</w:t>
      </w:r>
      <w:r w:rsidR="00321A33" w:rsidRPr="00A54D55">
        <w:rPr>
          <w:sz w:val="30"/>
          <w:szCs w:val="30"/>
          <w:lang w:eastAsia="en-GB"/>
        </w:rPr>
        <w:br/>
      </w:r>
      <w:r w:rsidR="00321A33" w:rsidRPr="00A54D55">
        <w:rPr>
          <w:sz w:val="30"/>
          <w:szCs w:val="30"/>
          <w:highlight w:val="cyan"/>
          <w:lang w:eastAsia="en-GB"/>
        </w:rPr>
        <w:t>Yesterday’s papers telling yesterday’s news</w:t>
      </w:r>
      <w:r w:rsidR="00321A33" w:rsidRPr="00A54D55">
        <w:rPr>
          <w:sz w:val="30"/>
          <w:szCs w:val="30"/>
          <w:lang w:eastAsia="en-GB"/>
        </w:rPr>
        <w:br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4416"/>
      </w:tblGrid>
      <w:tr w:rsidR="00321A33" w:rsidRPr="00A54D55" w14:paraId="1E4C29FA" w14:textId="77777777" w:rsidTr="008C7DBE">
        <w:tc>
          <w:tcPr>
            <w:tcW w:w="5953" w:type="dxa"/>
          </w:tcPr>
          <w:p w14:paraId="181D7BED" w14:textId="77777777" w:rsidR="00321A33" w:rsidRPr="00A54D55" w:rsidRDefault="00321A33" w:rsidP="008C7DBE">
            <w:pPr>
              <w:rPr>
                <w:sz w:val="30"/>
                <w:szCs w:val="30"/>
                <w:lang w:eastAsia="en-GB"/>
              </w:rPr>
            </w:pPr>
            <w:r w:rsidRPr="00A54D55">
              <w:rPr>
                <w:i/>
                <w:sz w:val="30"/>
                <w:szCs w:val="30"/>
                <w:lang w:eastAsia="en-GB"/>
              </w:rPr>
              <w:t>So how can you tell me you’re lonely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>And say for you that the sun don’t shine?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 xml:space="preserve">Let me </w:t>
            </w:r>
            <w:r w:rsidRPr="00A54D55">
              <w:rPr>
                <w:i/>
                <w:sz w:val="30"/>
                <w:szCs w:val="30"/>
                <w:highlight w:val="green"/>
                <w:lang w:eastAsia="en-GB"/>
              </w:rPr>
              <w:t>take</w:t>
            </w:r>
            <w:r w:rsidRPr="00A54D55">
              <w:rPr>
                <w:i/>
                <w:sz w:val="30"/>
                <w:szCs w:val="30"/>
                <w:lang w:eastAsia="en-GB"/>
              </w:rPr>
              <w:t xml:space="preserve"> you by the hand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 xml:space="preserve">And </w:t>
            </w:r>
            <w:r w:rsidRPr="00A54D55">
              <w:rPr>
                <w:i/>
                <w:sz w:val="30"/>
                <w:szCs w:val="30"/>
                <w:highlight w:val="green"/>
                <w:lang w:eastAsia="en-GB"/>
              </w:rPr>
              <w:t>lead</w:t>
            </w:r>
            <w:r w:rsidRPr="00A54D55">
              <w:rPr>
                <w:i/>
                <w:sz w:val="30"/>
                <w:szCs w:val="30"/>
                <w:lang w:eastAsia="en-GB"/>
              </w:rPr>
              <w:t xml:space="preserve"> you through the streets of London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 xml:space="preserve">I’ll </w:t>
            </w:r>
            <w:r w:rsidRPr="00A54D55">
              <w:rPr>
                <w:i/>
                <w:sz w:val="30"/>
                <w:szCs w:val="30"/>
                <w:highlight w:val="green"/>
                <w:lang w:eastAsia="en-GB"/>
              </w:rPr>
              <w:t>show</w:t>
            </w:r>
            <w:r w:rsidRPr="00A54D55">
              <w:rPr>
                <w:i/>
                <w:sz w:val="30"/>
                <w:szCs w:val="30"/>
                <w:lang w:eastAsia="en-GB"/>
              </w:rPr>
              <w:t xml:space="preserve"> you something</w:t>
            </w:r>
            <w:r w:rsidRPr="00A54D55">
              <w:rPr>
                <w:i/>
                <w:sz w:val="30"/>
                <w:szCs w:val="30"/>
                <w:lang w:eastAsia="en-GB"/>
              </w:rPr>
              <w:br/>
              <w:t>To make you change your mind.</w:t>
            </w:r>
          </w:p>
        </w:tc>
        <w:tc>
          <w:tcPr>
            <w:tcW w:w="4575" w:type="dxa"/>
          </w:tcPr>
          <w:p w14:paraId="3E27F76F" w14:textId="21E0EDEB" w:rsidR="00321A33" w:rsidRPr="00A54D55" w:rsidRDefault="00321A33" w:rsidP="008C7DBE">
            <w:pPr>
              <w:rPr>
                <w:sz w:val="30"/>
                <w:szCs w:val="30"/>
                <w:lang w:eastAsia="en-GB"/>
              </w:rPr>
            </w:pPr>
          </w:p>
        </w:tc>
      </w:tr>
    </w:tbl>
    <w:p w14:paraId="6AF32EB0" w14:textId="5AE4686F" w:rsidR="00321A33" w:rsidRPr="00A54D55" w:rsidRDefault="00321A33" w:rsidP="00321A33">
      <w:pPr>
        <w:ind w:left="284"/>
        <w:rPr>
          <w:i/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br/>
        <w:t>Have you seen the old girl who walks the streets of London</w:t>
      </w:r>
      <w:r w:rsidRPr="00A54D55">
        <w:rPr>
          <w:b/>
          <w:bCs/>
          <w:color w:val="FF0000"/>
          <w:sz w:val="30"/>
          <w:szCs w:val="30"/>
          <w:lang w:eastAsia="en-GB"/>
        </w:rPr>
        <w:t>?</w:t>
      </w:r>
      <w:r w:rsidRPr="00A54D55">
        <w:rPr>
          <w:sz w:val="30"/>
          <w:szCs w:val="30"/>
          <w:lang w:eastAsia="en-GB"/>
        </w:rPr>
        <w:br/>
      </w:r>
      <w:r w:rsidRPr="00A54D55">
        <w:rPr>
          <w:sz w:val="30"/>
          <w:szCs w:val="30"/>
          <w:highlight w:val="yellow"/>
          <w:lang w:eastAsia="en-GB"/>
        </w:rPr>
        <w:t>Dirt in her hair</w:t>
      </w:r>
      <w:r w:rsidRPr="00A54D55">
        <w:rPr>
          <w:sz w:val="30"/>
          <w:szCs w:val="30"/>
          <w:lang w:eastAsia="en-GB"/>
        </w:rPr>
        <w:t xml:space="preserve"> and </w:t>
      </w:r>
      <w:r w:rsidRPr="00A54D55">
        <w:rPr>
          <w:sz w:val="30"/>
          <w:szCs w:val="30"/>
          <w:highlight w:val="yellow"/>
          <w:lang w:eastAsia="en-GB"/>
        </w:rPr>
        <w:t>her clothes in rags</w:t>
      </w:r>
      <w:r w:rsidRPr="00A54D55">
        <w:rPr>
          <w:sz w:val="30"/>
          <w:szCs w:val="30"/>
          <w:lang w:eastAsia="en-GB"/>
        </w:rPr>
        <w:t xml:space="preserve">?     </w:t>
      </w:r>
      <w:r w:rsidRPr="00A54D55">
        <w:rPr>
          <w:sz w:val="30"/>
          <w:szCs w:val="30"/>
          <w:lang w:eastAsia="en-GB"/>
        </w:rPr>
        <w:br/>
        <w:t xml:space="preserve">She's no time for </w:t>
      </w:r>
      <w:proofErr w:type="spellStart"/>
      <w:r w:rsidRPr="00A54D55">
        <w:rPr>
          <w:sz w:val="30"/>
          <w:szCs w:val="30"/>
          <w:lang w:eastAsia="en-GB"/>
        </w:rPr>
        <w:t>talkin</w:t>
      </w:r>
      <w:proofErr w:type="spellEnd"/>
      <w:r w:rsidRPr="00A54D55">
        <w:rPr>
          <w:sz w:val="30"/>
          <w:szCs w:val="30"/>
          <w:lang w:eastAsia="en-GB"/>
        </w:rPr>
        <w:t xml:space="preserve">', she keeps right on </w:t>
      </w:r>
      <w:proofErr w:type="spellStart"/>
      <w:r w:rsidRPr="00A54D55">
        <w:rPr>
          <w:sz w:val="30"/>
          <w:szCs w:val="30"/>
          <w:lang w:eastAsia="en-GB"/>
        </w:rPr>
        <w:t>walkin</w:t>
      </w:r>
      <w:proofErr w:type="spellEnd"/>
      <w:r w:rsidRPr="00A54D55">
        <w:rPr>
          <w:sz w:val="30"/>
          <w:szCs w:val="30"/>
          <w:lang w:eastAsia="en-GB"/>
        </w:rPr>
        <w:t xml:space="preserve">', </w:t>
      </w:r>
    </w:p>
    <w:p w14:paraId="0E531219" w14:textId="5E0D8D97"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highlight w:val="yellow"/>
          <w:lang w:eastAsia="en-GB"/>
        </w:rPr>
        <w:t>Carrying her home in two carrier bags</w:t>
      </w:r>
      <w:r w:rsidRPr="00A54D55">
        <w:rPr>
          <w:sz w:val="30"/>
          <w:szCs w:val="30"/>
          <w:lang w:eastAsia="en-GB"/>
        </w:rPr>
        <w:t>.</w:t>
      </w:r>
      <w:bookmarkStart w:id="1" w:name="_GoBack"/>
      <w:bookmarkEnd w:id="1"/>
      <w:r w:rsidRPr="00A54D55">
        <w:rPr>
          <w:sz w:val="30"/>
          <w:szCs w:val="30"/>
          <w:lang w:eastAsia="en-GB"/>
        </w:rPr>
        <w:br/>
      </w:r>
    </w:p>
    <w:p w14:paraId="23E9FBCF" w14:textId="09FCE8D5" w:rsidR="00321A33" w:rsidRPr="00A54D55" w:rsidRDefault="00321A33" w:rsidP="00321A33">
      <w:pPr>
        <w:ind w:left="284"/>
        <w:rPr>
          <w:i/>
          <w:sz w:val="30"/>
          <w:szCs w:val="30"/>
          <w:lang w:eastAsia="en-GB"/>
        </w:rPr>
      </w:pPr>
      <w:r w:rsidRPr="00A54D55">
        <w:rPr>
          <w:i/>
          <w:sz w:val="30"/>
          <w:szCs w:val="30"/>
          <w:lang w:eastAsia="en-GB"/>
        </w:rPr>
        <w:t>Chorus</w:t>
      </w:r>
    </w:p>
    <w:p w14:paraId="626E0CEA" w14:textId="54100A3A"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br/>
        <w:t xml:space="preserve">In the all-night café at a quarter past eleven </w:t>
      </w:r>
    </w:p>
    <w:p w14:paraId="32F2493F" w14:textId="5B008022"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t>same old man sitting there on his own.</w:t>
      </w:r>
      <w:r w:rsidRPr="00A54D55">
        <w:rPr>
          <w:sz w:val="30"/>
          <w:szCs w:val="30"/>
          <w:lang w:eastAsia="en-GB"/>
        </w:rPr>
        <w:br/>
      </w:r>
      <w:r w:rsidRPr="00A54D55">
        <w:rPr>
          <w:sz w:val="30"/>
          <w:szCs w:val="30"/>
          <w:highlight w:val="cyan"/>
          <w:lang w:eastAsia="en-GB"/>
        </w:rPr>
        <w:t>Looking at the world over the rim of his teacup</w:t>
      </w:r>
      <w:r w:rsidRPr="00A54D55">
        <w:rPr>
          <w:sz w:val="30"/>
          <w:szCs w:val="30"/>
          <w:lang w:eastAsia="en-GB"/>
        </w:rPr>
        <w:t>.</w:t>
      </w:r>
      <w:r w:rsidRPr="00A54D55">
        <w:rPr>
          <w:sz w:val="30"/>
          <w:szCs w:val="30"/>
          <w:lang w:eastAsia="en-GB"/>
        </w:rPr>
        <w:br/>
        <w:t xml:space="preserve">Each tea lasts an hour then he </w:t>
      </w:r>
      <w:r w:rsidRPr="00A54D55">
        <w:rPr>
          <w:sz w:val="30"/>
          <w:szCs w:val="30"/>
          <w:highlight w:val="green"/>
          <w:lang w:eastAsia="en-GB"/>
        </w:rPr>
        <w:t>wanders</w:t>
      </w:r>
      <w:r w:rsidRPr="00A54D55">
        <w:rPr>
          <w:sz w:val="30"/>
          <w:szCs w:val="30"/>
          <w:lang w:eastAsia="en-GB"/>
        </w:rPr>
        <w:t xml:space="preserve"> home alone.</w:t>
      </w:r>
    </w:p>
    <w:p w14:paraId="13F0C05E" w14:textId="28F2204B"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</w:p>
    <w:p w14:paraId="16109EC2" w14:textId="5FA7BA47" w:rsidR="00321A33" w:rsidRPr="00A54D55" w:rsidRDefault="00321A33" w:rsidP="00321A33">
      <w:pPr>
        <w:ind w:left="284"/>
        <w:rPr>
          <w:i/>
          <w:sz w:val="30"/>
          <w:szCs w:val="30"/>
          <w:lang w:eastAsia="en-GB"/>
        </w:rPr>
      </w:pPr>
      <w:r w:rsidRPr="00A54D55">
        <w:rPr>
          <w:i/>
          <w:sz w:val="30"/>
          <w:szCs w:val="30"/>
          <w:lang w:eastAsia="en-GB"/>
        </w:rPr>
        <w:t>Chorus</w:t>
      </w:r>
    </w:p>
    <w:p w14:paraId="16A72C54" w14:textId="12105008"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br/>
        <w:t>Have you seen the old man outside the seaman's mission</w:t>
      </w:r>
      <w:r w:rsidRPr="00A54D55">
        <w:rPr>
          <w:b/>
          <w:bCs/>
          <w:color w:val="FF0000"/>
          <w:sz w:val="30"/>
          <w:szCs w:val="30"/>
          <w:lang w:eastAsia="en-GB"/>
        </w:rPr>
        <w:t>?</w:t>
      </w:r>
      <w:r w:rsidRPr="00A54D55">
        <w:rPr>
          <w:sz w:val="30"/>
          <w:szCs w:val="30"/>
          <w:lang w:eastAsia="en-GB"/>
        </w:rPr>
        <w:br/>
        <w:t>Memory fading with the medal ribbons that he wears?</w:t>
      </w:r>
      <w:r w:rsidRPr="00A54D55">
        <w:rPr>
          <w:sz w:val="30"/>
          <w:szCs w:val="30"/>
          <w:lang w:eastAsia="en-GB"/>
        </w:rPr>
        <w:br/>
        <w:t xml:space="preserve">In our winter city, </w:t>
      </w:r>
      <w:r w:rsidRPr="00A54D55">
        <w:rPr>
          <w:sz w:val="30"/>
          <w:szCs w:val="30"/>
          <w:highlight w:val="cyan"/>
          <w:lang w:eastAsia="en-GB"/>
        </w:rPr>
        <w:t>the rain cries a little pity</w:t>
      </w:r>
      <w:r w:rsidRPr="00A54D55">
        <w:rPr>
          <w:sz w:val="30"/>
          <w:szCs w:val="30"/>
          <w:lang w:eastAsia="en-GB"/>
        </w:rPr>
        <w:t xml:space="preserve"> </w:t>
      </w:r>
    </w:p>
    <w:p w14:paraId="265C60AB" w14:textId="77777777" w:rsidR="00321A33" w:rsidRPr="00A54D55" w:rsidRDefault="00321A33" w:rsidP="00321A33">
      <w:pPr>
        <w:ind w:left="284"/>
        <w:rPr>
          <w:sz w:val="30"/>
          <w:szCs w:val="30"/>
          <w:lang w:eastAsia="en-GB"/>
        </w:rPr>
      </w:pPr>
      <w:r w:rsidRPr="00A54D55">
        <w:rPr>
          <w:sz w:val="30"/>
          <w:szCs w:val="30"/>
          <w:lang w:eastAsia="en-GB"/>
        </w:rPr>
        <w:t xml:space="preserve">For </w:t>
      </w:r>
      <w:r w:rsidRPr="00A54D55">
        <w:rPr>
          <w:sz w:val="30"/>
          <w:szCs w:val="30"/>
          <w:highlight w:val="cyan"/>
          <w:lang w:eastAsia="en-GB"/>
        </w:rPr>
        <w:t>one more forgotten hero</w:t>
      </w:r>
      <w:r w:rsidRPr="00A54D55">
        <w:rPr>
          <w:sz w:val="30"/>
          <w:szCs w:val="30"/>
          <w:lang w:eastAsia="en-GB"/>
        </w:rPr>
        <w:t xml:space="preserve"> and </w:t>
      </w:r>
      <w:r w:rsidRPr="00A54D55">
        <w:rPr>
          <w:sz w:val="30"/>
          <w:szCs w:val="30"/>
          <w:highlight w:val="lightGray"/>
          <w:lang w:eastAsia="en-GB"/>
        </w:rPr>
        <w:t>a world that doesn't care.</w:t>
      </w:r>
    </w:p>
    <w:p w14:paraId="1B4B58EE" w14:textId="77777777" w:rsidR="00321A33" w:rsidRDefault="00321A33" w:rsidP="00B36ECA">
      <w:pPr>
        <w:jc w:val="center"/>
        <w:rPr>
          <w:b/>
          <w:sz w:val="52"/>
          <w:szCs w:val="52"/>
          <w:u w:val="single"/>
          <w:lang w:eastAsia="en-GB"/>
        </w:rPr>
      </w:pPr>
    </w:p>
    <w:p w14:paraId="09C5ABE0" w14:textId="77777777" w:rsidR="00A54D55" w:rsidRDefault="00A54D55" w:rsidP="00B36ECA">
      <w:pPr>
        <w:jc w:val="center"/>
        <w:rPr>
          <w:b/>
          <w:sz w:val="52"/>
          <w:szCs w:val="52"/>
          <w:u w:val="single"/>
          <w:lang w:eastAsia="en-GB"/>
        </w:rPr>
        <w:sectPr w:rsidR="00A54D55" w:rsidSect="00A54D55"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</w:p>
    <w:p w14:paraId="281C573D" w14:textId="6792E770" w:rsidR="00B36ECA" w:rsidRPr="00B36ECA" w:rsidRDefault="00B36ECA" w:rsidP="00B36ECA">
      <w:pPr>
        <w:jc w:val="center"/>
        <w:rPr>
          <w:b/>
          <w:sz w:val="52"/>
          <w:szCs w:val="52"/>
          <w:u w:val="single"/>
          <w:lang w:eastAsia="en-GB"/>
        </w:rPr>
      </w:pPr>
      <w:r w:rsidRPr="00B36ECA">
        <w:rPr>
          <w:b/>
          <w:sz w:val="52"/>
          <w:szCs w:val="52"/>
          <w:u w:val="single"/>
          <w:lang w:eastAsia="en-GB"/>
        </w:rPr>
        <w:lastRenderedPageBreak/>
        <w:t>Adapting Lyrics</w:t>
      </w:r>
    </w:p>
    <w:p w14:paraId="624B7E66" w14:textId="77777777" w:rsidR="00B36ECA" w:rsidRDefault="00B36ECA" w:rsidP="00B36ECA">
      <w:pPr>
        <w:rPr>
          <w:rFonts w:ascii="Times New Roman" w:hAnsi="Times New Roman"/>
          <w:lang w:eastAsia="en-GB"/>
        </w:rPr>
      </w:pPr>
    </w:p>
    <w:p w14:paraId="053CF496" w14:textId="77777777" w:rsidR="00B36ECA" w:rsidRDefault="00B36ECA" w:rsidP="00B36ECA">
      <w:pPr>
        <w:rPr>
          <w:rFonts w:ascii="Comic Sans MS" w:hAnsi="Comic Sans MS"/>
          <w:sz w:val="36"/>
          <w:lang w:eastAsia="en-GB"/>
        </w:rPr>
      </w:pPr>
    </w:p>
    <w:p w14:paraId="0E7FD6B1" w14:textId="74EE7295" w:rsidR="00B36ECA" w:rsidRPr="002758E4" w:rsidRDefault="00824FA7" w:rsidP="00353778">
      <w:pPr>
        <w:ind w:left="284"/>
        <w:rPr>
          <w:b/>
          <w:sz w:val="56"/>
          <w:lang w:eastAsia="en-GB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112EF" wp14:editId="6A41BAC2">
                <wp:simplePos x="0" y="0"/>
                <wp:positionH relativeFrom="column">
                  <wp:posOffset>3093085</wp:posOffset>
                </wp:positionH>
                <wp:positionV relativeFrom="paragraph">
                  <wp:posOffset>3331210</wp:posOffset>
                </wp:positionV>
                <wp:extent cx="3517900" cy="1803400"/>
                <wp:effectExtent l="0" t="0" r="12700" b="381000"/>
                <wp:wrapNone/>
                <wp:docPr id="9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803400"/>
                        </a:xfrm>
                        <a:prstGeom prst="wedgeRoundRectCallout">
                          <a:avLst>
                            <a:gd name="adj1" fmla="val 39319"/>
                            <a:gd name="adj2" fmla="val 70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DD95" w14:textId="77777777" w:rsidR="00B36ECA" w:rsidRPr="00824FA7" w:rsidRDefault="00B36ECA" w:rsidP="00B36E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4FA7">
                              <w:rPr>
                                <w:sz w:val="36"/>
                                <w:szCs w:val="36"/>
                              </w:rPr>
                              <w:t>Try changing the words in bold to adapt this song for a new audience and purpose.</w:t>
                            </w:r>
                          </w:p>
                          <w:p w14:paraId="5D6C8AF9" w14:textId="77777777" w:rsidR="00B36ECA" w:rsidRPr="00824FA7" w:rsidRDefault="00B36ECA" w:rsidP="00B36E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4FA7">
                              <w:rPr>
                                <w:sz w:val="36"/>
                                <w:szCs w:val="36"/>
                              </w:rPr>
                              <w:t>Try to keep the rhythm and rhyme scheme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12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7" o:spid="_x0000_s1028" type="#_x0000_t62" style="position:absolute;left:0;text-align:left;margin-left:243.55pt;margin-top:262.3pt;width:277pt;height:1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" adj="19293,25922">
                <v:textbox>
                  <w:txbxContent>
                    <w:p w14:paraId="5D27DD95" w14:textId="77777777" w:rsidR="00B36ECA" w:rsidRPr="00824FA7" w:rsidRDefault="00B36ECA" w:rsidP="00B36E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4FA7">
                        <w:rPr>
                          <w:sz w:val="36"/>
                          <w:szCs w:val="36"/>
                        </w:rPr>
                        <w:t>Try changing the words in bold to adapt this song for a new audience and purpose.</w:t>
                      </w:r>
                    </w:p>
                    <w:p w14:paraId="5D6C8AF9" w14:textId="77777777" w:rsidR="00B36ECA" w:rsidRPr="00824FA7" w:rsidRDefault="00B36ECA" w:rsidP="00B36E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4FA7">
                        <w:rPr>
                          <w:sz w:val="36"/>
                          <w:szCs w:val="36"/>
                        </w:rPr>
                        <w:t>Try to keep the rhythm and rhyme scheme the same.</w:t>
                      </w:r>
                    </w:p>
                  </w:txbxContent>
                </v:textbox>
              </v:shape>
            </w:pict>
          </mc:Fallback>
        </mc:AlternateContent>
      </w:r>
      <w:r w:rsidR="00B36ECA" w:rsidRPr="002758E4">
        <w:rPr>
          <w:sz w:val="36"/>
          <w:lang w:eastAsia="en-GB"/>
        </w:rPr>
        <w:t xml:space="preserve">Have you seen the </w:t>
      </w:r>
      <w:r w:rsidR="00B36ECA" w:rsidRPr="002758E4">
        <w:rPr>
          <w:b/>
          <w:sz w:val="36"/>
          <w:lang w:eastAsia="en-GB"/>
        </w:rPr>
        <w:t>old man</w:t>
      </w:r>
      <w:r w:rsidR="00B36ECA" w:rsidRPr="002758E4">
        <w:rPr>
          <w:sz w:val="36"/>
          <w:lang w:eastAsia="en-GB"/>
        </w:rPr>
        <w:t xml:space="preserve"> in the </w:t>
      </w:r>
      <w:r w:rsidR="00B36ECA" w:rsidRPr="002758E4">
        <w:rPr>
          <w:b/>
          <w:sz w:val="36"/>
          <w:lang w:eastAsia="en-GB"/>
        </w:rPr>
        <w:t>closed down market</w:t>
      </w:r>
      <w:r w:rsidR="00B36ECA" w:rsidRPr="002758E4">
        <w:rPr>
          <w:sz w:val="36"/>
          <w:lang w:eastAsia="en-GB"/>
        </w:rPr>
        <w:t>,</w:t>
      </w:r>
      <w:r w:rsidR="00B36ECA" w:rsidRPr="002758E4">
        <w:rPr>
          <w:sz w:val="36"/>
          <w:lang w:eastAsia="en-GB"/>
        </w:rPr>
        <w:br/>
      </w:r>
      <w:r w:rsidR="00B36ECA" w:rsidRPr="002758E4">
        <w:rPr>
          <w:b/>
          <w:sz w:val="36"/>
          <w:lang w:eastAsia="en-GB"/>
        </w:rPr>
        <w:t>Kicking up the papers</w:t>
      </w:r>
      <w:r w:rsidR="00B36ECA" w:rsidRPr="002758E4">
        <w:rPr>
          <w:sz w:val="36"/>
          <w:lang w:eastAsia="en-GB"/>
        </w:rPr>
        <w:t xml:space="preserve"> with his </w:t>
      </w:r>
      <w:r w:rsidR="00B36ECA" w:rsidRPr="002758E4">
        <w:rPr>
          <w:b/>
          <w:sz w:val="36"/>
          <w:lang w:eastAsia="en-GB"/>
        </w:rPr>
        <w:t>worn out shoes</w:t>
      </w:r>
      <w:r w:rsidR="00B36ECA" w:rsidRPr="002758E4">
        <w:rPr>
          <w:sz w:val="36"/>
          <w:lang w:eastAsia="en-GB"/>
        </w:rPr>
        <w:t>?</w:t>
      </w:r>
      <w:r w:rsidR="00B36ECA" w:rsidRPr="002758E4">
        <w:rPr>
          <w:sz w:val="36"/>
          <w:lang w:eastAsia="en-GB"/>
        </w:rPr>
        <w:br/>
        <w:t>In his eyes you see no pride, hand held loosely by his side</w:t>
      </w:r>
      <w:r w:rsidR="00B36ECA" w:rsidRPr="002758E4">
        <w:rPr>
          <w:sz w:val="36"/>
          <w:lang w:eastAsia="en-GB"/>
        </w:rPr>
        <w:br/>
        <w:t xml:space="preserve">Yesterday’s </w:t>
      </w:r>
      <w:r w:rsidR="00B36ECA" w:rsidRPr="002758E4">
        <w:rPr>
          <w:b/>
          <w:sz w:val="36"/>
          <w:lang w:eastAsia="en-GB"/>
        </w:rPr>
        <w:t>papers</w:t>
      </w:r>
      <w:r w:rsidR="00B36ECA">
        <w:rPr>
          <w:b/>
          <w:sz w:val="36"/>
          <w:lang w:eastAsia="en-GB"/>
        </w:rPr>
        <w:t xml:space="preserve"> </w:t>
      </w:r>
      <w:r w:rsidR="00B36ECA" w:rsidRPr="002758E4">
        <w:rPr>
          <w:b/>
          <w:sz w:val="36"/>
          <w:lang w:eastAsia="en-GB"/>
        </w:rPr>
        <w:t>telling</w:t>
      </w:r>
      <w:r w:rsidR="00B36ECA" w:rsidRPr="002758E4">
        <w:rPr>
          <w:sz w:val="36"/>
          <w:lang w:eastAsia="en-GB"/>
        </w:rPr>
        <w:t xml:space="preserve"> yesterday’s </w:t>
      </w:r>
      <w:r w:rsidR="00B36ECA" w:rsidRPr="002758E4">
        <w:rPr>
          <w:b/>
          <w:sz w:val="36"/>
          <w:lang w:eastAsia="en-GB"/>
        </w:rPr>
        <w:t>news</w:t>
      </w:r>
      <w:r w:rsidR="00B36ECA" w:rsidRPr="002758E4">
        <w:rPr>
          <w:b/>
          <w:sz w:val="36"/>
          <w:lang w:eastAsia="en-GB"/>
        </w:rPr>
        <w:br/>
      </w:r>
      <w:r w:rsidR="00B36ECA" w:rsidRPr="002758E4">
        <w:rPr>
          <w:sz w:val="36"/>
          <w:lang w:eastAsia="en-GB"/>
        </w:rPr>
        <w:br/>
        <w:t>So how can you tell me you’re</w:t>
      </w:r>
      <w:r w:rsidR="00B36ECA" w:rsidRPr="002758E4">
        <w:rPr>
          <w:b/>
          <w:sz w:val="36"/>
          <w:lang w:eastAsia="en-GB"/>
        </w:rPr>
        <w:t xml:space="preserve"> lonely</w:t>
      </w:r>
      <w:r w:rsidR="00B36ECA" w:rsidRPr="002758E4">
        <w:rPr>
          <w:sz w:val="36"/>
          <w:lang w:eastAsia="en-GB"/>
        </w:rPr>
        <w:br/>
        <w:t>And say for you that the sun don’t shine</w:t>
      </w:r>
      <w:r w:rsidR="00B36ECA">
        <w:rPr>
          <w:sz w:val="36"/>
          <w:lang w:eastAsia="en-GB"/>
        </w:rPr>
        <w:t>?</w:t>
      </w:r>
      <w:r w:rsidR="00B36ECA" w:rsidRPr="002758E4">
        <w:rPr>
          <w:sz w:val="36"/>
          <w:lang w:eastAsia="en-GB"/>
        </w:rPr>
        <w:br/>
        <w:t>Let me take you by the hand</w:t>
      </w:r>
      <w:r w:rsidR="00B36ECA" w:rsidRPr="002758E4">
        <w:rPr>
          <w:sz w:val="36"/>
          <w:lang w:eastAsia="en-GB"/>
        </w:rPr>
        <w:br/>
        <w:t xml:space="preserve">And lead you through the </w:t>
      </w:r>
      <w:r w:rsidR="00B36ECA" w:rsidRPr="00CB543C">
        <w:rPr>
          <w:b/>
          <w:sz w:val="36"/>
          <w:lang w:eastAsia="en-GB"/>
        </w:rPr>
        <w:t>streets of</w:t>
      </w:r>
      <w:r w:rsidR="00B36ECA" w:rsidRPr="002758E4">
        <w:rPr>
          <w:sz w:val="36"/>
          <w:lang w:eastAsia="en-GB"/>
        </w:rPr>
        <w:t xml:space="preserve"> </w:t>
      </w:r>
      <w:r w:rsidR="00B36ECA" w:rsidRPr="002758E4">
        <w:rPr>
          <w:b/>
          <w:sz w:val="36"/>
          <w:lang w:eastAsia="en-GB"/>
        </w:rPr>
        <w:t>London</w:t>
      </w:r>
      <w:r w:rsidR="00B36ECA" w:rsidRPr="002758E4">
        <w:rPr>
          <w:sz w:val="36"/>
          <w:lang w:eastAsia="en-GB"/>
        </w:rPr>
        <w:br/>
        <w:t>I’ll show you something</w:t>
      </w:r>
      <w:r w:rsidR="00B36ECA" w:rsidRPr="002758E4">
        <w:rPr>
          <w:sz w:val="36"/>
          <w:lang w:eastAsia="en-GB"/>
        </w:rPr>
        <w:br/>
        <w:t>To make you change your mind.</w:t>
      </w:r>
      <w:r w:rsidR="00B36ECA" w:rsidRPr="002758E4">
        <w:rPr>
          <w:sz w:val="36"/>
          <w:lang w:eastAsia="en-GB"/>
        </w:rPr>
        <w:br/>
      </w:r>
    </w:p>
    <w:p w14:paraId="595C009E" w14:textId="07CA3F63" w:rsidR="00B36ECA" w:rsidRDefault="00B36ECA" w:rsidP="00353778">
      <w:pPr>
        <w:ind w:left="284"/>
        <w:rPr>
          <w:b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3FD7B52" wp14:editId="5E70E97B">
            <wp:extent cx="2426439" cy="1305371"/>
            <wp:effectExtent l="19050" t="0" r="0" b="0"/>
            <wp:docPr id="10" name="irc_mi" descr="http://chart.mygoldmusic.co.uk/images/composers/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rt.mygoldmusic.co.uk/images/composers/2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94" cy="13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08FB4" w14:textId="77777777" w:rsidR="00B36ECA" w:rsidRDefault="00B36ECA" w:rsidP="00B36ECA">
      <w:pPr>
        <w:rPr>
          <w:b/>
          <w:sz w:val="44"/>
          <w:lang w:eastAsia="en-GB"/>
        </w:rPr>
      </w:pPr>
    </w:p>
    <w:p w14:paraId="79E5D237" w14:textId="77777777" w:rsidR="00B36ECA" w:rsidRDefault="00B36ECA" w:rsidP="00B36ECA">
      <w:pPr>
        <w:rPr>
          <w:lang w:eastAsia="en-GB"/>
        </w:rPr>
      </w:pPr>
    </w:p>
    <w:p w14:paraId="00BE826B" w14:textId="77777777" w:rsidR="00B36ECA" w:rsidRDefault="00B36ECA" w:rsidP="00B36ECA">
      <w:pPr>
        <w:rPr>
          <w:lang w:eastAsia="en-GB"/>
        </w:rPr>
      </w:pPr>
    </w:p>
    <w:p w14:paraId="3B63C23D" w14:textId="77777777" w:rsidR="00824FA7" w:rsidRDefault="00B36ECA" w:rsidP="00B36ECA">
      <w:pPr>
        <w:rPr>
          <w:lang w:eastAsia="en-GB"/>
        </w:rPr>
        <w:sectPr w:rsidR="00824FA7" w:rsidSect="00A54D55">
          <w:pgSz w:w="11906" w:h="16838" w:code="9"/>
          <w:pgMar w:top="992" w:right="707" w:bottom="709" w:left="709" w:header="709" w:footer="564" w:gutter="0"/>
          <w:cols w:space="708"/>
          <w:docGrid w:linePitch="360"/>
        </w:sectPr>
      </w:pPr>
      <w:r w:rsidRPr="00BD00BA">
        <w:rPr>
          <w:lang w:eastAsia="en-GB"/>
        </w:rPr>
        <w:t xml:space="preserve">Extract </w:t>
      </w:r>
      <w:r w:rsidRPr="00C1381E">
        <w:rPr>
          <w:lang w:eastAsia="en-GB"/>
        </w:rPr>
        <w:t>from 'Streets of London'</w:t>
      </w:r>
      <w:r w:rsidRPr="00BD00BA">
        <w:rPr>
          <w:lang w:eastAsia="en-GB"/>
        </w:rPr>
        <w:t xml:space="preserve"> By </w:t>
      </w:r>
      <w:r w:rsidRPr="00BD00BA">
        <w:rPr>
          <w:rStyle w:val="Strong"/>
        </w:rPr>
        <w:t xml:space="preserve">Ralph </w:t>
      </w:r>
      <w:proofErr w:type="spellStart"/>
      <w:r w:rsidRPr="00BD00BA">
        <w:rPr>
          <w:rStyle w:val="Strong"/>
        </w:rPr>
        <w:t>McTell</w:t>
      </w:r>
      <w:proofErr w:type="spellEnd"/>
      <w:r w:rsidRPr="00BD00BA">
        <w:rPr>
          <w:lang w:eastAsia="en-GB"/>
        </w:rPr>
        <w:t xml:space="preserve"> (1969)</w:t>
      </w:r>
    </w:p>
    <w:p w14:paraId="279DEEDB" w14:textId="003232E7" w:rsidR="00B36ECA" w:rsidRPr="00824FA7" w:rsidRDefault="00824FA7" w:rsidP="00824FA7">
      <w:pPr>
        <w:jc w:val="center"/>
        <w:rPr>
          <w:b/>
          <w:sz w:val="52"/>
          <w:szCs w:val="52"/>
          <w:u w:val="single"/>
          <w:lang w:eastAsia="en-GB"/>
        </w:rPr>
      </w:pPr>
      <w:r w:rsidRPr="00824FA7">
        <w:rPr>
          <w:b/>
          <w:sz w:val="52"/>
          <w:szCs w:val="52"/>
          <w:u w:val="single"/>
          <w:lang w:eastAsia="en-GB"/>
        </w:rPr>
        <w:lastRenderedPageBreak/>
        <w:t>New Verse</w:t>
      </w:r>
    </w:p>
    <w:p w14:paraId="20D76B49" w14:textId="033B9F2C" w:rsidR="00824FA7" w:rsidRDefault="00824FA7" w:rsidP="00B36ECA">
      <w:pPr>
        <w:rPr>
          <w:lang w:eastAsia="en-GB"/>
        </w:rPr>
      </w:pPr>
    </w:p>
    <w:p w14:paraId="25171850" w14:textId="0B0FCE7B" w:rsidR="00824FA7" w:rsidRDefault="00824FA7" w:rsidP="00824FA7">
      <w:pPr>
        <w:jc w:val="center"/>
        <w:rPr>
          <w:i/>
          <w:color w:val="7030A0"/>
          <w:sz w:val="32"/>
          <w:szCs w:val="32"/>
          <w:lang w:eastAsia="en-GB"/>
        </w:rPr>
      </w:pPr>
      <w:r w:rsidRPr="00824FA7">
        <w:rPr>
          <w:i/>
          <w:color w:val="7030A0"/>
          <w:sz w:val="32"/>
          <w:szCs w:val="32"/>
          <w:lang w:eastAsia="en-GB"/>
        </w:rPr>
        <w:t>Write your new verse here</w:t>
      </w:r>
      <w:r>
        <w:rPr>
          <w:i/>
          <w:color w:val="7030A0"/>
          <w:sz w:val="32"/>
          <w:szCs w:val="32"/>
          <w:lang w:eastAsia="en-GB"/>
        </w:rPr>
        <w:t>:</w:t>
      </w:r>
    </w:p>
    <w:p w14:paraId="3291A21B" w14:textId="77777777" w:rsidR="00824FA7" w:rsidRPr="00824FA7" w:rsidRDefault="00824FA7" w:rsidP="00824FA7">
      <w:pPr>
        <w:jc w:val="center"/>
        <w:rPr>
          <w:i/>
          <w:color w:val="7030A0"/>
          <w:sz w:val="32"/>
          <w:szCs w:val="32"/>
          <w:lang w:eastAsia="en-GB"/>
        </w:rPr>
      </w:pPr>
    </w:p>
    <w:p w14:paraId="49F5419C" w14:textId="4C6CF6E5" w:rsidR="003C5C4F" w:rsidRPr="005E7385" w:rsidRDefault="00824FA7" w:rsidP="005E7385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F5F7156" wp14:editId="0F9A5983">
            <wp:simplePos x="457200" y="1709530"/>
            <wp:positionH relativeFrom="page">
              <wp:align>center</wp:align>
            </wp:positionH>
            <wp:positionV relativeFrom="paragraph">
              <wp:posOffset>-3810</wp:posOffset>
            </wp:positionV>
            <wp:extent cx="6858000" cy="7416000"/>
            <wp:effectExtent l="0" t="0" r="0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C4F" w:rsidRPr="005E7385" w:rsidSect="00A54D55">
      <w:pgSz w:w="11906" w:h="16838" w:code="9"/>
      <w:pgMar w:top="992" w:right="707" w:bottom="709" w:left="709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34A7" w14:textId="77777777" w:rsidR="00014163" w:rsidRDefault="00014163" w:rsidP="00371769">
      <w:r>
        <w:separator/>
      </w:r>
    </w:p>
  </w:endnote>
  <w:endnote w:type="continuationSeparator" w:id="0">
    <w:p w14:paraId="3C4C6F41" w14:textId="77777777" w:rsidR="00014163" w:rsidRDefault="0001416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CFDC" w14:textId="0A75B806" w:rsidR="00B12471" w:rsidRPr="006C44E5" w:rsidRDefault="00B12471" w:rsidP="00B12471">
    <w:pPr>
      <w:spacing w:after="100"/>
      <w:rPr>
        <w:rFonts w:eastAsia="Times New Roman" w:cs="Times New Roman"/>
        <w:sz w:val="20"/>
        <w:szCs w:val="20"/>
        <w:lang w:eastAsia="en-GB"/>
      </w:rPr>
    </w:pPr>
    <w:r w:rsidRPr="006C44E5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6C44E5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6C44E5">
      <w:rPr>
        <w:rFonts w:eastAsia="Times New Roman" w:cs="Times New Roman"/>
        <w:color w:val="0000FF"/>
        <w:sz w:val="20"/>
        <w:szCs w:val="20"/>
        <w:lang w:eastAsia="en-GB"/>
      </w:rPr>
      <w:tab/>
    </w:r>
    <w:r w:rsidR="006C44E5">
      <w:rPr>
        <w:rFonts w:eastAsia="Times New Roman" w:cs="Times New Roman"/>
        <w:color w:val="0000FF"/>
        <w:sz w:val="20"/>
        <w:szCs w:val="20"/>
        <w:lang w:eastAsia="en-GB"/>
      </w:rPr>
      <w:tab/>
    </w:r>
    <w:r w:rsidR="006C44E5" w:rsidRPr="006C44E5">
      <w:rPr>
        <w:rFonts w:eastAsia="Times New Roman" w:cs="Times New Roman"/>
        <w:sz w:val="20"/>
        <w:szCs w:val="20"/>
        <w:lang w:eastAsia="en-GB"/>
      </w:rPr>
      <w:t>Week 6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0417" w14:textId="77777777" w:rsidR="00014163" w:rsidRDefault="00014163" w:rsidP="00371769">
      <w:r>
        <w:separator/>
      </w:r>
    </w:p>
  </w:footnote>
  <w:footnote w:type="continuationSeparator" w:id="0">
    <w:p w14:paraId="7F922071" w14:textId="77777777" w:rsidR="00014163" w:rsidRDefault="0001416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0E2"/>
    <w:multiLevelType w:val="hybridMultilevel"/>
    <w:tmpl w:val="02AA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660"/>
    <w:multiLevelType w:val="hybridMultilevel"/>
    <w:tmpl w:val="2C8A135C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A29"/>
    <w:multiLevelType w:val="hybridMultilevel"/>
    <w:tmpl w:val="A45C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685"/>
    <w:multiLevelType w:val="hybridMultilevel"/>
    <w:tmpl w:val="761A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11FD"/>
    <w:multiLevelType w:val="hybridMultilevel"/>
    <w:tmpl w:val="65A60CBA"/>
    <w:lvl w:ilvl="0" w:tplc="9F84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5CB4"/>
    <w:multiLevelType w:val="hybridMultilevel"/>
    <w:tmpl w:val="3C02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14163"/>
    <w:rsid w:val="000679E9"/>
    <w:rsid w:val="000800DE"/>
    <w:rsid w:val="0009167F"/>
    <w:rsid w:val="000C4C5C"/>
    <w:rsid w:val="000C6603"/>
    <w:rsid w:val="000D0213"/>
    <w:rsid w:val="00104FC6"/>
    <w:rsid w:val="001363DC"/>
    <w:rsid w:val="00162D3A"/>
    <w:rsid w:val="0017487E"/>
    <w:rsid w:val="001A06F0"/>
    <w:rsid w:val="001B2798"/>
    <w:rsid w:val="001D1F7F"/>
    <w:rsid w:val="00252366"/>
    <w:rsid w:val="00252C84"/>
    <w:rsid w:val="00260C60"/>
    <w:rsid w:val="0027318E"/>
    <w:rsid w:val="0028662F"/>
    <w:rsid w:val="002B5550"/>
    <w:rsid w:val="002C18A6"/>
    <w:rsid w:val="002F3EA9"/>
    <w:rsid w:val="002F5E09"/>
    <w:rsid w:val="00321A33"/>
    <w:rsid w:val="00330E8C"/>
    <w:rsid w:val="0034233C"/>
    <w:rsid w:val="00353778"/>
    <w:rsid w:val="00371769"/>
    <w:rsid w:val="003A18D1"/>
    <w:rsid w:val="003B1AD4"/>
    <w:rsid w:val="003C1F81"/>
    <w:rsid w:val="003C450D"/>
    <w:rsid w:val="003C5C4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C0B43"/>
    <w:rsid w:val="005D231D"/>
    <w:rsid w:val="005D6C07"/>
    <w:rsid w:val="005E2913"/>
    <w:rsid w:val="005E7385"/>
    <w:rsid w:val="005F080E"/>
    <w:rsid w:val="005F5C81"/>
    <w:rsid w:val="006033A8"/>
    <w:rsid w:val="00610583"/>
    <w:rsid w:val="006258D8"/>
    <w:rsid w:val="006372ED"/>
    <w:rsid w:val="00666668"/>
    <w:rsid w:val="00675668"/>
    <w:rsid w:val="006B3C81"/>
    <w:rsid w:val="006C44E5"/>
    <w:rsid w:val="006D37FE"/>
    <w:rsid w:val="006F06AC"/>
    <w:rsid w:val="00721E23"/>
    <w:rsid w:val="007562F8"/>
    <w:rsid w:val="007611E9"/>
    <w:rsid w:val="007A4E37"/>
    <w:rsid w:val="007D3BA4"/>
    <w:rsid w:val="00806561"/>
    <w:rsid w:val="00824FA7"/>
    <w:rsid w:val="008578B0"/>
    <w:rsid w:val="0086012A"/>
    <w:rsid w:val="00872135"/>
    <w:rsid w:val="0087325E"/>
    <w:rsid w:val="00873FFC"/>
    <w:rsid w:val="00880CCE"/>
    <w:rsid w:val="008C1DE7"/>
    <w:rsid w:val="008D4D87"/>
    <w:rsid w:val="009154CB"/>
    <w:rsid w:val="009177EC"/>
    <w:rsid w:val="009672A8"/>
    <w:rsid w:val="00987ABE"/>
    <w:rsid w:val="009A69EF"/>
    <w:rsid w:val="009E171B"/>
    <w:rsid w:val="009E74A9"/>
    <w:rsid w:val="00A0779D"/>
    <w:rsid w:val="00A106C7"/>
    <w:rsid w:val="00A238E5"/>
    <w:rsid w:val="00A33DF0"/>
    <w:rsid w:val="00A54D55"/>
    <w:rsid w:val="00A66BA7"/>
    <w:rsid w:val="00AD0D63"/>
    <w:rsid w:val="00AD1BE1"/>
    <w:rsid w:val="00AF472A"/>
    <w:rsid w:val="00B10659"/>
    <w:rsid w:val="00B12471"/>
    <w:rsid w:val="00B36ECA"/>
    <w:rsid w:val="00BE1267"/>
    <w:rsid w:val="00C078E1"/>
    <w:rsid w:val="00C238C1"/>
    <w:rsid w:val="00C4474E"/>
    <w:rsid w:val="00C450D7"/>
    <w:rsid w:val="00C51075"/>
    <w:rsid w:val="00C6401D"/>
    <w:rsid w:val="00C97FB4"/>
    <w:rsid w:val="00CB0762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C67B7"/>
    <w:rsid w:val="00EE4724"/>
    <w:rsid w:val="00F23786"/>
    <w:rsid w:val="00F30A75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A7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k1O1Tyhu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4C99-1E7A-4EA7-B9A7-81F26BF7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737</Words>
  <Characters>3351</Characters>
  <Application>Microsoft Office Word</Application>
  <DocSecurity>0</DocSecurity>
  <Lines>167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9</cp:revision>
  <dcterms:created xsi:type="dcterms:W3CDTF">2020-04-20T21:44:00Z</dcterms:created>
  <dcterms:modified xsi:type="dcterms:W3CDTF">2020-04-22T07:40:00Z</dcterms:modified>
</cp:coreProperties>
</file>